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85F" w:rsidRPr="00351D77" w:rsidRDefault="00FC785F" w:rsidP="00FC785F">
      <w:pPr>
        <w:jc w:val="center"/>
        <w:rPr>
          <w:rFonts w:ascii="Times New Roman" w:hAnsi="Times New Roman" w:cs="Times New Roman"/>
          <w:b/>
        </w:rPr>
      </w:pPr>
      <w:r w:rsidRPr="00443670">
        <w:rPr>
          <w:rFonts w:ascii="Times New Roman" w:hAnsi="Times New Roman" w:cs="Times New Roman"/>
          <w:noProof/>
          <w:sz w:val="28"/>
          <w:lang w:eastAsia="es-MX"/>
        </w:rPr>
        <w:drawing>
          <wp:anchor distT="0" distB="0" distL="114300" distR="114300" simplePos="0" relativeHeight="251659264" behindDoc="1" locked="0" layoutInCell="1" allowOverlap="1" wp14:anchorId="01D251B5" wp14:editId="7C953AC2">
            <wp:simplePos x="0" y="0"/>
            <wp:positionH relativeFrom="margin">
              <wp:posOffset>1986915</wp:posOffset>
            </wp:positionH>
            <wp:positionV relativeFrom="paragraph">
              <wp:posOffset>172720</wp:posOffset>
            </wp:positionV>
            <wp:extent cx="1333500" cy="994410"/>
            <wp:effectExtent l="0" t="0" r="0" b="0"/>
            <wp:wrapTight wrapText="bothSides">
              <wp:wrapPolygon edited="0">
                <wp:start x="4937" y="0"/>
                <wp:lineTo x="4629" y="16138"/>
                <wp:lineTo x="5863" y="19862"/>
                <wp:lineTo x="10183" y="21103"/>
                <wp:lineTo x="12343" y="21103"/>
                <wp:lineTo x="16046" y="19862"/>
                <wp:lineTo x="17897" y="15310"/>
                <wp:lineTo x="17280" y="0"/>
                <wp:lineTo x="4937" y="0"/>
              </wp:wrapPolygon>
            </wp:wrapTight>
            <wp:docPr id="1" name="Imagen 1" descr="Resultado de imagen de log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Resultado de imagen de logo ene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1D77">
        <w:rPr>
          <w:rFonts w:ascii="Times New Roman" w:hAnsi="Times New Roman" w:cs="Times New Roman"/>
          <w:b/>
        </w:rPr>
        <w:t>ESCUELA NORMAL DE EDUCACIÓN PREESCOLAR DEL ESTADO DE COAHUILA.</w:t>
      </w:r>
    </w:p>
    <w:p w:rsidR="00FC785F" w:rsidRPr="00443670" w:rsidRDefault="00FC785F" w:rsidP="00FC785F">
      <w:pPr>
        <w:jc w:val="center"/>
        <w:rPr>
          <w:rFonts w:ascii="Times New Roman" w:hAnsi="Times New Roman" w:cs="Times New Roman"/>
          <w:sz w:val="28"/>
        </w:rPr>
      </w:pPr>
    </w:p>
    <w:p w:rsidR="00FC785F" w:rsidRPr="00443670" w:rsidRDefault="00FC785F" w:rsidP="00FC785F">
      <w:pPr>
        <w:jc w:val="center"/>
        <w:rPr>
          <w:rFonts w:ascii="Times New Roman" w:hAnsi="Times New Roman" w:cs="Times New Roman"/>
          <w:sz w:val="28"/>
        </w:rPr>
      </w:pPr>
    </w:p>
    <w:p w:rsidR="00FC785F" w:rsidRPr="00443670" w:rsidRDefault="00FC785F" w:rsidP="00FC785F">
      <w:pPr>
        <w:jc w:val="center"/>
        <w:rPr>
          <w:rFonts w:ascii="Times New Roman" w:hAnsi="Times New Roman" w:cs="Times New Roman"/>
          <w:sz w:val="28"/>
        </w:rPr>
      </w:pPr>
    </w:p>
    <w:p w:rsidR="00FC785F" w:rsidRPr="00351D77" w:rsidRDefault="00FC785F" w:rsidP="00FC785F">
      <w:pPr>
        <w:jc w:val="center"/>
        <w:rPr>
          <w:rFonts w:ascii="Times New Roman" w:hAnsi="Times New Roman" w:cs="Times New Roman"/>
          <w:b/>
          <w:sz w:val="28"/>
        </w:rPr>
      </w:pPr>
      <w:r w:rsidRPr="00351D77">
        <w:rPr>
          <w:rFonts w:ascii="Times New Roman" w:hAnsi="Times New Roman" w:cs="Times New Roman"/>
          <w:b/>
          <w:sz w:val="28"/>
        </w:rPr>
        <w:t>Licenciatura en Educación Preescolar.</w:t>
      </w:r>
    </w:p>
    <w:p w:rsidR="00FC785F" w:rsidRPr="00351D77" w:rsidRDefault="00FC785F" w:rsidP="00FC785F">
      <w:pPr>
        <w:jc w:val="center"/>
        <w:rPr>
          <w:rFonts w:ascii="Times New Roman" w:hAnsi="Times New Roman" w:cs="Times New Roman"/>
          <w:b/>
          <w:sz w:val="28"/>
        </w:rPr>
      </w:pPr>
      <w:r w:rsidRPr="00351D77">
        <w:rPr>
          <w:rFonts w:ascii="Times New Roman" w:hAnsi="Times New Roman" w:cs="Times New Roman"/>
          <w:b/>
          <w:sz w:val="28"/>
        </w:rPr>
        <w:t>Ciclo escolar 2020-2021.</w:t>
      </w:r>
    </w:p>
    <w:p w:rsidR="00FC785F" w:rsidRPr="00443670" w:rsidRDefault="00FC785F" w:rsidP="00FC785F">
      <w:pPr>
        <w:jc w:val="center"/>
        <w:rPr>
          <w:rFonts w:ascii="Times New Roman" w:hAnsi="Times New Roman" w:cs="Times New Roman"/>
          <w:sz w:val="28"/>
        </w:rPr>
      </w:pPr>
    </w:p>
    <w:p w:rsidR="00FC785F" w:rsidRPr="00443670" w:rsidRDefault="00FC785F" w:rsidP="00FC785F">
      <w:pPr>
        <w:jc w:val="center"/>
        <w:rPr>
          <w:rFonts w:ascii="Times New Roman" w:hAnsi="Times New Roman" w:cs="Times New Roman"/>
          <w:sz w:val="28"/>
        </w:rPr>
      </w:pPr>
      <w:r w:rsidRPr="00351D77">
        <w:rPr>
          <w:rFonts w:ascii="Times New Roman" w:hAnsi="Times New Roman" w:cs="Times New Roman"/>
          <w:b/>
          <w:sz w:val="28"/>
        </w:rPr>
        <w:t>Asignatura:</w:t>
      </w:r>
      <w:r w:rsidRPr="00443670">
        <w:rPr>
          <w:rFonts w:ascii="Times New Roman" w:hAnsi="Times New Roman" w:cs="Times New Roman"/>
          <w:sz w:val="28"/>
        </w:rPr>
        <w:t xml:space="preserve"> </w:t>
      </w:r>
      <w:r w:rsidR="002E33C1" w:rsidRPr="002E33C1">
        <w:rPr>
          <w:rFonts w:ascii="Times New Roman" w:hAnsi="Times New Roman" w:cs="Times New Roman"/>
          <w:sz w:val="28"/>
        </w:rPr>
        <w:t>DESARROLLO DE LA COMPETENCIA LECTORAL</w:t>
      </w:r>
      <w:r w:rsidR="00EA07AF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p w:rsidR="00FC785F" w:rsidRPr="00443670" w:rsidRDefault="00EA07AF" w:rsidP="00FC785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Maestro</w:t>
      </w:r>
      <w:r w:rsidR="00FC785F" w:rsidRPr="00351D77">
        <w:rPr>
          <w:rFonts w:ascii="Times New Roman" w:hAnsi="Times New Roman" w:cs="Times New Roman"/>
          <w:b/>
          <w:sz w:val="28"/>
        </w:rPr>
        <w:t>:</w:t>
      </w:r>
      <w:r w:rsidR="00FC785F" w:rsidRPr="00443670">
        <w:rPr>
          <w:rFonts w:ascii="Times New Roman" w:hAnsi="Times New Roman" w:cs="Times New Roman"/>
          <w:sz w:val="28"/>
        </w:rPr>
        <w:t xml:space="preserve"> </w:t>
      </w:r>
      <w:r w:rsidR="002E33C1" w:rsidRPr="002E33C1">
        <w:rPr>
          <w:rFonts w:ascii="Times New Roman" w:hAnsi="Times New Roman" w:cs="Times New Roman"/>
          <w:sz w:val="28"/>
        </w:rPr>
        <w:t>Humberto Valdez Sánchez</w:t>
      </w:r>
      <w:r w:rsidR="002E33C1">
        <w:rPr>
          <w:rFonts w:ascii="Times New Roman" w:hAnsi="Times New Roman" w:cs="Times New Roman"/>
          <w:sz w:val="28"/>
        </w:rPr>
        <w:t>.</w:t>
      </w:r>
    </w:p>
    <w:p w:rsidR="00FC785F" w:rsidRPr="00443670" w:rsidRDefault="00FC785F" w:rsidP="00FC785F">
      <w:pPr>
        <w:jc w:val="center"/>
        <w:rPr>
          <w:rFonts w:ascii="Times New Roman" w:hAnsi="Times New Roman" w:cs="Times New Roman"/>
          <w:sz w:val="28"/>
        </w:rPr>
      </w:pPr>
    </w:p>
    <w:p w:rsidR="002E33C1" w:rsidRPr="002E33C1" w:rsidRDefault="002E33C1" w:rsidP="002E33C1">
      <w:pPr>
        <w:jc w:val="center"/>
        <w:rPr>
          <w:rFonts w:ascii="Times New Roman" w:hAnsi="Times New Roman" w:cs="Times New Roman"/>
          <w:sz w:val="28"/>
        </w:rPr>
      </w:pPr>
      <w:r w:rsidRPr="002E33C1">
        <w:rPr>
          <w:rFonts w:ascii="Times New Roman" w:hAnsi="Times New Roman" w:cs="Times New Roman"/>
          <w:sz w:val="28"/>
        </w:rPr>
        <w:t>UNIDAD DE APREN</w:t>
      </w:r>
      <w:r>
        <w:rPr>
          <w:rFonts w:ascii="Times New Roman" w:hAnsi="Times New Roman" w:cs="Times New Roman"/>
          <w:sz w:val="28"/>
        </w:rPr>
        <w:t>DIZAJE I. SABER LO QUE ES LEER.</w:t>
      </w:r>
      <w:r w:rsidRPr="002E33C1">
        <w:rPr>
          <w:rFonts w:ascii="Times New Roman" w:hAnsi="Times New Roman" w:cs="Times New Roman"/>
          <w:sz w:val="28"/>
        </w:rPr>
        <w:tab/>
      </w:r>
    </w:p>
    <w:p w:rsidR="002E33C1" w:rsidRPr="002E33C1" w:rsidRDefault="002E33C1" w:rsidP="002E33C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2E33C1">
        <w:rPr>
          <w:rFonts w:ascii="Times New Roman" w:hAnsi="Times New Roman" w:cs="Times New Roman"/>
          <w:sz w:val="28"/>
        </w:rPr>
        <w:t>Detecta los procesos de aprendizaje de sus alumnos para favorecer su desarrollo cognitivo y socioemocional.</w:t>
      </w:r>
      <w:r w:rsidRPr="002E33C1">
        <w:rPr>
          <w:rFonts w:ascii="Times New Roman" w:hAnsi="Times New Roman" w:cs="Times New Roman"/>
          <w:sz w:val="28"/>
        </w:rPr>
        <w:tab/>
      </w:r>
    </w:p>
    <w:p w:rsidR="00FC785F" w:rsidRDefault="002E33C1" w:rsidP="002E33C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2E33C1">
        <w:rPr>
          <w:rFonts w:ascii="Times New Roman" w:hAnsi="Times New Roman" w:cs="Times New Roman"/>
          <w:sz w:val="28"/>
        </w:rPr>
        <w:t>Integra recursos de la investigación educativa para enriquecer su práctica profesional, expresando su interés por el conocimiento, la ciencia y la mejora de la educación.</w:t>
      </w:r>
    </w:p>
    <w:p w:rsidR="002E33C1" w:rsidRPr="002E33C1" w:rsidRDefault="002E33C1" w:rsidP="002E33C1">
      <w:pPr>
        <w:pStyle w:val="Prrafodelista"/>
        <w:rPr>
          <w:rFonts w:ascii="Times New Roman" w:hAnsi="Times New Roman" w:cs="Times New Roman"/>
          <w:sz w:val="28"/>
        </w:rPr>
      </w:pPr>
    </w:p>
    <w:p w:rsidR="00FC785F" w:rsidRPr="00351D77" w:rsidRDefault="00FC785F" w:rsidP="00FC785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51D77">
        <w:rPr>
          <w:rFonts w:ascii="Times New Roman" w:hAnsi="Times New Roman" w:cs="Times New Roman"/>
          <w:b/>
          <w:sz w:val="28"/>
        </w:rPr>
        <w:t>Trabajo:</w:t>
      </w:r>
    </w:p>
    <w:p w:rsidR="00FC785F" w:rsidRDefault="001D5F2F" w:rsidP="00FC785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1D5F2F">
        <w:rPr>
          <w:rFonts w:ascii="Times New Roman" w:hAnsi="Times New Roman" w:cs="Times New Roman"/>
          <w:i/>
          <w:sz w:val="28"/>
          <w:u w:val="single"/>
        </w:rPr>
        <w:t>SESIÓN 2: LA COMPRENSIÓN LECTORA (1ª parte)</w:t>
      </w:r>
      <w:r>
        <w:rPr>
          <w:rFonts w:ascii="Times New Roman" w:hAnsi="Times New Roman" w:cs="Times New Roman"/>
          <w:i/>
          <w:sz w:val="28"/>
          <w:u w:val="single"/>
        </w:rPr>
        <w:t>.</w:t>
      </w:r>
    </w:p>
    <w:p w:rsidR="00FC785F" w:rsidRPr="00443670" w:rsidRDefault="00FC785F" w:rsidP="00FC785F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C785F" w:rsidRPr="00351D77" w:rsidRDefault="00FC785F" w:rsidP="00FC785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51D77">
        <w:rPr>
          <w:rFonts w:ascii="Times New Roman" w:hAnsi="Times New Roman" w:cs="Times New Roman"/>
          <w:b/>
          <w:sz w:val="28"/>
        </w:rPr>
        <w:t>Nombre: Karen Lucero Muñiz Torres. #15</w:t>
      </w:r>
    </w:p>
    <w:p w:rsidR="00FC785F" w:rsidRPr="00351D77" w:rsidRDefault="00FC785F" w:rsidP="00FC785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51D77">
        <w:rPr>
          <w:rFonts w:ascii="Times New Roman" w:hAnsi="Times New Roman" w:cs="Times New Roman"/>
          <w:b/>
          <w:sz w:val="28"/>
        </w:rPr>
        <w:t>Cuarto Semestre.</w:t>
      </w:r>
    </w:p>
    <w:p w:rsidR="00FC785F" w:rsidRPr="00351D77" w:rsidRDefault="00FC785F" w:rsidP="00FC785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51D77">
        <w:rPr>
          <w:rFonts w:ascii="Times New Roman" w:hAnsi="Times New Roman" w:cs="Times New Roman"/>
          <w:b/>
          <w:sz w:val="28"/>
        </w:rPr>
        <w:t>2° C</w:t>
      </w:r>
    </w:p>
    <w:p w:rsidR="00FC785F" w:rsidRDefault="00FC785F" w:rsidP="00FC785F">
      <w:pPr>
        <w:rPr>
          <w:rFonts w:ascii="Times New Roman" w:hAnsi="Times New Roman" w:cs="Times New Roman"/>
          <w:sz w:val="28"/>
        </w:rPr>
      </w:pPr>
    </w:p>
    <w:p w:rsidR="00FC785F" w:rsidRDefault="001D5F2F" w:rsidP="00FC785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</w:t>
      </w:r>
      <w:r w:rsidR="00FC785F" w:rsidRPr="00351D77">
        <w:rPr>
          <w:rFonts w:ascii="Times New Roman" w:hAnsi="Times New Roman" w:cs="Times New Roman"/>
          <w:sz w:val="24"/>
        </w:rPr>
        <w:t xml:space="preserve"> de marzo del 2021, Saltillo Coahuila.</w:t>
      </w:r>
    </w:p>
    <w:p w:rsidR="001D5F2F" w:rsidRDefault="001D5F2F" w:rsidP="00FC785F">
      <w:pPr>
        <w:rPr>
          <w:rFonts w:ascii="Times New Roman" w:hAnsi="Times New Roman" w:cs="Times New Roman"/>
          <w:sz w:val="24"/>
        </w:rPr>
      </w:pPr>
    </w:p>
    <w:p w:rsidR="001D5F2F" w:rsidRDefault="001D5F2F" w:rsidP="00FC785F">
      <w:pPr>
        <w:rPr>
          <w:rFonts w:ascii="Times New Roman" w:hAnsi="Times New Roman" w:cs="Times New Roman"/>
          <w:sz w:val="24"/>
        </w:rPr>
      </w:pPr>
    </w:p>
    <w:p w:rsidR="001D5F2F" w:rsidRDefault="001D5F2F" w:rsidP="00FC785F">
      <w:pPr>
        <w:rPr>
          <w:rFonts w:ascii="Times New Roman" w:hAnsi="Times New Roman" w:cs="Times New Roman"/>
          <w:sz w:val="24"/>
        </w:rPr>
      </w:pPr>
    </w:p>
    <w:p w:rsidR="001D5F2F" w:rsidRDefault="001D5F2F" w:rsidP="00FC785F">
      <w:pPr>
        <w:rPr>
          <w:rFonts w:ascii="Times New Roman" w:hAnsi="Times New Roman" w:cs="Times New Roman"/>
          <w:sz w:val="24"/>
        </w:rPr>
      </w:pPr>
    </w:p>
    <w:p w:rsidR="001D5F2F" w:rsidRDefault="001D5F2F" w:rsidP="00FC785F">
      <w:pPr>
        <w:rPr>
          <w:rFonts w:ascii="Times New Roman" w:hAnsi="Times New Roman" w:cs="Times New Roman"/>
          <w:sz w:val="24"/>
        </w:rPr>
      </w:pPr>
    </w:p>
    <w:p w:rsidR="0084761A" w:rsidRPr="0084761A" w:rsidRDefault="0084761A" w:rsidP="008476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84761A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Lee detenidamente los temas:</w:t>
      </w:r>
    </w:p>
    <w:p w:rsidR="0084761A" w:rsidRPr="0084761A" w:rsidRDefault="0084761A" w:rsidP="0084761A">
      <w:pPr>
        <w:spacing w:before="100" w:beforeAutospacing="1"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84761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LA COMPRENSIÓN LECTORA (2ª parte)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.</w:t>
      </w:r>
    </w:p>
    <w:p w:rsidR="0084761A" w:rsidRPr="0084761A" w:rsidRDefault="0084761A" w:rsidP="0084761A">
      <w:pPr>
        <w:spacing w:before="100" w:beforeAutospacing="1" w:after="120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4761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·          - ¿Sabemos cuándo comprendemos?</w:t>
      </w:r>
    </w:p>
    <w:p w:rsidR="0084761A" w:rsidRPr="0084761A" w:rsidRDefault="0084761A" w:rsidP="0084761A">
      <w:pPr>
        <w:spacing w:before="100" w:beforeAutospacing="1" w:after="120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4761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·           - El proceso lector y sus momentos</w:t>
      </w:r>
    </w:p>
    <w:p w:rsidR="0084761A" w:rsidRPr="0084761A" w:rsidRDefault="0084761A" w:rsidP="0084761A">
      <w:pPr>
        <w:spacing w:before="100" w:beforeAutospacing="1" w:after="120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4761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·           - Niveles de comprensión lectora</w:t>
      </w:r>
    </w:p>
    <w:p w:rsidR="0084761A" w:rsidRPr="0084761A" w:rsidRDefault="0084761A" w:rsidP="0084761A">
      <w:pPr>
        <w:spacing w:before="100" w:beforeAutospacing="1" w:after="120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4761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·           - Aspectos clave para desarrollar la comprensión lectora</w:t>
      </w:r>
    </w:p>
    <w:p w:rsidR="0084761A" w:rsidRPr="0084761A" w:rsidRDefault="0084761A" w:rsidP="008476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4761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  Al terminar responde o complementa los siguientes cuestionamientos:</w:t>
      </w:r>
    </w:p>
    <w:p w:rsidR="0084761A" w:rsidRDefault="0084761A" w:rsidP="0084761A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84761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 7.- Cuando leemos, usamos habilidades cognitivas y habilidades </w:t>
      </w:r>
      <w:proofErr w:type="spellStart"/>
      <w:r w:rsidRPr="0084761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metacognitivas</w:t>
      </w:r>
      <w:proofErr w:type="spellEnd"/>
      <w:r w:rsidRPr="0084761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. ¿Cuál es la diferencia entre ambas?</w:t>
      </w:r>
    </w:p>
    <w:p w:rsidR="0071600B" w:rsidRDefault="00F72CAF" w:rsidP="0084761A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Cognitiva: </w:t>
      </w:r>
      <w:r w:rsidR="007B7BD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Esta habilidad es la que se encarga de producir la información de la lectura, por medio de operaciones mentales que hacen o permiten que se pueda leer el texto. </w:t>
      </w:r>
    </w:p>
    <w:p w:rsidR="00F72CAF" w:rsidRPr="00F72CAF" w:rsidRDefault="00F72CAF" w:rsidP="0084761A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Metacognitiva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</w:t>
      </w:r>
      <w:r w:rsidR="007B7BD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 la habilidad que permite darnos cuenta sobre si en verdad estamos comprendiendo lo que estamos leyendo.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:rsidR="0084761A" w:rsidRDefault="0084761A" w:rsidP="0084761A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84761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 8.- El proceso lector está formado por “los pasos que siguen las personas al leer y que les permite comprender”. Explica brevemente en qué consisten estos tres momentos.</w:t>
      </w:r>
    </w:p>
    <w:p w:rsidR="00F72CAF" w:rsidRDefault="00F72CAF" w:rsidP="0084761A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Antes: </w:t>
      </w:r>
      <w:r w:rsidR="007B7BD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Es el primer paso en el que se da un objetivo para dar inicio a leer y recurrir a la lectura. </w:t>
      </w:r>
    </w:p>
    <w:p w:rsidR="00F72CAF" w:rsidRDefault="00F72CAF" w:rsidP="0084761A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Durante: </w:t>
      </w:r>
      <w:r w:rsidR="007B7BD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Es el momento en el que surgen las habilidades y los conocimientos del estudiante.  </w:t>
      </w:r>
    </w:p>
    <w:p w:rsidR="00F72CAF" w:rsidRPr="00F72CAF" w:rsidRDefault="00F72CAF" w:rsidP="0084761A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Después: </w:t>
      </w:r>
      <w:r w:rsidR="007B7BD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Es el durante y después de la lectura, donde el docente hace que los estudiantes analicen su lectura y apliquen su comprensión lectora. </w:t>
      </w:r>
    </w:p>
    <w:p w:rsidR="0084761A" w:rsidRDefault="0084761A" w:rsidP="0084761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84761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 9.- La lectura es más que decodificar, pues intervienen distintos procesos de comprensión. ¿En qué consiste cada uno de ellos?</w:t>
      </w:r>
    </w:p>
    <w:p w:rsidR="00F72CAF" w:rsidRDefault="00F72CAF" w:rsidP="008476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Comprensión literal: </w:t>
      </w:r>
      <w:r w:rsidR="007B7BD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Consiste en comprender tal y como es la lectura, rescatando información acertada e importante, tal como ideas principales-secundarias, o localizar e identificar elementos, entre otros. </w:t>
      </w:r>
    </w:p>
    <w:p w:rsidR="00F72CAF" w:rsidRDefault="00F72CAF" w:rsidP="008476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Reorganización de la información: </w:t>
      </w:r>
      <w:r w:rsidR="007B7BD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Consiste en organizar la información en categorías, así mismo resumirla y exponerla en ideas generales. </w:t>
      </w:r>
    </w:p>
    <w:p w:rsidR="00F72CAF" w:rsidRDefault="00F72CAF" w:rsidP="008476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Comprensión in</w:t>
      </w:r>
      <w:r w:rsidR="0029626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ferencia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l:</w:t>
      </w:r>
      <w:r w:rsidR="002B6AD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7B7BD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Consiste en procesar la información del texto, relacionando lo que ya se conoce con el contenido del texto. </w:t>
      </w:r>
    </w:p>
    <w:p w:rsidR="00F72CAF" w:rsidRDefault="00F72CAF" w:rsidP="008476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Comprensión </w:t>
      </w:r>
      <w:r w:rsidR="00325A8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crítica</w:t>
      </w:r>
      <w:r w:rsidR="0071600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</w:t>
      </w:r>
      <w:r w:rsidR="00325A8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7B7BD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Consiste en la reflexión que se tiene del texto, dando opiniones propias sobre la lectura. </w:t>
      </w:r>
    </w:p>
    <w:p w:rsidR="00F72CAF" w:rsidRPr="00F72CAF" w:rsidRDefault="00325A84" w:rsidP="008476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Apreciación lect</w:t>
      </w:r>
      <w:r w:rsidR="00F72CA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ora: </w:t>
      </w:r>
      <w:r w:rsidR="007B7BD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Consiste en reflexionar sobre cómo es el texto, identificando la redacción, vocabulario, motivos, etc., de la historia del texto. </w:t>
      </w:r>
    </w:p>
    <w:p w:rsidR="0084761A" w:rsidRDefault="0084761A" w:rsidP="0084761A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84761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 10.- Para que un estudiante pueda leer y comprender lo que lee, son necesarios cuatro aspectos clave. Escribe cuáles son y cómo se logra su desarrollo.</w:t>
      </w:r>
    </w:p>
    <w:p w:rsidR="00BB18B9" w:rsidRDefault="00BB18B9" w:rsidP="0084761A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Desarrollo del lenguaje oral: </w:t>
      </w:r>
      <w:r w:rsidR="007B7BD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Hay que comunicarse oralmente, y leerles en voz alta a los alumnos para que vayan aprendiendo la comprensión oral a través de las historias.  </w:t>
      </w:r>
    </w:p>
    <w:p w:rsidR="00BB18B9" w:rsidRDefault="00BB18B9" w:rsidP="0084761A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Desarrollo del vocabulario: </w:t>
      </w:r>
      <w:r w:rsidR="007B7BD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El vocabulario se va formando y obteniendo a través de conocer nuevas palabras mediante la lectura.   </w:t>
      </w:r>
    </w:p>
    <w:p w:rsidR="00BB18B9" w:rsidRDefault="00BB18B9" w:rsidP="0084761A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Aprendizaje de la decodificación del idioma: </w:t>
      </w:r>
      <w:r w:rsidR="007B7BD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Conforme se aprende a leer, se van relacionando las palabras con su sonido,</w:t>
      </w:r>
      <w:r w:rsidR="00401D8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formando así la pronunciación automáticamente. </w:t>
      </w:r>
      <w:r w:rsidR="007B7BD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:rsidR="00BB18B9" w:rsidRPr="00BB18B9" w:rsidRDefault="00BB18B9" w:rsidP="0084761A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 fluidez para lograr la comprensión: </w:t>
      </w:r>
      <w:r w:rsidR="00401D8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Con la práctica de la lectura y los conocimientos sobre cómo se lee, poco a poco se va dando la fluidez, así mismo ofrece una mejor comprensión. </w:t>
      </w:r>
    </w:p>
    <w:p w:rsidR="00401D85" w:rsidRDefault="0084761A" w:rsidP="0071600B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84761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 11.- Para desarrollar el lenguaje oral vinculado al aprendizaje de la lectura, el docente debe leer historias en voz alta a los niños; cuando lo haga puede tomar en cuenta las siguientes recomendaciones:</w:t>
      </w:r>
      <w:r w:rsidR="00401D85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</w:t>
      </w:r>
    </w:p>
    <w:p w:rsidR="00401D85" w:rsidRDefault="00401D85" w:rsidP="0071600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- Poner en práctica la imaginación de los niños para que respondan sobre lo que piensan de lo que va a tratar el cuento. </w:t>
      </w:r>
    </w:p>
    <w:p w:rsidR="00401D85" w:rsidRDefault="00401D85" w:rsidP="0071600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- Hacer pausas durante la historia del cuento para cuestionar a los alumnos sobre  que está tratando. </w:t>
      </w:r>
    </w:p>
    <w:p w:rsidR="000362CD" w:rsidRDefault="00401D85" w:rsidP="00CC6ED0">
      <w:pPr>
        <w:spacing w:before="100" w:beforeAutospacing="1" w:after="120" w:line="240" w:lineRule="auto"/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 Hacer que los estudiantes platiquen el cuento con sus propias palabras, o que diga</w:t>
      </w:r>
      <w:r w:rsidR="00CC6ED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 que entendieron o escucharon.</w:t>
      </w:r>
      <w:r w:rsidR="00CC6ED0">
        <w:t xml:space="preserve"> </w:t>
      </w:r>
    </w:p>
    <w:sectPr w:rsidR="000362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A6320"/>
    <w:multiLevelType w:val="hybridMultilevel"/>
    <w:tmpl w:val="16E6C6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787C7A"/>
    <w:multiLevelType w:val="hybridMultilevel"/>
    <w:tmpl w:val="6B5AC1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85F"/>
    <w:rsid w:val="000362CD"/>
    <w:rsid w:val="001929B6"/>
    <w:rsid w:val="001D5F2F"/>
    <w:rsid w:val="0029626A"/>
    <w:rsid w:val="002B6ADA"/>
    <w:rsid w:val="002E33C1"/>
    <w:rsid w:val="00325A84"/>
    <w:rsid w:val="00401D85"/>
    <w:rsid w:val="005C5390"/>
    <w:rsid w:val="006B59F6"/>
    <w:rsid w:val="006F3FDC"/>
    <w:rsid w:val="0071600B"/>
    <w:rsid w:val="007B7BDB"/>
    <w:rsid w:val="0084761A"/>
    <w:rsid w:val="009D6ACE"/>
    <w:rsid w:val="00BB18B9"/>
    <w:rsid w:val="00CC6ED0"/>
    <w:rsid w:val="00D4673B"/>
    <w:rsid w:val="00EA07AF"/>
    <w:rsid w:val="00F72CAF"/>
    <w:rsid w:val="00FC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EC876E-8153-467E-AA46-AE4BDD6C3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8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7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647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M.</dc:creator>
  <cp:keywords/>
  <dc:description/>
  <cp:lastModifiedBy>Karen M.</cp:lastModifiedBy>
  <cp:revision>14</cp:revision>
  <dcterms:created xsi:type="dcterms:W3CDTF">2021-03-12T02:10:00Z</dcterms:created>
  <dcterms:modified xsi:type="dcterms:W3CDTF">2021-03-16T23:05:00Z</dcterms:modified>
</cp:coreProperties>
</file>