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DB6C" w14:textId="35C01596" w:rsidR="0087450E" w:rsidRDefault="0087450E" w:rsidP="0087450E">
      <w:pPr>
        <w:jc w:val="center"/>
        <w:rPr>
          <w:rFonts w:ascii="Times New Roman" w:hAnsi="Times New Roman" w:cs="Times New Roman"/>
          <w:sz w:val="40"/>
          <w:szCs w:val="40"/>
        </w:rPr>
      </w:pPr>
      <w:r w:rsidRPr="0087450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07113C3" wp14:editId="006E995F">
            <wp:simplePos x="0" y="0"/>
            <wp:positionH relativeFrom="column">
              <wp:posOffset>1903883</wp:posOffset>
            </wp:positionH>
            <wp:positionV relativeFrom="paragraph">
              <wp:posOffset>-521970</wp:posOffset>
            </wp:positionV>
            <wp:extent cx="2060028" cy="1527880"/>
            <wp:effectExtent l="0" t="0" r="0" b="0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28" cy="15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DF429" w14:textId="772C51B7" w:rsidR="0087450E" w:rsidRDefault="0087450E" w:rsidP="0087450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D0FDDE1" w14:textId="3714D870" w:rsidR="0087450E" w:rsidRPr="0087450E" w:rsidRDefault="0087450E" w:rsidP="0087450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7450E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87450E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"/var/folders/ph/skzstt2546qbxnv9b_3g66vc0000gn/T/com.microsoft.Word/WebArchiveCopyPasteTempFiles/2Q==" \* MERGEFORMATINET </w:instrText>
      </w:r>
      <w:r w:rsidRPr="0087450E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87450E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6CA07FDC" w14:textId="77777777" w:rsidR="0087450E" w:rsidRDefault="0087450E" w:rsidP="0087450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</w:p>
    <w:p w14:paraId="167DBDC7" w14:textId="7886F636" w:rsidR="00045449" w:rsidRPr="0087450E" w:rsidRDefault="0087450E" w:rsidP="0087450E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 xml:space="preserve">Escuela Normal de Educación Preescolar </w:t>
      </w:r>
    </w:p>
    <w:p w14:paraId="71DB084B" w14:textId="7ADA0839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77B57DCA" w14:textId="77777777" w:rsid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FB87457" w14:textId="75AC8D4B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 xml:space="preserve">Observación y Análisis de Prácticas y Contextos Escolares </w:t>
      </w:r>
    </w:p>
    <w:p w14:paraId="3E691E3F" w14:textId="77777777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185DD66" w14:textId="77777777" w:rsid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7AB0A8E" w14:textId="08A79EDB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>“Dimensiones para vincular aspectos sociales y escolares”</w:t>
      </w:r>
    </w:p>
    <w:p w14:paraId="2D3D8E6C" w14:textId="77777777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92773D7" w14:textId="77777777" w:rsid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D0E2345" w14:textId="278B617B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 xml:space="preserve">Prof. Elizabeth Gpe. Ramos Suarez </w:t>
      </w:r>
    </w:p>
    <w:p w14:paraId="16FED84C" w14:textId="77777777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780B2E3" w14:textId="77777777" w:rsid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197A70F7" w14:textId="6993D5DF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 xml:space="preserve">Alondra Huerta Palacios </w:t>
      </w:r>
    </w:p>
    <w:p w14:paraId="53697B52" w14:textId="10ACE969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7CAB004" w14:textId="77777777" w:rsid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548314D8" w14:textId="4F5B975D" w:rsidR="0087450E" w:rsidRPr="0087450E" w:rsidRDefault="0087450E" w:rsidP="0087450E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 xml:space="preserve">1 A </w:t>
      </w:r>
    </w:p>
    <w:p w14:paraId="294137B5" w14:textId="05CF4C25" w:rsidR="0087450E" w:rsidRDefault="0087450E" w:rsidP="0087450E">
      <w:pPr>
        <w:jc w:val="right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7CA8CDE0" w14:textId="77777777" w:rsidR="0087450E" w:rsidRPr="0087450E" w:rsidRDefault="0087450E" w:rsidP="0087450E">
      <w:pPr>
        <w:jc w:val="right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765DABB4" w14:textId="29ADAFF3" w:rsidR="0087450E" w:rsidRPr="0087450E" w:rsidRDefault="0087450E" w:rsidP="0087450E">
      <w:pPr>
        <w:jc w:val="right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  <w:r w:rsidRPr="0087450E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>08 de Marzo del 2021</w:t>
      </w:r>
    </w:p>
    <w:p w14:paraId="457D4728" w14:textId="721FB247" w:rsidR="004C17FE" w:rsidRPr="0087450E" w:rsidRDefault="004C17FE" w:rsidP="0087450E">
      <w:pPr>
        <w:jc w:val="right"/>
        <w:rPr>
          <w:color w:val="1F3864" w:themeColor="accent1" w:themeShade="80"/>
        </w:rPr>
      </w:pPr>
    </w:p>
    <w:p w14:paraId="30819136" w14:textId="77777777" w:rsidR="0087450E" w:rsidRDefault="0087450E" w:rsidP="00045449"/>
    <w:p w14:paraId="261E6A4E" w14:textId="77E0F026" w:rsidR="004C17FE" w:rsidRDefault="004C17FE" w:rsidP="00045449"/>
    <w:p w14:paraId="0B69DC64" w14:textId="7738A218" w:rsidR="004C17FE" w:rsidRDefault="004C17FE" w:rsidP="00045449"/>
    <w:p w14:paraId="52AF74A5" w14:textId="301AB695" w:rsidR="004C17FE" w:rsidRDefault="004C17FE" w:rsidP="00045449"/>
    <w:p w14:paraId="0BDB4767" w14:textId="764EE2A7" w:rsidR="004C17FE" w:rsidRDefault="004C17FE" w:rsidP="00045449"/>
    <w:tbl>
      <w:tblPr>
        <w:tblStyle w:val="Tablaconcuadrcula1clara-nfasis1"/>
        <w:tblpPr w:leftFromText="141" w:rightFromText="141" w:vertAnchor="page" w:horzAnchor="margin" w:tblpXSpec="center" w:tblpY="828"/>
        <w:tblW w:w="10170" w:type="dxa"/>
        <w:tblLook w:val="0000" w:firstRow="0" w:lastRow="0" w:firstColumn="0" w:lastColumn="0" w:noHBand="0" w:noVBand="0"/>
      </w:tblPr>
      <w:tblGrid>
        <w:gridCol w:w="1970"/>
        <w:gridCol w:w="3685"/>
        <w:gridCol w:w="4515"/>
      </w:tblGrid>
      <w:tr w:rsidR="0087450E" w14:paraId="72A74802" w14:textId="77777777" w:rsidTr="0087450E">
        <w:trPr>
          <w:trHeight w:val="360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F7F6BCD" w14:textId="77777777" w:rsidR="0087450E" w:rsidRPr="003525CF" w:rsidRDefault="0087450E" w:rsidP="0087450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5CF">
              <w:rPr>
                <w:rFonts w:ascii="Arial" w:hAnsi="Arial" w:cs="Arial"/>
                <w:b/>
                <w:bCs/>
                <w:color w:val="2F5496" w:themeColor="accent1" w:themeShade="BF"/>
              </w:rPr>
              <w:lastRenderedPageBreak/>
              <w:t>Dimensiones</w:t>
            </w: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6574B65" w14:textId="77777777" w:rsidR="0087450E" w:rsidRPr="003525CF" w:rsidRDefault="0087450E" w:rsidP="0087450E">
            <w:pPr>
              <w:rPr>
                <w:rFonts w:ascii="Arial" w:hAnsi="Arial" w:cs="Arial"/>
                <w:b/>
                <w:bCs/>
              </w:rPr>
            </w:pPr>
            <w:r w:rsidRPr="003525CF">
              <w:rPr>
                <w:rFonts w:ascii="Arial" w:hAnsi="Arial" w:cs="Arial"/>
                <w:b/>
                <w:bCs/>
                <w:color w:val="2F5496" w:themeColor="accent1" w:themeShade="BF"/>
              </w:rPr>
              <w:t>Comunidad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DF45D2D" w14:textId="77777777" w:rsidR="0087450E" w:rsidRPr="003525CF" w:rsidRDefault="0087450E" w:rsidP="0087450E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5CF">
              <w:rPr>
                <w:rFonts w:ascii="Arial" w:hAnsi="Arial" w:cs="Arial"/>
                <w:b/>
                <w:bCs/>
                <w:color w:val="2F5496" w:themeColor="accent1" w:themeShade="BF"/>
              </w:rPr>
              <w:t>Escuela</w:t>
            </w:r>
          </w:p>
        </w:tc>
      </w:tr>
      <w:tr w:rsidR="0087450E" w14:paraId="1D1800C7" w14:textId="77777777" w:rsidTr="0087450E">
        <w:trPr>
          <w:trHeight w:val="360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6826B91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24655073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Social</w:t>
            </w:r>
          </w:p>
          <w:p w14:paraId="5DCC1D26" w14:textId="77777777" w:rsidR="0087450E" w:rsidRPr="003525CF" w:rsidRDefault="0087450E" w:rsidP="0087450E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871EAE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Los maestros están expuestos a lidiar con diversas condiciones culturales y socioeconómicas que existen en la comunidad de la escuela.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CB0FE49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 xml:space="preserve">Según el entorno en el que se esta involucrando, el docente determina las condiciones y demandas a tráves de sus alumnos. </w:t>
            </w:r>
          </w:p>
        </w:tc>
      </w:tr>
      <w:tr w:rsidR="0087450E" w14:paraId="5F67411A" w14:textId="77777777" w:rsidTr="0087450E">
        <w:trPr>
          <w:trHeight w:val="345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CE285FE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593B47D9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52404339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Valoral</w:t>
            </w: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65FB10F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El docente da cuenta de sus creencias, ideas, referentes teóricos y valores personales, que se expresan en sus preferencias conscientes e inconscientes, en sus actitudes y sus juicios de valor.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0184DA4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 xml:space="preserve">El docente observa los valores que se están formando en el aula y cuales se deben de reforzar. </w:t>
            </w:r>
          </w:p>
        </w:tc>
      </w:tr>
      <w:tr w:rsidR="0087450E" w14:paraId="43F1034B" w14:textId="77777777" w:rsidTr="0087450E">
        <w:trPr>
          <w:trHeight w:val="540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73968F3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Cultural</w:t>
            </w: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07BF857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Se llevan a cabo las celebraciones y festividades que son tradición y se muestran leyendas del pueblo,la variedad gastronómica etc…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EF2CEB5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En la escuela se pone en práctica el conocer la historia de las celebridades, muestran la diversidad cultural que exsiten acompañado de actividades relacionadas:</w:t>
            </w:r>
          </w:p>
        </w:tc>
      </w:tr>
      <w:tr w:rsidR="0087450E" w14:paraId="774EFB91" w14:textId="77777777" w:rsidTr="0087450E">
        <w:trPr>
          <w:trHeight w:val="494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01832BC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0B5F0BA6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584E9F5E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Ideológica</w:t>
            </w: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B44BE9A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 xml:space="preserve">La comunidad tiene ideas antiguas y modernas en donde se práctica la tolerancia, la aceptación la unión eso lo hace una comunidad. 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750F189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Los alumnos tienen diferentes ideas con las que van creciendo según la enseñanza desde casa y es ahí donde el docente debe de implementar la adaptación y enseñarles que se debe de respetar las ideas de cada uno aunque siempre puede existir el desacuerdo.</w:t>
            </w:r>
          </w:p>
        </w:tc>
      </w:tr>
      <w:tr w:rsidR="0087450E" w14:paraId="6F19C791" w14:textId="77777777" w:rsidTr="0087450E">
        <w:trPr>
          <w:trHeight w:val="569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C15F1F9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60F0A084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0A4AD79A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Personal</w:t>
            </w: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43DD4C8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 xml:space="preserve">Las actitudes de un maestro deben ser reflexivas y coherentes ya que es respetado y tomado como ejemplo ante la comunidad. 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318F273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 xml:space="preserve">En la escuela el maestro debe de reflexionar sus comportamientos ya que es autoridad y ejemplo para sus alumnos y es respetado por la sociedad. </w:t>
            </w:r>
          </w:p>
        </w:tc>
      </w:tr>
      <w:tr w:rsidR="0087450E" w14:paraId="632F2411" w14:textId="77777777" w:rsidTr="0087450E">
        <w:trPr>
          <w:trHeight w:val="1275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B0A02CF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5A1A96CA" w14:textId="77777777" w:rsidR="0087450E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  <w:p w14:paraId="4917AA2F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Pedagógica</w:t>
            </w: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BE8AF02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Las instituciones educativas son un lugar respetado y que las comunidades confían en que la práctica docente ayudara al aprendizaje de la sociedad.</w:t>
            </w: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88EA2B7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La escuela para el maestro representa un espacio privilegiado de socialización profesional donde pone en práctica sus conocimientos.</w:t>
            </w:r>
          </w:p>
          <w:p w14:paraId="330508CB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</w:p>
        </w:tc>
      </w:tr>
      <w:tr w:rsidR="0087450E" w14:paraId="581B0847" w14:textId="77777777" w:rsidTr="0087450E">
        <w:trPr>
          <w:trHeight w:val="100"/>
        </w:trPr>
        <w:tc>
          <w:tcPr>
            <w:tcW w:w="197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2879597" w14:textId="77777777" w:rsidR="0087450E" w:rsidRPr="003525CF" w:rsidRDefault="0087450E" w:rsidP="0087450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3525CF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Lingüística</w:t>
            </w:r>
          </w:p>
          <w:p w14:paraId="46828D88" w14:textId="77777777" w:rsidR="0087450E" w:rsidRPr="003525CF" w:rsidRDefault="0087450E" w:rsidP="0087450E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368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97C85C8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 xml:space="preserve">En la comunidad existe un lenguaje informal que va creando palabras regionales que solo las personas de la lugar entienden. </w:t>
            </w:r>
          </w:p>
          <w:p w14:paraId="5925084C" w14:textId="77777777" w:rsidR="0087450E" w:rsidRPr="00CA6982" w:rsidRDefault="0087450E" w:rsidP="0087450E">
            <w:pPr>
              <w:rPr>
                <w:color w:val="1F3864" w:themeColor="accent1" w:themeShade="80"/>
              </w:rPr>
            </w:pPr>
          </w:p>
        </w:tc>
        <w:tc>
          <w:tcPr>
            <w:tcW w:w="45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CBC1FC0" w14:textId="77777777" w:rsidR="0087450E" w:rsidRPr="00CA6982" w:rsidRDefault="0087450E" w:rsidP="0087450E">
            <w:pPr>
              <w:ind w:firstLine="0"/>
              <w:rPr>
                <w:color w:val="1F3864" w:themeColor="accent1" w:themeShade="80"/>
              </w:rPr>
            </w:pPr>
            <w:r w:rsidRPr="00CA6982">
              <w:rPr>
                <w:color w:val="1F3864" w:themeColor="accent1" w:themeShade="80"/>
              </w:rPr>
              <w:t>En la escuela se van creando palabras modernas con la que los alumnos llegan a hablar pero también los docentes tienen como propósito ampliar el léxico de una manera asertiva.</w:t>
            </w:r>
          </w:p>
        </w:tc>
      </w:tr>
      <w:tr w:rsidR="0087450E" w14:paraId="0A42BF2E" w14:textId="77777777" w:rsidTr="0087450E">
        <w:trPr>
          <w:trHeight w:val="100"/>
        </w:trPr>
        <w:tc>
          <w:tcPr>
            <w:tcW w:w="10170" w:type="dxa"/>
            <w:gridSpan w:val="3"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0196BA1" w14:textId="77777777" w:rsidR="0087450E" w:rsidRDefault="0087450E" w:rsidP="0087450E">
            <w:pPr>
              <w:ind w:firstLine="0"/>
            </w:pPr>
          </w:p>
        </w:tc>
      </w:tr>
    </w:tbl>
    <w:p w14:paraId="4B5A0F43" w14:textId="59085B13" w:rsidR="004C17FE" w:rsidRDefault="004C17FE" w:rsidP="00045449"/>
    <w:p w14:paraId="22D5BE7B" w14:textId="7CF94707" w:rsidR="004C17FE" w:rsidRDefault="004C17FE" w:rsidP="00045449"/>
    <w:p w14:paraId="6873E273" w14:textId="77777777" w:rsidR="004C17FE" w:rsidRDefault="004C17FE" w:rsidP="0087450E">
      <w:pPr>
        <w:ind w:firstLine="0"/>
      </w:pPr>
    </w:p>
    <w:p w14:paraId="116EC8B3" w14:textId="7BBB1FE1" w:rsidR="004C17FE" w:rsidRPr="0087450E" w:rsidRDefault="004C17FE" w:rsidP="00CA6982">
      <w:pPr>
        <w:pStyle w:val="Prrafodelista"/>
        <w:numPr>
          <w:ilvl w:val="0"/>
          <w:numId w:val="1"/>
        </w:numPr>
        <w:rPr>
          <w:color w:val="1F3864" w:themeColor="accent1" w:themeShade="80"/>
          <w:sz w:val="20"/>
          <w:szCs w:val="20"/>
        </w:rPr>
      </w:pPr>
      <w:r w:rsidRPr="00C5798B">
        <w:rPr>
          <w:color w:val="1F3864" w:themeColor="accent1" w:themeShade="80"/>
          <w:sz w:val="21"/>
          <w:szCs w:val="21"/>
        </w:rPr>
        <w:t>¿</w:t>
      </w:r>
      <w:r w:rsidRPr="0087450E">
        <w:rPr>
          <w:color w:val="1F3864" w:themeColor="accent1" w:themeShade="80"/>
          <w:sz w:val="20"/>
          <w:szCs w:val="20"/>
        </w:rPr>
        <w:t>Cómo es que se expresan estas</w:t>
      </w:r>
      <w:r w:rsidRPr="0087450E">
        <w:rPr>
          <w:color w:val="1F3864" w:themeColor="accent1" w:themeShade="80"/>
          <w:sz w:val="20"/>
          <w:szCs w:val="20"/>
        </w:rPr>
        <w:t xml:space="preserve"> </w:t>
      </w:r>
      <w:r w:rsidRPr="0087450E">
        <w:rPr>
          <w:color w:val="1F3864" w:themeColor="accent1" w:themeShade="80"/>
          <w:sz w:val="20"/>
          <w:szCs w:val="20"/>
        </w:rPr>
        <w:t>dimensiones en la escuela?</w:t>
      </w:r>
      <w:r w:rsidRPr="0087450E">
        <w:rPr>
          <w:color w:val="1F3864" w:themeColor="accent1" w:themeShade="80"/>
          <w:sz w:val="20"/>
          <w:szCs w:val="20"/>
        </w:rPr>
        <w:t xml:space="preserve"> Creo que estas dimensiones se expresan a través de un docente, de la manera en la que el docente </w:t>
      </w:r>
      <w:r w:rsidRPr="0087450E">
        <w:rPr>
          <w:color w:val="1F3864" w:themeColor="accent1" w:themeShade="80"/>
          <w:sz w:val="20"/>
          <w:szCs w:val="20"/>
        </w:rPr>
        <w:t xml:space="preserve"> </w:t>
      </w:r>
      <w:r w:rsidR="00CA6982" w:rsidRPr="0087450E">
        <w:rPr>
          <w:color w:val="1F3864" w:themeColor="accent1" w:themeShade="80"/>
          <w:sz w:val="20"/>
          <w:szCs w:val="20"/>
        </w:rPr>
        <w:t xml:space="preserve">maneje el grupo y el entorno es como se permitirá entender las dimensiones que suceden en la escuela y en la comunidad </w:t>
      </w:r>
    </w:p>
    <w:p w14:paraId="3052AAEE" w14:textId="378237E9" w:rsidR="004C17FE" w:rsidRPr="0087450E" w:rsidRDefault="004C17FE" w:rsidP="00CA6982">
      <w:pPr>
        <w:pStyle w:val="Prrafodelista"/>
        <w:numPr>
          <w:ilvl w:val="0"/>
          <w:numId w:val="1"/>
        </w:numPr>
        <w:rPr>
          <w:color w:val="1F3864" w:themeColor="accent1" w:themeShade="80"/>
          <w:sz w:val="20"/>
          <w:szCs w:val="20"/>
        </w:rPr>
      </w:pPr>
      <w:r w:rsidRPr="0087450E">
        <w:rPr>
          <w:color w:val="1F3864" w:themeColor="accent1" w:themeShade="80"/>
          <w:sz w:val="20"/>
          <w:szCs w:val="20"/>
        </w:rPr>
        <w:t>¿De qué manera sobre determinan los vínculos</w:t>
      </w:r>
      <w:r w:rsidRPr="0087450E">
        <w:rPr>
          <w:color w:val="1F3864" w:themeColor="accent1" w:themeShade="80"/>
          <w:sz w:val="20"/>
          <w:szCs w:val="20"/>
        </w:rPr>
        <w:t xml:space="preserve"> </w:t>
      </w:r>
      <w:r w:rsidRPr="0087450E">
        <w:rPr>
          <w:color w:val="1F3864" w:themeColor="accent1" w:themeShade="80"/>
          <w:sz w:val="20"/>
          <w:szCs w:val="20"/>
        </w:rPr>
        <w:t>entre la sociedad, la comunidad y la escuela?</w:t>
      </w:r>
      <w:r w:rsidR="00CA6982" w:rsidRPr="0087450E">
        <w:rPr>
          <w:color w:val="1F3864" w:themeColor="accent1" w:themeShade="80"/>
          <w:sz w:val="20"/>
          <w:szCs w:val="20"/>
        </w:rPr>
        <w:t xml:space="preserve"> </w:t>
      </w:r>
      <w:r w:rsidRPr="0087450E">
        <w:rPr>
          <w:color w:val="1F3864" w:themeColor="accent1" w:themeShade="80"/>
          <w:sz w:val="20"/>
          <w:szCs w:val="20"/>
        </w:rPr>
        <w:t>¿En qué tipo de prácticas se</w:t>
      </w:r>
      <w:r w:rsidRPr="0087450E">
        <w:rPr>
          <w:color w:val="1F3864" w:themeColor="accent1" w:themeShade="80"/>
          <w:sz w:val="20"/>
          <w:szCs w:val="20"/>
        </w:rPr>
        <w:t xml:space="preserve"> </w:t>
      </w:r>
      <w:r w:rsidRPr="0087450E">
        <w:rPr>
          <w:color w:val="1F3864" w:themeColor="accent1" w:themeShade="80"/>
          <w:sz w:val="20"/>
          <w:szCs w:val="20"/>
        </w:rPr>
        <w:t>expresan?</w:t>
      </w:r>
      <w:r w:rsidR="00CA6982" w:rsidRPr="0087450E">
        <w:rPr>
          <w:color w:val="1F3864" w:themeColor="accent1" w:themeShade="80"/>
          <w:sz w:val="20"/>
          <w:szCs w:val="20"/>
        </w:rPr>
        <w:t xml:space="preserve"> Que todos se relacionan un poco ya que la escuela  tiene la misma cultura e ideología que tiene la comunidad, utilizan lenguaje similar y regional, y los valores serán fortalecidos tanto en la sociedad como en la escuela.</w:t>
      </w:r>
    </w:p>
    <w:p w14:paraId="75D02026" w14:textId="2F9C1FF8" w:rsidR="004C17FE" w:rsidRPr="0087450E" w:rsidRDefault="004C17FE" w:rsidP="00CA6982">
      <w:pPr>
        <w:pStyle w:val="Prrafodelista"/>
        <w:numPr>
          <w:ilvl w:val="0"/>
          <w:numId w:val="1"/>
        </w:numPr>
        <w:rPr>
          <w:color w:val="1F3864" w:themeColor="accent1" w:themeShade="80"/>
          <w:sz w:val="20"/>
          <w:szCs w:val="20"/>
        </w:rPr>
      </w:pPr>
      <w:r w:rsidRPr="0087450E">
        <w:rPr>
          <w:color w:val="1F3864" w:themeColor="accent1" w:themeShade="80"/>
          <w:sz w:val="20"/>
          <w:szCs w:val="20"/>
        </w:rPr>
        <w:t>¿</w:t>
      </w:r>
      <w:r w:rsidR="00CA6982" w:rsidRPr="0087450E">
        <w:rPr>
          <w:color w:val="1F3864" w:themeColor="accent1" w:themeShade="80"/>
          <w:sz w:val="20"/>
          <w:szCs w:val="20"/>
        </w:rPr>
        <w:t>C</w:t>
      </w:r>
      <w:r w:rsidRPr="0087450E">
        <w:rPr>
          <w:color w:val="1F3864" w:themeColor="accent1" w:themeShade="80"/>
          <w:sz w:val="20"/>
          <w:szCs w:val="20"/>
        </w:rPr>
        <w:t>ómo es que el jardín de niños reconoce y se relaciona con la</w:t>
      </w:r>
      <w:r w:rsidRPr="0087450E">
        <w:rPr>
          <w:color w:val="1F3864" w:themeColor="accent1" w:themeShade="80"/>
          <w:sz w:val="20"/>
          <w:szCs w:val="20"/>
        </w:rPr>
        <w:t xml:space="preserve"> </w:t>
      </w:r>
      <w:r w:rsidRPr="0087450E">
        <w:rPr>
          <w:color w:val="1F3864" w:themeColor="accent1" w:themeShade="80"/>
          <w:sz w:val="20"/>
          <w:szCs w:val="20"/>
        </w:rPr>
        <w:t>comunidad y viceversa?</w:t>
      </w:r>
    </w:p>
    <w:p w14:paraId="41C879B5" w14:textId="7056E33F" w:rsidR="00C5798B" w:rsidRPr="0087450E" w:rsidRDefault="00CA6982" w:rsidP="00C5798B">
      <w:pPr>
        <w:rPr>
          <w:color w:val="1F3864" w:themeColor="accent1" w:themeShade="80"/>
          <w:sz w:val="20"/>
          <w:szCs w:val="20"/>
        </w:rPr>
      </w:pPr>
      <w:r w:rsidRPr="0087450E">
        <w:rPr>
          <w:color w:val="1F3864" w:themeColor="accent1" w:themeShade="80"/>
          <w:sz w:val="20"/>
          <w:szCs w:val="20"/>
        </w:rPr>
        <w:t xml:space="preserve">Una parte de la comunidad </w:t>
      </w:r>
      <w:r w:rsidR="00C5798B" w:rsidRPr="0087450E">
        <w:rPr>
          <w:color w:val="1F3864" w:themeColor="accent1" w:themeShade="80"/>
          <w:sz w:val="20"/>
          <w:szCs w:val="20"/>
        </w:rPr>
        <w:t xml:space="preserve">son los alumnos y padres de familia que asisten.al jardín de niños, </w:t>
      </w:r>
      <w:r w:rsidR="0087450E" w:rsidRPr="0087450E">
        <w:rPr>
          <w:color w:val="1F3864" w:themeColor="accent1" w:themeShade="80"/>
          <w:sz w:val="20"/>
          <w:szCs w:val="20"/>
        </w:rPr>
        <w:t>los niños aprenden del maestro en el jardin de niños y los padres de familia apoyan de diversas formas al jardín de niños.</w:t>
      </w:r>
    </w:p>
    <w:sectPr w:rsidR="00C5798B" w:rsidRPr="00874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B1F91"/>
    <w:multiLevelType w:val="hybridMultilevel"/>
    <w:tmpl w:val="8C22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F1CC5"/>
    <w:rsid w:val="00271389"/>
    <w:rsid w:val="002727FA"/>
    <w:rsid w:val="00346CEB"/>
    <w:rsid w:val="003525CF"/>
    <w:rsid w:val="004B6883"/>
    <w:rsid w:val="004C17FE"/>
    <w:rsid w:val="005426C3"/>
    <w:rsid w:val="007F1128"/>
    <w:rsid w:val="008071ED"/>
    <w:rsid w:val="0087450E"/>
    <w:rsid w:val="008E4179"/>
    <w:rsid w:val="008F05D4"/>
    <w:rsid w:val="00956655"/>
    <w:rsid w:val="00AD633A"/>
    <w:rsid w:val="00B30C6C"/>
    <w:rsid w:val="00B50D7D"/>
    <w:rsid w:val="00B957AA"/>
    <w:rsid w:val="00C3632F"/>
    <w:rsid w:val="00C5798B"/>
    <w:rsid w:val="00CA6982"/>
    <w:rsid w:val="00C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89"/>
  </w:style>
  <w:style w:type="paragraph" w:styleId="Ttulo1">
    <w:name w:val="heading 1"/>
    <w:basedOn w:val="Normal"/>
    <w:next w:val="Normal"/>
    <w:link w:val="Ttulo1Car"/>
    <w:uiPriority w:val="9"/>
    <w:qFormat/>
    <w:rsid w:val="0027138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38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38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38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3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3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3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3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3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38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38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38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38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38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38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38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38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38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71389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138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7138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3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1389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1389"/>
    <w:rPr>
      <w:b/>
      <w:bCs/>
      <w:spacing w:val="0"/>
    </w:rPr>
  </w:style>
  <w:style w:type="character" w:styleId="nfasis">
    <w:name w:val="Emphasis"/>
    <w:uiPriority w:val="20"/>
    <w:qFormat/>
    <w:rsid w:val="00271389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271389"/>
    <w:pPr>
      <w:ind w:firstLine="0"/>
    </w:pPr>
  </w:style>
  <w:style w:type="paragraph" w:styleId="Prrafodelista">
    <w:name w:val="List Paragraph"/>
    <w:basedOn w:val="Normal"/>
    <w:uiPriority w:val="34"/>
    <w:qFormat/>
    <w:rsid w:val="0027138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13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713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38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3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nfasissutil">
    <w:name w:val="Subtle Emphasis"/>
    <w:uiPriority w:val="19"/>
    <w:qFormat/>
    <w:rsid w:val="00271389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71389"/>
    <w:rPr>
      <w:b/>
      <w:bCs/>
      <w:i/>
      <w:iCs/>
      <w:color w:val="4472C4" w:themeColor="accent1"/>
      <w:sz w:val="22"/>
      <w:szCs w:val="22"/>
    </w:rPr>
  </w:style>
  <w:style w:type="character" w:styleId="Referenciasutil">
    <w:name w:val="Subtle Reference"/>
    <w:uiPriority w:val="31"/>
    <w:qFormat/>
    <w:rsid w:val="00271389"/>
    <w:rPr>
      <w:color w:val="auto"/>
      <w:u w:val="single" w:color="A5A5A5" w:themeColor="accent3"/>
    </w:rPr>
  </w:style>
  <w:style w:type="character" w:styleId="Referenciaintensa">
    <w:name w:val="Intense Reference"/>
    <w:basedOn w:val="Fuentedeprrafopredeter"/>
    <w:uiPriority w:val="32"/>
    <w:qFormat/>
    <w:rsid w:val="00271389"/>
    <w:rPr>
      <w:b/>
      <w:bCs/>
      <w:color w:val="7B7B7B" w:themeColor="accent3" w:themeShade="BF"/>
      <w:u w:val="single" w:color="A5A5A5" w:themeColor="accent3"/>
    </w:rPr>
  </w:style>
  <w:style w:type="character" w:styleId="Ttulodellibro">
    <w:name w:val="Book Title"/>
    <w:basedOn w:val="Fuentedeprrafopredeter"/>
    <w:uiPriority w:val="33"/>
    <w:qFormat/>
    <w:rsid w:val="002713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71389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1389"/>
  </w:style>
  <w:style w:type="table" w:styleId="Tablaconcuadrcula1clara-nfasis4">
    <w:name w:val="Grid Table 1 Light Accent 4"/>
    <w:basedOn w:val="Tablanormal"/>
    <w:uiPriority w:val="46"/>
    <w:rsid w:val="003525C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3525C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Alondra240103@gmail.com</cp:lastModifiedBy>
  <cp:revision>4</cp:revision>
  <dcterms:created xsi:type="dcterms:W3CDTF">2021-03-09T05:32:00Z</dcterms:created>
  <dcterms:modified xsi:type="dcterms:W3CDTF">2021-03-09T05:40:00Z</dcterms:modified>
</cp:coreProperties>
</file>