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FC589" w14:textId="30AAB848" w:rsidR="002E6946" w:rsidRPr="002E6946" w:rsidRDefault="002E6946" w:rsidP="00045449">
      <w:pPr>
        <w:rPr>
          <w:b/>
        </w:rPr>
      </w:pPr>
      <w:r w:rsidRPr="002E6946">
        <w:rPr>
          <w:b/>
          <w:highlight w:val="yellow"/>
        </w:rPr>
        <w:t xml:space="preserve">Sara </w:t>
      </w:r>
      <w:proofErr w:type="spellStart"/>
      <w:r w:rsidRPr="002E6946">
        <w:rPr>
          <w:b/>
          <w:highlight w:val="yellow"/>
        </w:rPr>
        <w:t>Yamilet</w:t>
      </w:r>
      <w:proofErr w:type="spellEnd"/>
      <w:r w:rsidRPr="002E6946">
        <w:rPr>
          <w:b/>
          <w:highlight w:val="yellow"/>
        </w:rPr>
        <w:t xml:space="preserve"> Gómez Hernández</w:t>
      </w:r>
      <w:r w:rsidRPr="002E6946">
        <w:rPr>
          <w:b/>
        </w:rPr>
        <w:t xml:space="preserve"> </w:t>
      </w:r>
      <w:bookmarkStart w:id="0" w:name="_GoBack"/>
      <w:bookmarkEnd w:id="0"/>
    </w:p>
    <w:p w14:paraId="0E8F21F0" w14:textId="77777777" w:rsidR="00045449" w:rsidRDefault="00045449" w:rsidP="00045449">
      <w:r>
        <w:t>Utiliza las dimensiones para vincular los aspectos sociales con los escolares a</w:t>
      </w:r>
    </w:p>
    <w:p w14:paraId="2415BAFF" w14:textId="77777777" w:rsidR="00045449" w:rsidRDefault="00045449" w:rsidP="00045449">
      <w:r>
        <w:t>través de preguntas detonadoras: ¿Cómo es que se expresan estas</w:t>
      </w:r>
    </w:p>
    <w:p w14:paraId="70B39510" w14:textId="6546D1FF" w:rsidR="00045449" w:rsidRDefault="00045449" w:rsidP="00045449">
      <w:r>
        <w:t>dimensiones en la escuela?, ¿De qué manera sobre determinan los vínculos</w:t>
      </w:r>
    </w:p>
    <w:p w14:paraId="346A6B24" w14:textId="77777777" w:rsidR="00045449" w:rsidRDefault="00045449" w:rsidP="00045449">
      <w:r>
        <w:t>entre la sociedad, la comunidad y la escuela?, ¿En qué tipo de prácticas se</w:t>
      </w:r>
    </w:p>
    <w:p w14:paraId="719D264E" w14:textId="77777777" w:rsidR="00045449" w:rsidRDefault="00045449" w:rsidP="00045449">
      <w:r>
        <w:t>expresan?, ¿cómo es que el jardín de niños reconoce y se relaciona con la</w:t>
      </w:r>
    </w:p>
    <w:p w14:paraId="34D3838F" w14:textId="77777777" w:rsidR="00045449" w:rsidRDefault="00045449" w:rsidP="00045449">
      <w:r>
        <w:t>comunidad y viceversa?</w:t>
      </w:r>
    </w:p>
    <w:p w14:paraId="316ADD4A" w14:textId="77777777" w:rsidR="00045449" w:rsidRDefault="00045449" w:rsidP="00045449">
      <w:r>
        <w:t>Los estudiantes, con base en la información, elaboran en equipo un</w:t>
      </w:r>
    </w:p>
    <w:p w14:paraId="6BB83FA4" w14:textId="77777777" w:rsidR="00045449" w:rsidRDefault="00045449" w:rsidP="00045449">
      <w:r>
        <w:t>concentrado de las respuestas y una representación gráfica que permita</w:t>
      </w:r>
    </w:p>
    <w:p w14:paraId="166E55AA" w14:textId="77777777" w:rsidR="00045449" w:rsidRDefault="00045449" w:rsidP="00045449">
      <w:r>
        <w:t>evidenciar los vínculos del jardín de niños y la comunidad a partir de las</w:t>
      </w:r>
    </w:p>
    <w:p w14:paraId="21D92191" w14:textId="77777777" w:rsidR="00045449" w:rsidRDefault="00045449" w:rsidP="00045449">
      <w:r>
        <w:t>dimensiones.</w:t>
      </w:r>
    </w:p>
    <w:p w14:paraId="167DBDC7" w14:textId="5768C97D" w:rsidR="00045449" w:rsidRDefault="00045449" w:rsidP="00045449">
      <w:r>
        <w:t>Dimensiones</w:t>
      </w:r>
      <w:r w:rsidR="00956655">
        <w:t xml:space="preserve">                                   </w:t>
      </w:r>
      <w:r>
        <w:t xml:space="preserve"> Comunidad </w:t>
      </w:r>
      <w:r w:rsidR="00956655">
        <w:t xml:space="preserve">                                                                     </w:t>
      </w:r>
      <w:r>
        <w:t>Escuela</w:t>
      </w:r>
    </w:p>
    <w:tbl>
      <w:tblPr>
        <w:tblW w:w="10170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3780"/>
        <w:gridCol w:w="3795"/>
      </w:tblGrid>
      <w:tr w:rsidR="00956655" w14:paraId="58E394D7" w14:textId="1ED7906D" w:rsidTr="00956655">
        <w:trPr>
          <w:trHeight w:val="360"/>
        </w:trPr>
        <w:tc>
          <w:tcPr>
            <w:tcW w:w="2595" w:type="dxa"/>
          </w:tcPr>
          <w:p w14:paraId="0E33516C" w14:textId="77777777" w:rsidR="00956655" w:rsidRDefault="00956655" w:rsidP="00956655">
            <w:r>
              <w:t>Social</w:t>
            </w:r>
          </w:p>
          <w:p w14:paraId="3BA58B73" w14:textId="77777777" w:rsidR="00956655" w:rsidRDefault="00956655" w:rsidP="00956655"/>
        </w:tc>
        <w:tc>
          <w:tcPr>
            <w:tcW w:w="3780" w:type="dxa"/>
          </w:tcPr>
          <w:p w14:paraId="1FFC4292" w14:textId="77777777" w:rsidR="00956655" w:rsidRDefault="005B0C3A" w:rsidP="00956655">
            <w:r>
              <w:t>Representa un enfoque que propicia un desarrollo sostenido y sustentable de la comunidad por su capacidad potencial para:</w:t>
            </w:r>
          </w:p>
          <w:p w14:paraId="6F761478" w14:textId="7154E1E3" w:rsidR="00956655" w:rsidRDefault="005B0C3A" w:rsidP="00956655">
            <w:r>
              <w:t xml:space="preserve">a)Analizar el funcionamiento óptimo del ser y la comunidad; b) Activar al individuo mediante métodos de origen popular; c) Desarrollar procesos de administración humanista, d) Utilizar tecnologías alternativas que estén al servicio del bienestar y el crecimiento de la comunidad. </w:t>
            </w:r>
          </w:p>
        </w:tc>
        <w:tc>
          <w:tcPr>
            <w:tcW w:w="3795" w:type="dxa"/>
          </w:tcPr>
          <w:p w14:paraId="34B1B2FA" w14:textId="0AE0D341" w:rsidR="005B0C3A" w:rsidRDefault="005B0C3A" w:rsidP="00956655">
            <w:r>
              <w:t>El trabajo docente se desarrolló en un entorno específico histórico, político, cultural, familiar y social, que plantea al maestro determinadas condiciones y demandas a través de sus alumnos.</w:t>
            </w:r>
          </w:p>
          <w:p w14:paraId="5E6ACCA7" w14:textId="6D91ECE9" w:rsidR="005B0C3A" w:rsidRDefault="005B0C3A" w:rsidP="00956655">
            <w:r>
              <w:t>La dimensión social de la educación va mucho más allá de las relaciones interpersonales y el desarrollo de las habilidades sociales que apoyan a los estudiantes a lo largo de sus vidas.</w:t>
            </w:r>
          </w:p>
          <w:p w14:paraId="4ECC66EF" w14:textId="73183BDB" w:rsidR="00956655" w:rsidRDefault="005B0C3A" w:rsidP="00956655">
            <w:r>
              <w:t>Se apoyan los ideales colectivos de los alumnos y sus metas.</w:t>
            </w:r>
          </w:p>
        </w:tc>
      </w:tr>
      <w:tr w:rsidR="00956655" w14:paraId="269F2FAE" w14:textId="430507C0" w:rsidTr="00956655">
        <w:trPr>
          <w:trHeight w:val="345"/>
        </w:trPr>
        <w:tc>
          <w:tcPr>
            <w:tcW w:w="2595" w:type="dxa"/>
          </w:tcPr>
          <w:p w14:paraId="15422C03" w14:textId="5F96BBDB" w:rsidR="00956655" w:rsidRDefault="00956655" w:rsidP="00956655">
            <w:pPr>
              <w:ind w:left="126"/>
            </w:pPr>
            <w:r>
              <w:t>Valoral</w:t>
            </w:r>
          </w:p>
        </w:tc>
        <w:tc>
          <w:tcPr>
            <w:tcW w:w="3780" w:type="dxa"/>
          </w:tcPr>
          <w:p w14:paraId="5F4F018D" w14:textId="77777777" w:rsidR="00B20E30" w:rsidRDefault="00526CA1" w:rsidP="005B0C3A">
            <w:r>
              <w:t>El análisis de esta dimensión enfatiza en la reflexión sobre los valores y conductas, las maneras de resolver conflictos, y las opiniones sobre diversos temas.</w:t>
            </w:r>
          </w:p>
          <w:p w14:paraId="3E46C8E2" w14:textId="10531B67" w:rsidR="00526CA1" w:rsidRDefault="00526CA1" w:rsidP="005B0C3A"/>
        </w:tc>
        <w:tc>
          <w:tcPr>
            <w:tcW w:w="3795" w:type="dxa"/>
          </w:tcPr>
          <w:p w14:paraId="23243B3E" w14:textId="77777777" w:rsidR="00956655" w:rsidRDefault="00B20E30" w:rsidP="00956655">
            <w:r>
              <w:t xml:space="preserve">El trabajo del maestro está referido a una dimensión ética. </w:t>
            </w:r>
          </w:p>
          <w:p w14:paraId="33072F9C" w14:textId="4E8D650B" w:rsidR="00B20E30" w:rsidRDefault="005B0C3A" w:rsidP="00956655">
            <w:r>
              <w:t xml:space="preserve">La práctica del docente da cuenta de sus creencias, ideas, referentes teóricos </w:t>
            </w:r>
            <w:r>
              <w:t>y valores personales.</w:t>
            </w:r>
          </w:p>
        </w:tc>
      </w:tr>
      <w:tr w:rsidR="00956655" w14:paraId="38D8754C" w14:textId="1AAAC9AE" w:rsidTr="00956655">
        <w:trPr>
          <w:trHeight w:val="540"/>
        </w:trPr>
        <w:tc>
          <w:tcPr>
            <w:tcW w:w="2595" w:type="dxa"/>
          </w:tcPr>
          <w:p w14:paraId="3F22E5D8" w14:textId="74FB74D5" w:rsidR="00956655" w:rsidRDefault="00956655" w:rsidP="00956655">
            <w:pPr>
              <w:ind w:left="126"/>
            </w:pPr>
            <w:r>
              <w:t>Cultural</w:t>
            </w:r>
          </w:p>
        </w:tc>
        <w:tc>
          <w:tcPr>
            <w:tcW w:w="3780" w:type="dxa"/>
          </w:tcPr>
          <w:p w14:paraId="04248EEC" w14:textId="37B2E22D" w:rsidR="00956655" w:rsidRDefault="004B7FDE" w:rsidP="00956655">
            <w:r>
              <w:t>El sistema de valores, creencias y formas de constituir mentalmente una sociedad.</w:t>
            </w:r>
          </w:p>
        </w:tc>
        <w:tc>
          <w:tcPr>
            <w:tcW w:w="3795" w:type="dxa"/>
          </w:tcPr>
          <w:p w14:paraId="2507EB15" w14:textId="0CB7AFB9" w:rsidR="00956655" w:rsidRDefault="004B7FDE" w:rsidP="00956655">
            <w:r>
              <w:t xml:space="preserve">En esta dimensión se identifica: el lenguaje que tienen los estudiantes, es decir que palabras usan comúnmente para interactuar entre sí y su forma de </w:t>
            </w:r>
            <w:r>
              <w:lastRenderedPageBreak/>
              <w:t xml:space="preserve">vestir cuando normalmente van a la escuela. </w:t>
            </w:r>
          </w:p>
        </w:tc>
      </w:tr>
      <w:tr w:rsidR="00956655" w14:paraId="51CA6B07" w14:textId="002848BF" w:rsidTr="00956655">
        <w:trPr>
          <w:trHeight w:val="494"/>
        </w:trPr>
        <w:tc>
          <w:tcPr>
            <w:tcW w:w="2595" w:type="dxa"/>
          </w:tcPr>
          <w:p w14:paraId="23AD7E13" w14:textId="66FB5F4A" w:rsidR="00956655" w:rsidRDefault="00956655" w:rsidP="00956655">
            <w:pPr>
              <w:ind w:left="126"/>
            </w:pPr>
            <w:r>
              <w:lastRenderedPageBreak/>
              <w:t>Ideológica</w:t>
            </w:r>
          </w:p>
        </w:tc>
        <w:tc>
          <w:tcPr>
            <w:tcW w:w="3780" w:type="dxa"/>
          </w:tcPr>
          <w:p w14:paraId="3F1A5284" w14:textId="278784A2" w:rsidR="00956655" w:rsidRDefault="004B7FDE" w:rsidP="00956655">
            <w:r>
              <w:t>Esta abarca desde las creencias que las personas tienen, como por ejemplo a la religión que pertenece, los rituales que conllevan en la comunidad. Además de las formas de organización política en que se encuentran.</w:t>
            </w:r>
          </w:p>
        </w:tc>
        <w:tc>
          <w:tcPr>
            <w:tcW w:w="3795" w:type="dxa"/>
          </w:tcPr>
          <w:p w14:paraId="247B6D27" w14:textId="786EA414" w:rsidR="00956655" w:rsidRDefault="00D54455" w:rsidP="00D54455">
            <w:r>
              <w:t xml:space="preserve">Una base de esto son los libros, están seleccionados por personas que tienen una concepción de la realidad, y estos tienen una dimensión ideológica ya que reflejan la concepción del mundo además de unos valores y unas prioridades. </w:t>
            </w:r>
          </w:p>
        </w:tc>
      </w:tr>
      <w:tr w:rsidR="00956655" w14:paraId="07396280" w14:textId="293F52A8" w:rsidTr="00956655">
        <w:trPr>
          <w:trHeight w:val="569"/>
        </w:trPr>
        <w:tc>
          <w:tcPr>
            <w:tcW w:w="2595" w:type="dxa"/>
          </w:tcPr>
          <w:p w14:paraId="5ACD0B5A" w14:textId="5FDECD61" w:rsidR="00956655" w:rsidRDefault="00956655" w:rsidP="00956655">
            <w:pPr>
              <w:ind w:left="126"/>
            </w:pPr>
            <w:r>
              <w:t>Personal</w:t>
            </w:r>
          </w:p>
        </w:tc>
        <w:tc>
          <w:tcPr>
            <w:tcW w:w="3780" w:type="dxa"/>
          </w:tcPr>
          <w:p w14:paraId="108B82A7" w14:textId="77777777" w:rsidR="00956655" w:rsidRDefault="00D54455" w:rsidP="00956655">
            <w:r>
              <w:t>Trata el conocimiento de la propia identidad.</w:t>
            </w:r>
          </w:p>
          <w:p w14:paraId="0EEE1E33" w14:textId="77777777" w:rsidR="00D54455" w:rsidRDefault="00D54455" w:rsidP="00956655">
            <w:r>
              <w:t>-Conocimiento de uno mismo.</w:t>
            </w:r>
          </w:p>
          <w:p w14:paraId="5D857F11" w14:textId="31EF00C1" w:rsidR="00D54455" w:rsidRDefault="00D54455" w:rsidP="00956655">
            <w:r>
              <w:t>-Clarificación de la propia postura.</w:t>
            </w:r>
          </w:p>
          <w:p w14:paraId="149DFFE9" w14:textId="0DE9BCE0" w:rsidR="00D54455" w:rsidRDefault="00D54455" w:rsidP="00956655">
            <w:r>
              <w:t>-Construcción del yo.</w:t>
            </w:r>
          </w:p>
        </w:tc>
        <w:tc>
          <w:tcPr>
            <w:tcW w:w="3795" w:type="dxa"/>
          </w:tcPr>
          <w:p w14:paraId="5AFFA6BA" w14:textId="45F6EE6C" w:rsidR="00D54455" w:rsidRDefault="00D54455" w:rsidP="00956655">
            <w:r>
              <w:t xml:space="preserve">La educación ha de permitir el desarrollo integral de la persona. </w:t>
            </w:r>
          </w:p>
          <w:p w14:paraId="178B3DBC" w14:textId="53CC0DCB" w:rsidR="00D54455" w:rsidRDefault="00D54455" w:rsidP="00956655">
            <w:r>
              <w:t xml:space="preserve">Se hace patente la necesidad de actividades que permitan el conocimiento de uno mismo. </w:t>
            </w:r>
          </w:p>
          <w:p w14:paraId="7D52C268" w14:textId="256B1181" w:rsidR="00D54455" w:rsidRDefault="00D54455" w:rsidP="00956655">
            <w:r>
              <w:t xml:space="preserve">El profesor es un individuo que posee cualidades, características y dificultades. </w:t>
            </w:r>
          </w:p>
        </w:tc>
      </w:tr>
      <w:tr w:rsidR="00956655" w14:paraId="52212C23" w14:textId="277A407A" w:rsidTr="00956655">
        <w:trPr>
          <w:trHeight w:val="1275"/>
        </w:trPr>
        <w:tc>
          <w:tcPr>
            <w:tcW w:w="2595" w:type="dxa"/>
          </w:tcPr>
          <w:p w14:paraId="43C75BFF" w14:textId="6568A988" w:rsidR="00956655" w:rsidRDefault="00956655" w:rsidP="00956655">
            <w:pPr>
              <w:ind w:left="126"/>
            </w:pPr>
            <w:r>
              <w:t>Pedagógica</w:t>
            </w:r>
          </w:p>
        </w:tc>
        <w:tc>
          <w:tcPr>
            <w:tcW w:w="3780" w:type="dxa"/>
          </w:tcPr>
          <w:p w14:paraId="235E1964" w14:textId="072B3BBF" w:rsidR="00956655" w:rsidRDefault="002E6946" w:rsidP="00956655">
            <w:r>
              <w:t xml:space="preserve">Se refiere a los fines y objetivos específicos o razón de ser de la institución en la sociedad.  </w:t>
            </w:r>
          </w:p>
        </w:tc>
        <w:tc>
          <w:tcPr>
            <w:tcW w:w="3795" w:type="dxa"/>
          </w:tcPr>
          <w:p w14:paraId="6DBDFDD2" w14:textId="19C8651C" w:rsidR="00956655" w:rsidRDefault="00526CA1" w:rsidP="00956655">
            <w:r>
              <w:t>Sintetiza la práctica educativa de cada maestro.</w:t>
            </w:r>
          </w:p>
          <w:p w14:paraId="4EB93519" w14:textId="77777777" w:rsidR="00526CA1" w:rsidRDefault="00526CA1" w:rsidP="00956655">
            <w:r>
              <w:t xml:space="preserve">Evidencia donde se encuentran los nudos de tensión y los problemas de la práctica, así como sus fortalezas.  </w:t>
            </w:r>
          </w:p>
          <w:p w14:paraId="180851AE" w14:textId="687B87C1" w:rsidR="00526CA1" w:rsidRDefault="00526CA1" w:rsidP="00956655">
            <w:r>
              <w:t xml:space="preserve">Permite entender la complejidad de la </w:t>
            </w:r>
            <w:r w:rsidR="001A20FD">
              <w:t>práctica</w:t>
            </w:r>
            <w:r>
              <w:t xml:space="preserve"> como resultado de las múltiples interacciones que la conforman. </w:t>
            </w:r>
          </w:p>
        </w:tc>
      </w:tr>
      <w:tr w:rsidR="00956655" w14:paraId="4ED9834B" w14:textId="2E31718C" w:rsidTr="009566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14B8" w14:textId="2CBF579A" w:rsidR="00956655" w:rsidRDefault="00956655" w:rsidP="00956655">
            <w:r>
              <w:t>Lingüística</w:t>
            </w:r>
          </w:p>
          <w:p w14:paraId="67F22099" w14:textId="77777777" w:rsidR="00956655" w:rsidRDefault="00956655" w:rsidP="00956655"/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</w:tcPr>
          <w:p w14:paraId="33931538" w14:textId="77777777" w:rsidR="001A20FD" w:rsidRDefault="001A20FD" w:rsidP="00956655">
            <w:r>
              <w:t xml:space="preserve">Esta dimensión alude al problema del lenguaje, particularmente del lenguaje técnico. </w:t>
            </w:r>
          </w:p>
          <w:p w14:paraId="3C8A9067" w14:textId="4822AD9F" w:rsidR="00956655" w:rsidRDefault="001A20FD" w:rsidP="00956655">
            <w:r>
              <w:t>Se toma en cuenta las representaciones de las lenguas y culturas e incluye una dimensión para tener la capacidad de analizar y reflexionar sobre las situaciones de comunicación multilingües e interculturales.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46B1" w14:textId="77777777" w:rsidR="00956655" w:rsidRDefault="001A20FD" w:rsidP="00956655">
            <w:r>
              <w:t>Se considera al docente comprometido en el aprendizaje de lenguas-culturas.</w:t>
            </w:r>
          </w:p>
          <w:p w14:paraId="39DDCC45" w14:textId="1FD1A138" w:rsidR="00956655" w:rsidRDefault="001A20FD" w:rsidP="001A20FD">
            <w:r>
              <w:t>Debe servir al profesor para guiar la reflexión que se ha</w:t>
            </w:r>
            <w:r w:rsidR="004B7FDE">
              <w:t>ga sobre el lenguaje del alumno.</w:t>
            </w:r>
          </w:p>
        </w:tc>
      </w:tr>
      <w:tr w:rsidR="00956655" w14:paraId="1477FB4E" w14:textId="77777777" w:rsidTr="009566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1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B1DE21C" w14:textId="2CA1D13F" w:rsidR="00956655" w:rsidRDefault="00956655" w:rsidP="00956655"/>
        </w:tc>
      </w:tr>
    </w:tbl>
    <w:p w14:paraId="60CBADA4" w14:textId="626A6B03" w:rsidR="00082701" w:rsidRDefault="002E6946" w:rsidP="00045449"/>
    <w:sectPr w:rsidR="0008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49"/>
    <w:rsid w:val="00045449"/>
    <w:rsid w:val="000F1CC5"/>
    <w:rsid w:val="001A20FD"/>
    <w:rsid w:val="002E6946"/>
    <w:rsid w:val="004B7FDE"/>
    <w:rsid w:val="00526CA1"/>
    <w:rsid w:val="005B0C3A"/>
    <w:rsid w:val="00956655"/>
    <w:rsid w:val="00AD633A"/>
    <w:rsid w:val="00B20E30"/>
    <w:rsid w:val="00C3632F"/>
    <w:rsid w:val="00D5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3D29"/>
  <w15:chartTrackingRefBased/>
  <w15:docId w15:val="{A21B585D-F055-46B9-BA45-69E9888D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Roberto</cp:lastModifiedBy>
  <cp:revision>2</cp:revision>
  <dcterms:created xsi:type="dcterms:W3CDTF">2021-03-09T06:00:00Z</dcterms:created>
  <dcterms:modified xsi:type="dcterms:W3CDTF">2021-03-09T06:00:00Z</dcterms:modified>
</cp:coreProperties>
</file>