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0EC5" w14:textId="0BF40EB7" w:rsidR="00DD16A2" w:rsidRPr="00DD16A2" w:rsidRDefault="00DD16A2" w:rsidP="008A5A18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689C8C" wp14:editId="11F955F1">
            <wp:simplePos x="0" y="0"/>
            <wp:positionH relativeFrom="margin">
              <wp:posOffset>-409575</wp:posOffset>
            </wp:positionH>
            <wp:positionV relativeFrom="margin">
              <wp:posOffset>-219075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16A2">
        <w:rPr>
          <w:rFonts w:ascii="Century Gothic" w:hAnsi="Century Gothic"/>
          <w:b/>
          <w:bCs/>
          <w:sz w:val="32"/>
          <w:szCs w:val="32"/>
        </w:rPr>
        <w:t xml:space="preserve">Escuela Normal de </w:t>
      </w:r>
      <w:r w:rsidR="00D316C9" w:rsidRPr="00DD16A2">
        <w:rPr>
          <w:rFonts w:ascii="Century Gothic" w:hAnsi="Century Gothic"/>
          <w:b/>
          <w:bCs/>
          <w:sz w:val="32"/>
          <w:szCs w:val="32"/>
        </w:rPr>
        <w:t>Educación</w:t>
      </w:r>
      <w:r w:rsidRPr="00DD16A2">
        <w:rPr>
          <w:rFonts w:ascii="Century Gothic" w:hAnsi="Century Gothic"/>
          <w:b/>
          <w:bCs/>
          <w:sz w:val="32"/>
          <w:szCs w:val="32"/>
        </w:rPr>
        <w:t xml:space="preserve"> Preescolar del Estado.</w:t>
      </w:r>
    </w:p>
    <w:p w14:paraId="63625C6C" w14:textId="77777777" w:rsidR="00DD16A2" w:rsidRPr="00DD16A2" w:rsidRDefault="00DD16A2">
      <w:pPr>
        <w:rPr>
          <w:rFonts w:ascii="Century Gothic" w:hAnsi="Century Gothic"/>
          <w:sz w:val="24"/>
          <w:szCs w:val="24"/>
        </w:rPr>
      </w:pPr>
      <w:r w:rsidRPr="00DD16A2">
        <w:rPr>
          <w:rFonts w:ascii="Century Gothic" w:hAnsi="Century Gothic"/>
          <w:sz w:val="24"/>
          <w:szCs w:val="24"/>
        </w:rPr>
        <w:t xml:space="preserve">Materia: Observación y Análisis de Practicas y Contextos Escolares </w:t>
      </w:r>
    </w:p>
    <w:p w14:paraId="00174AC5" w14:textId="36101155" w:rsidR="0028394C" w:rsidRPr="00DD16A2" w:rsidRDefault="00DD16A2" w:rsidP="00DD16A2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DD16A2">
        <w:rPr>
          <w:rFonts w:ascii="Century Gothic" w:hAnsi="Century Gothic"/>
          <w:sz w:val="24"/>
          <w:szCs w:val="24"/>
          <w:lang w:val="en-US"/>
        </w:rPr>
        <w:t xml:space="preserve">D I </w:t>
      </w:r>
      <w:proofErr w:type="gramStart"/>
      <w:r w:rsidRPr="00DD16A2">
        <w:rPr>
          <w:rFonts w:ascii="Century Gothic" w:hAnsi="Century Gothic"/>
          <w:sz w:val="24"/>
          <w:szCs w:val="24"/>
          <w:lang w:val="en-US"/>
        </w:rPr>
        <w:t>A</w:t>
      </w:r>
      <w:proofErr w:type="gramEnd"/>
      <w:r w:rsidRPr="00DD16A2">
        <w:rPr>
          <w:rFonts w:ascii="Century Gothic" w:hAnsi="Century Gothic"/>
          <w:sz w:val="24"/>
          <w:szCs w:val="24"/>
          <w:lang w:val="en-US"/>
        </w:rPr>
        <w:t xml:space="preserve"> G N </w:t>
      </w:r>
      <w:r w:rsidR="00D316C9">
        <w:rPr>
          <w:rFonts w:ascii="Century Gothic" w:hAnsi="Century Gothic"/>
          <w:sz w:val="24"/>
          <w:szCs w:val="24"/>
          <w:lang w:val="en-US"/>
        </w:rPr>
        <w:t>Ó</w:t>
      </w:r>
      <w:r w:rsidRPr="00DD16A2">
        <w:rPr>
          <w:rFonts w:ascii="Century Gothic" w:hAnsi="Century Gothic"/>
          <w:sz w:val="24"/>
          <w:szCs w:val="24"/>
          <w:lang w:val="en-US"/>
        </w:rPr>
        <w:t xml:space="preserve"> S T I C O</w:t>
      </w:r>
    </w:p>
    <w:p w14:paraId="0B457E0D" w14:textId="203E9672" w:rsidR="00DD16A2" w:rsidRDefault="00DD16A2" w:rsidP="00DD16A2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DD16A2">
        <w:rPr>
          <w:rFonts w:ascii="Century Gothic" w:hAnsi="Century Gothic"/>
          <w:sz w:val="24"/>
          <w:szCs w:val="24"/>
          <w:lang w:val="en-US"/>
        </w:rPr>
        <w:t>Alumna Mariana Martinez Marin</w:t>
      </w:r>
    </w:p>
    <w:p w14:paraId="1C1E6550" w14:textId="3D57A2B1" w:rsidR="00DD16A2" w:rsidRDefault="004169A9" w:rsidP="00DD16A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D316C9" w:rsidRPr="00DD16A2">
        <w:rPr>
          <w:rFonts w:ascii="Century Gothic" w:hAnsi="Century Gothic"/>
          <w:sz w:val="24"/>
          <w:szCs w:val="24"/>
        </w:rPr>
        <w:t>Qué</w:t>
      </w:r>
      <w:r w:rsidR="00DD16A2" w:rsidRPr="00DD16A2">
        <w:rPr>
          <w:rFonts w:ascii="Century Gothic" w:hAnsi="Century Gothic"/>
          <w:sz w:val="24"/>
          <w:szCs w:val="24"/>
        </w:rPr>
        <w:t xml:space="preserve"> entiendes por observar? </w:t>
      </w:r>
      <w:r w:rsidR="00DD16A2">
        <w:rPr>
          <w:rFonts w:ascii="Century Gothic" w:hAnsi="Century Gothic"/>
          <w:sz w:val="24"/>
          <w:szCs w:val="24"/>
        </w:rPr>
        <w:t xml:space="preserve">Se utiliza el sentido de la vista para poder ver los detalles que nos rodean sobre nuestro entorno. </w:t>
      </w:r>
    </w:p>
    <w:p w14:paraId="7FBF3C79" w14:textId="6E1DD404" w:rsidR="00DD16A2" w:rsidRDefault="004169A9" w:rsidP="00DD16A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D316C9">
        <w:rPr>
          <w:rFonts w:ascii="Century Gothic" w:hAnsi="Century Gothic"/>
          <w:sz w:val="24"/>
          <w:szCs w:val="24"/>
        </w:rPr>
        <w:t>Cuántos</w:t>
      </w:r>
      <w:r w:rsidR="00DD16A2">
        <w:rPr>
          <w:rFonts w:ascii="Century Gothic" w:hAnsi="Century Gothic"/>
          <w:sz w:val="24"/>
          <w:szCs w:val="24"/>
        </w:rPr>
        <w:t xml:space="preserve"> tipos de observación hay? 2, lo que es la observación científica y la observación cotidiana. </w:t>
      </w:r>
    </w:p>
    <w:p w14:paraId="12CE2659" w14:textId="0BA6B90D" w:rsidR="00DD16A2" w:rsidRDefault="004169A9" w:rsidP="00DD16A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D316C9">
        <w:rPr>
          <w:rFonts w:ascii="Century Gothic" w:hAnsi="Century Gothic"/>
          <w:sz w:val="24"/>
          <w:szCs w:val="24"/>
        </w:rPr>
        <w:t>Qué</w:t>
      </w:r>
      <w:r w:rsidR="00DD16A2">
        <w:rPr>
          <w:rFonts w:ascii="Century Gothic" w:hAnsi="Century Gothic"/>
          <w:sz w:val="24"/>
          <w:szCs w:val="24"/>
        </w:rPr>
        <w:t xml:space="preserve"> es la investigación y para que te sirve? Es una actividad donde se buscan nuevos conocimientos o para buscar una solución a un problema científico. </w:t>
      </w:r>
    </w:p>
    <w:p w14:paraId="654BDC4F" w14:textId="204932EE" w:rsidR="00DD16A2" w:rsidRDefault="004169A9" w:rsidP="00DD16A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D316C9">
        <w:rPr>
          <w:rFonts w:ascii="Century Gothic" w:hAnsi="Century Gothic"/>
          <w:sz w:val="24"/>
          <w:szCs w:val="24"/>
        </w:rPr>
        <w:t>Qué</w:t>
      </w:r>
      <w:r w:rsidR="00DD16A2">
        <w:rPr>
          <w:rFonts w:ascii="Century Gothic" w:hAnsi="Century Gothic"/>
          <w:sz w:val="24"/>
          <w:szCs w:val="24"/>
        </w:rPr>
        <w:t xml:space="preserve"> es la encuesta? </w:t>
      </w:r>
      <w:r>
        <w:rPr>
          <w:rFonts w:ascii="Century Gothic" w:hAnsi="Century Gothic"/>
          <w:sz w:val="24"/>
          <w:szCs w:val="24"/>
        </w:rPr>
        <w:t xml:space="preserve">son preguntas que están diseñadas desde antes con el fin de recopilar datos sin modificar el entorno, ni el fenómeno. </w:t>
      </w:r>
    </w:p>
    <w:p w14:paraId="48455311" w14:textId="327E3F45" w:rsidR="004169A9" w:rsidRDefault="004169A9" w:rsidP="00DD16A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D316C9">
        <w:rPr>
          <w:rFonts w:ascii="Century Gothic" w:hAnsi="Century Gothic"/>
          <w:sz w:val="24"/>
          <w:szCs w:val="24"/>
        </w:rPr>
        <w:t>Qué</w:t>
      </w:r>
      <w:r>
        <w:rPr>
          <w:rFonts w:ascii="Century Gothic" w:hAnsi="Century Gothic"/>
          <w:sz w:val="24"/>
          <w:szCs w:val="24"/>
        </w:rPr>
        <w:t xml:space="preserve"> es la entrevista? Es una conversación donde el entrevistador le hace unas preguntas al entrevistado con el fin de conocer un tema desde la perspectiva del entrevistado. </w:t>
      </w:r>
    </w:p>
    <w:p w14:paraId="33679D69" w14:textId="794C9D53" w:rsidR="004169A9" w:rsidRDefault="004169A9" w:rsidP="00DD16A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¿De </w:t>
      </w:r>
      <w:r w:rsidR="00D316C9">
        <w:rPr>
          <w:rFonts w:ascii="Century Gothic" w:hAnsi="Century Gothic"/>
          <w:sz w:val="24"/>
          <w:szCs w:val="24"/>
        </w:rPr>
        <w:t>qué</w:t>
      </w:r>
      <w:r>
        <w:rPr>
          <w:rFonts w:ascii="Century Gothic" w:hAnsi="Century Gothic"/>
          <w:sz w:val="24"/>
          <w:szCs w:val="24"/>
        </w:rPr>
        <w:t xml:space="preserve"> manera utilizaste estos instrumentos y para que te sirvieron? El que mas se llevo a cabo fue el de la entrevista, ya que queríamos conocer la perspectiva del entrevistado de un tema en </w:t>
      </w:r>
      <w:r w:rsidR="00D316C9">
        <w:rPr>
          <w:rFonts w:ascii="Century Gothic" w:hAnsi="Century Gothic"/>
          <w:sz w:val="24"/>
          <w:szCs w:val="24"/>
        </w:rPr>
        <w:t>específico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5FEB2BAC" w14:textId="5EF4C5F1" w:rsidR="004169A9" w:rsidRDefault="004169A9" w:rsidP="00DD16A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¿Por qué es importante la investigación en nuestra profesión? Porque de esa manera podemos estar informados de las situaciones que se presentan en el salón de clases y con los alumnos. </w:t>
      </w:r>
    </w:p>
    <w:p w14:paraId="468AF72C" w14:textId="669F1E56" w:rsidR="00D316C9" w:rsidRDefault="00D316C9" w:rsidP="00D316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¿Qué temáticas investigaste el semestre pasado? El tema que mas retumbo fue el de ¨escuela en línea¨ ya que es un tema de actualidad. </w:t>
      </w:r>
    </w:p>
    <w:p w14:paraId="1F2426B8" w14:textId="53855C0A" w:rsidR="00D316C9" w:rsidRPr="00D316C9" w:rsidRDefault="00D316C9" w:rsidP="00D316C9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¿Qué aprendiste en base a las dimensiones? Que son áreas donde el docente interviene o está involucrado en eso.  </w:t>
      </w:r>
    </w:p>
    <w:sectPr w:rsidR="00D316C9" w:rsidRPr="00D31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97526"/>
    <w:multiLevelType w:val="hybridMultilevel"/>
    <w:tmpl w:val="0D3C3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2"/>
    <w:rsid w:val="0028394C"/>
    <w:rsid w:val="004169A9"/>
    <w:rsid w:val="008A5A18"/>
    <w:rsid w:val="00D316C9"/>
    <w:rsid w:val="00D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0FC8"/>
  <w15:chartTrackingRefBased/>
  <w15:docId w15:val="{DDCE2E6C-D00B-427B-9222-D87E8E47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2021-03-09T03:14:00Z</dcterms:created>
  <dcterms:modified xsi:type="dcterms:W3CDTF">2021-03-09T03:39:00Z</dcterms:modified>
</cp:coreProperties>
</file>