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FEACD" w14:textId="77777777" w:rsidR="00BC6E04" w:rsidRDefault="00455BD3" w:rsidP="00FD3323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noProof/>
          <w:sz w:val="32"/>
          <w:szCs w:val="32"/>
          <w:lang w:val="es-ES"/>
        </w:rPr>
        <w:drawing>
          <wp:anchor distT="0" distB="0" distL="114300" distR="114300" simplePos="0" relativeHeight="251658240" behindDoc="1" locked="0" layoutInCell="1" allowOverlap="1" wp14:anchorId="65E9E3F6" wp14:editId="58DB32B3">
            <wp:simplePos x="0" y="0"/>
            <wp:positionH relativeFrom="column">
              <wp:posOffset>-1051560</wp:posOffset>
            </wp:positionH>
            <wp:positionV relativeFrom="page">
              <wp:posOffset>362585</wp:posOffset>
            </wp:positionV>
            <wp:extent cx="1776095" cy="1320800"/>
            <wp:effectExtent l="0" t="0" r="0" b="0"/>
            <wp:wrapTight wrapText="bothSides">
              <wp:wrapPolygon edited="0">
                <wp:start x="4942" y="0"/>
                <wp:lineTo x="4942" y="17654"/>
                <wp:lineTo x="7568" y="20354"/>
                <wp:lineTo x="10812" y="21392"/>
                <wp:lineTo x="12047" y="21392"/>
                <wp:lineTo x="12202" y="21185"/>
                <wp:lineTo x="14518" y="20354"/>
                <wp:lineTo x="17453" y="17031"/>
                <wp:lineTo x="17453" y="0"/>
                <wp:lineTo x="4942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323">
        <w:rPr>
          <w:rFonts w:ascii="Arial" w:hAnsi="Arial" w:cs="Arial"/>
          <w:b/>
          <w:bCs/>
          <w:sz w:val="36"/>
          <w:szCs w:val="36"/>
          <w:lang w:val="es-ES"/>
        </w:rPr>
        <w:t>Escuela Normal de Educación Preescolar</w:t>
      </w:r>
    </w:p>
    <w:p w14:paraId="10EF7F2F" w14:textId="77777777" w:rsidR="00FD3323" w:rsidRDefault="00FD3323" w:rsidP="00FD3323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Licenciatura en educación preescolar</w:t>
      </w:r>
    </w:p>
    <w:p w14:paraId="4EEEF734" w14:textId="77777777" w:rsidR="00FD3323" w:rsidRDefault="00FD3323" w:rsidP="00FD3323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Ciclo escolar 2020-2021</w:t>
      </w:r>
    </w:p>
    <w:p w14:paraId="408E6A85" w14:textId="77777777" w:rsidR="00FD3323" w:rsidRDefault="00FD3323" w:rsidP="00FD3323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Cuarto semestre</w:t>
      </w:r>
    </w:p>
    <w:p w14:paraId="329947FC" w14:textId="77777777" w:rsidR="00FD3323" w:rsidRDefault="00FD3323" w:rsidP="00FD33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3D6B55F4" w14:textId="77777777" w:rsidR="00455BD3" w:rsidRDefault="00455BD3" w:rsidP="00FD33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9CD4F73" w14:textId="77777777" w:rsidR="00FD3323" w:rsidRPr="00FD3323" w:rsidRDefault="00FD3323" w:rsidP="00FD3323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Docente: </w:t>
      </w:r>
      <w:r>
        <w:rPr>
          <w:rFonts w:ascii="Arial" w:hAnsi="Arial" w:cs="Arial"/>
          <w:sz w:val="32"/>
          <w:szCs w:val="32"/>
          <w:lang w:val="es-ES"/>
        </w:rPr>
        <w:t>Elena Monserrat Gámez Cepeda</w:t>
      </w:r>
    </w:p>
    <w:p w14:paraId="346DD881" w14:textId="77777777" w:rsidR="00FD3323" w:rsidRPr="00FD3323" w:rsidRDefault="00FD3323" w:rsidP="00FD3323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Curso: </w:t>
      </w:r>
      <w:r>
        <w:rPr>
          <w:rFonts w:ascii="Arial" w:hAnsi="Arial" w:cs="Arial"/>
          <w:sz w:val="32"/>
          <w:szCs w:val="32"/>
          <w:lang w:val="es-ES"/>
        </w:rPr>
        <w:t>Desarrollo de la competencia lectoral</w:t>
      </w:r>
    </w:p>
    <w:p w14:paraId="75178BA6" w14:textId="77777777" w:rsidR="00FD3323" w:rsidRPr="00FD3323" w:rsidRDefault="00FD3323" w:rsidP="00FD3323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Trabajo: </w:t>
      </w:r>
      <w:r>
        <w:rPr>
          <w:rFonts w:ascii="Arial" w:hAnsi="Arial" w:cs="Arial"/>
          <w:sz w:val="32"/>
          <w:szCs w:val="32"/>
          <w:lang w:val="es-ES"/>
        </w:rPr>
        <w:t>“La comprensión lectora”</w:t>
      </w:r>
    </w:p>
    <w:p w14:paraId="235567C0" w14:textId="77777777" w:rsidR="00FD3323" w:rsidRDefault="00FD3323" w:rsidP="00FD3323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E7A01C0" w14:textId="77777777" w:rsidR="00455BD3" w:rsidRDefault="00FD3323" w:rsidP="00455BD3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Unidad I:</w:t>
      </w:r>
      <w:r w:rsidR="00455BD3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</w:p>
    <w:p w14:paraId="49A1E3CA" w14:textId="77777777" w:rsidR="00FD3323" w:rsidRDefault="00455BD3" w:rsidP="00FD3323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Saber lo que es leer</w:t>
      </w:r>
    </w:p>
    <w:p w14:paraId="62AC8955" w14:textId="77777777" w:rsidR="00455BD3" w:rsidRDefault="00455BD3" w:rsidP="00FD33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101D70A0" w14:textId="77777777" w:rsidR="00455BD3" w:rsidRPr="00455BD3" w:rsidRDefault="00455BD3" w:rsidP="00FD3323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4766F6F" w14:textId="77777777" w:rsidR="00FD3323" w:rsidRDefault="00FD3323" w:rsidP="00FD3323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Competencias de la unidad:</w:t>
      </w:r>
    </w:p>
    <w:p w14:paraId="5E9DCFD6" w14:textId="77777777" w:rsidR="00455BD3" w:rsidRDefault="00455BD3" w:rsidP="00FD3323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73B2EC3" w14:textId="77777777" w:rsidR="00455BD3" w:rsidRPr="00455BD3" w:rsidRDefault="00455BD3" w:rsidP="00455B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Detecta los procesos de aprendizaje de sus alumnos para favorecer su desarrollo cognitivo y socioemocional.</w:t>
      </w:r>
    </w:p>
    <w:p w14:paraId="647DEFDD" w14:textId="77777777" w:rsidR="00455BD3" w:rsidRPr="00455BD3" w:rsidRDefault="00455BD3" w:rsidP="00455B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14:paraId="4E67E93F" w14:textId="77777777" w:rsidR="00FD3323" w:rsidRDefault="00FD3323" w:rsidP="00FD3323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036BE850" w14:textId="77777777" w:rsidR="00FD3323" w:rsidRDefault="00FD3323" w:rsidP="00FD332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Alumna:</w:t>
      </w:r>
      <w:r w:rsidR="00455BD3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r>
        <w:rPr>
          <w:rFonts w:ascii="Arial" w:hAnsi="Arial" w:cs="Arial"/>
          <w:sz w:val="32"/>
          <w:szCs w:val="32"/>
          <w:lang w:val="es-ES"/>
        </w:rPr>
        <w:t>Sa</w:t>
      </w:r>
      <w:r w:rsidR="00455BD3">
        <w:rPr>
          <w:rFonts w:ascii="Arial" w:hAnsi="Arial" w:cs="Arial"/>
          <w:sz w:val="32"/>
          <w:szCs w:val="32"/>
          <w:lang w:val="es-ES"/>
        </w:rPr>
        <w:t>l</w:t>
      </w:r>
      <w:r>
        <w:rPr>
          <w:rFonts w:ascii="Arial" w:hAnsi="Arial" w:cs="Arial"/>
          <w:sz w:val="32"/>
          <w:szCs w:val="32"/>
          <w:lang w:val="es-ES"/>
        </w:rPr>
        <w:t xml:space="preserve">ma Rubí Jiménez Uribe </w:t>
      </w:r>
      <w:r w:rsidRPr="00FD3323">
        <w:rPr>
          <w:rFonts w:ascii="Arial" w:hAnsi="Arial" w:cs="Arial"/>
          <w:sz w:val="32"/>
          <w:szCs w:val="32"/>
        </w:rPr>
        <w:t>#</w:t>
      </w:r>
      <w:r>
        <w:rPr>
          <w:rFonts w:ascii="Arial" w:hAnsi="Arial" w:cs="Arial"/>
          <w:sz w:val="32"/>
          <w:szCs w:val="32"/>
        </w:rPr>
        <w:t>12</w:t>
      </w:r>
    </w:p>
    <w:p w14:paraId="5DBBF10B" w14:textId="77777777" w:rsidR="00FD3323" w:rsidRDefault="00FD3323" w:rsidP="00FD332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Grado:</w:t>
      </w:r>
      <w:r>
        <w:rPr>
          <w:rFonts w:ascii="Arial" w:hAnsi="Arial" w:cs="Arial"/>
          <w:sz w:val="32"/>
          <w:szCs w:val="32"/>
        </w:rPr>
        <w:t xml:space="preserve"> 2º</w:t>
      </w:r>
      <w:r>
        <w:rPr>
          <w:rFonts w:ascii="Arial" w:hAnsi="Arial" w:cs="Arial"/>
          <w:b/>
          <w:bCs/>
          <w:sz w:val="32"/>
          <w:szCs w:val="32"/>
        </w:rPr>
        <w:t xml:space="preserve">  Sección: </w:t>
      </w:r>
      <w:r>
        <w:rPr>
          <w:rFonts w:ascii="Arial" w:hAnsi="Arial" w:cs="Arial"/>
          <w:sz w:val="32"/>
          <w:szCs w:val="32"/>
        </w:rPr>
        <w:t>“A”</w:t>
      </w:r>
    </w:p>
    <w:p w14:paraId="0E1B24BE" w14:textId="77777777" w:rsidR="00455BD3" w:rsidRDefault="00455BD3" w:rsidP="00FD3323">
      <w:pPr>
        <w:jc w:val="center"/>
        <w:rPr>
          <w:rFonts w:ascii="Arial" w:hAnsi="Arial" w:cs="Arial"/>
          <w:sz w:val="32"/>
          <w:szCs w:val="32"/>
        </w:rPr>
      </w:pPr>
    </w:p>
    <w:p w14:paraId="425D3629" w14:textId="77777777" w:rsidR="00455BD3" w:rsidRDefault="00455BD3" w:rsidP="00FD3323">
      <w:pPr>
        <w:jc w:val="center"/>
        <w:rPr>
          <w:rFonts w:ascii="Arial" w:hAnsi="Arial" w:cs="Arial"/>
          <w:sz w:val="32"/>
          <w:szCs w:val="32"/>
        </w:rPr>
      </w:pPr>
    </w:p>
    <w:p w14:paraId="0CF39206" w14:textId="77777777" w:rsidR="00455BD3" w:rsidRDefault="00455BD3" w:rsidP="00FD3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Marzo 2021</w:t>
      </w:r>
    </w:p>
    <w:p w14:paraId="77359C76" w14:textId="77777777" w:rsidR="00455BD3" w:rsidRDefault="00455BD3" w:rsidP="00FD3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C0421E" w14:textId="77777777" w:rsidR="00455BD3" w:rsidRDefault="00455BD3" w:rsidP="00455BD3">
      <w:pPr>
        <w:jc w:val="right"/>
        <w:rPr>
          <w:rFonts w:ascii="Arial" w:hAnsi="Arial" w:cs="Arial"/>
          <w:sz w:val="32"/>
          <w:szCs w:val="32"/>
        </w:rPr>
      </w:pPr>
    </w:p>
    <w:p w14:paraId="10B55E6E" w14:textId="77777777" w:rsidR="00455BD3" w:rsidRDefault="00455BD3" w:rsidP="00455BD3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Saltillo Coahuila, México.</w:t>
      </w:r>
    </w:p>
    <w:p w14:paraId="18F45A29" w14:textId="77777777" w:rsidR="00455BD3" w:rsidRDefault="00455BD3" w:rsidP="00455BD3">
      <w:pPr>
        <w:jc w:val="right"/>
        <w:rPr>
          <w:rFonts w:ascii="Arial" w:hAnsi="Arial" w:cs="Arial"/>
          <w:b/>
          <w:bCs/>
          <w:sz w:val="32"/>
          <w:szCs w:val="32"/>
        </w:rPr>
      </w:pPr>
    </w:p>
    <w:p w14:paraId="71339336" w14:textId="77777777" w:rsidR="00455BD3" w:rsidRDefault="00455BD3" w:rsidP="00455BD3">
      <w:pPr>
        <w:spacing w:before="100" w:beforeAutospacing="1" w:after="120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780877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lastRenderedPageBreak/>
        <w:t>1</w:t>
      </w:r>
      <w:r w:rsidRPr="00455BD3">
        <w:rPr>
          <w:rFonts w:ascii="Arial" w:eastAsia="Times New Roman" w:hAnsi="Arial" w:cs="Arial"/>
          <w:b/>
          <w:bCs/>
          <w:color w:val="000000"/>
          <w:lang w:eastAsia="es-MX"/>
        </w:rPr>
        <w:t>.- Según el libro </w:t>
      </w:r>
      <w:hyperlink r:id="rId6" w:tooltip="Aprendizaje de la Lectoescritura" w:history="1">
        <w:r w:rsidRPr="00455BD3">
          <w:rPr>
            <w:rFonts w:ascii="Arial" w:eastAsia="Times New Roman" w:hAnsi="Arial" w:cs="Arial"/>
            <w:b/>
            <w:bCs/>
            <w:color w:val="000000"/>
            <w:lang w:eastAsia="es-MX"/>
          </w:rPr>
          <w:t>Aprendizaje de la lectoescritura</w:t>
        </w:r>
      </w:hyperlink>
      <w:r w:rsidRPr="00455BD3">
        <w:rPr>
          <w:rFonts w:ascii="Arial" w:eastAsia="Times New Roman" w:hAnsi="Arial" w:cs="Arial"/>
          <w:b/>
          <w:bCs/>
          <w:color w:val="000000"/>
          <w:lang w:eastAsia="es-MX"/>
        </w:rPr>
        <w:t>, “Leer significa…</w:t>
      </w:r>
    </w:p>
    <w:p w14:paraId="62A360EC" w14:textId="77777777" w:rsidR="00455BD3" w:rsidRPr="00455BD3" w:rsidRDefault="00F41791" w:rsidP="00455BD3">
      <w:pPr>
        <w:spacing w:before="100" w:beforeAutospacing="1" w:after="120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Leer significa mas que decifrar letras, implica comprender lo que se lee, usar la información y disfrutar de la lectura. También es importante hacer notar que la lectura es aprendida y que una de las funciones más importantes de la escuela es enseñar a leer.</w:t>
      </w:r>
    </w:p>
    <w:p w14:paraId="30CA2390" w14:textId="77777777" w:rsidR="00455BD3" w:rsidRPr="00455BD3" w:rsidRDefault="00455BD3" w:rsidP="00455BD3">
      <w:pPr>
        <w:spacing w:before="100" w:beforeAutospacing="1" w:after="120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455BD3">
        <w:rPr>
          <w:rFonts w:ascii="Arial" w:eastAsia="Times New Roman" w:hAnsi="Arial" w:cs="Arial"/>
          <w:b/>
          <w:bCs/>
          <w:color w:val="000000"/>
          <w:lang w:eastAsia="es-MX"/>
        </w:rPr>
        <w:t>2.- La comprensión lectora es un proceso simultáneo de extraer y construir significado a través de la interacción con el lenguaje escrito.</w:t>
      </w:r>
    </w:p>
    <w:p w14:paraId="55C31F62" w14:textId="77777777" w:rsidR="00455BD3" w:rsidRPr="00455BD3" w:rsidRDefault="00455BD3" w:rsidP="002E3E04">
      <w:pPr>
        <w:spacing w:after="120" w:line="360" w:lineRule="auto"/>
        <w:ind w:left="360" w:hanging="360"/>
        <w:jc w:val="both"/>
        <w:rPr>
          <w:rFonts w:ascii="Arial" w:eastAsia="Times New Roman" w:hAnsi="Arial" w:cs="Arial"/>
          <w:color w:val="000000"/>
          <w:lang w:eastAsia="es-MX"/>
        </w:rPr>
      </w:pPr>
      <w:r w:rsidRPr="00780877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t>a)</w:t>
      </w:r>
      <w:r w:rsidRPr="00455BD3">
        <w:rPr>
          <w:rFonts w:ascii="Arial" w:eastAsia="Times New Roman" w:hAnsi="Arial" w:cs="Arial"/>
          <w:b/>
          <w:bCs/>
          <w:color w:val="000000"/>
          <w:lang w:eastAsia="es-MX"/>
        </w:rPr>
        <w:t>    Es un proceso porque:</w:t>
      </w:r>
      <w:r w:rsidR="00F41791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="00F41791">
        <w:rPr>
          <w:rFonts w:ascii="Arial" w:eastAsia="Times New Roman" w:hAnsi="Arial" w:cs="Arial"/>
          <w:color w:val="000000"/>
          <w:lang w:eastAsia="es-MX"/>
        </w:rPr>
        <w:t>Involucra un conjunto de actividades que, al practicarse repetida y progresivamente, iniciando con lo fácil y avanzando a lo difícil , lograrán que el lector demuestre su comprensión.</w:t>
      </w:r>
    </w:p>
    <w:p w14:paraId="3997C4CC" w14:textId="77777777" w:rsidR="00455BD3" w:rsidRPr="00455BD3" w:rsidRDefault="00455BD3" w:rsidP="002E3E04">
      <w:pPr>
        <w:spacing w:after="120" w:line="360" w:lineRule="auto"/>
        <w:ind w:left="360" w:hanging="360"/>
        <w:jc w:val="both"/>
        <w:rPr>
          <w:rFonts w:ascii="Arial" w:eastAsia="Times New Roman" w:hAnsi="Arial" w:cs="Arial"/>
          <w:color w:val="000000"/>
          <w:lang w:eastAsia="es-MX"/>
        </w:rPr>
      </w:pPr>
      <w:r w:rsidRPr="00780877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t>b)</w:t>
      </w:r>
      <w:r w:rsidRPr="00455BD3">
        <w:rPr>
          <w:rFonts w:ascii="Arial" w:eastAsia="Times New Roman" w:hAnsi="Arial" w:cs="Arial"/>
          <w:b/>
          <w:bCs/>
          <w:color w:val="000000"/>
          <w:lang w:eastAsia="es-MX"/>
        </w:rPr>
        <w:t>    Es simultáneo porque:</w:t>
      </w:r>
      <w:r w:rsidR="00F41791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="00F41791">
        <w:rPr>
          <w:rFonts w:ascii="Arial" w:eastAsia="Times New Roman" w:hAnsi="Arial" w:cs="Arial"/>
          <w:color w:val="000000"/>
          <w:lang w:eastAsia="es-MX"/>
        </w:rPr>
        <w:t>Involucra un constante ir y venir de palabras y conocimientos. Se activan y recuperan saberes que ya se tenían, mientras se elaboran y almacenan nuevos conocimientos.</w:t>
      </w:r>
    </w:p>
    <w:p w14:paraId="0E65A9EB" w14:textId="77777777" w:rsidR="00455BD3" w:rsidRPr="00455BD3" w:rsidRDefault="00455BD3" w:rsidP="002E3E04">
      <w:pPr>
        <w:spacing w:after="120" w:line="360" w:lineRule="auto"/>
        <w:ind w:left="360" w:hanging="360"/>
        <w:jc w:val="both"/>
        <w:rPr>
          <w:rFonts w:ascii="Arial" w:eastAsia="Times New Roman" w:hAnsi="Arial" w:cs="Arial"/>
          <w:color w:val="000000"/>
          <w:lang w:eastAsia="es-MX"/>
        </w:rPr>
      </w:pPr>
      <w:r w:rsidRPr="00780877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t>c)</w:t>
      </w:r>
      <w:r w:rsidRPr="00455BD3">
        <w:rPr>
          <w:rFonts w:ascii="Arial" w:eastAsia="Times New Roman" w:hAnsi="Arial" w:cs="Arial"/>
          <w:b/>
          <w:bCs/>
          <w:color w:val="000000"/>
          <w:lang w:eastAsia="es-MX"/>
        </w:rPr>
        <w:t>     Es interactivo porque:</w:t>
      </w:r>
      <w:r w:rsidR="00F41791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="00F41791">
        <w:rPr>
          <w:rFonts w:ascii="Arial" w:eastAsia="Times New Roman" w:hAnsi="Arial" w:cs="Arial"/>
          <w:color w:val="000000"/>
          <w:lang w:eastAsia="es-MX"/>
        </w:rPr>
        <w:t xml:space="preserve">Involucra al lector, el texto que lee y el contexto en el que se encuentra el lector y el texto. Esta relación cambia constantemente, de tal manera que la experiencia es distinta de un lector a otro y en el mismo lector en varios </w:t>
      </w:r>
      <w:r w:rsidR="002E3E04">
        <w:rPr>
          <w:rFonts w:ascii="Arial" w:eastAsia="Times New Roman" w:hAnsi="Arial" w:cs="Arial"/>
          <w:color w:val="000000"/>
          <w:lang w:eastAsia="es-MX"/>
        </w:rPr>
        <w:t>momentos de su interacción con el texto.</w:t>
      </w:r>
    </w:p>
    <w:p w14:paraId="6D344DBF" w14:textId="77777777" w:rsidR="00455BD3" w:rsidRDefault="00455BD3" w:rsidP="00455BD3">
      <w:pPr>
        <w:spacing w:before="100" w:beforeAutospacing="1" w:after="120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455BD3">
        <w:rPr>
          <w:rFonts w:ascii="Arial" w:eastAsia="Times New Roman" w:hAnsi="Arial" w:cs="Arial"/>
          <w:b/>
          <w:bCs/>
          <w:color w:val="000000"/>
          <w:lang w:eastAsia="es-MX"/>
        </w:rPr>
        <w:t>3.- La comprensión lectora es el principal propósito de la lectura y…</w:t>
      </w:r>
    </w:p>
    <w:p w14:paraId="0A978D21" w14:textId="77777777" w:rsidR="002E3E04" w:rsidRPr="00455BD3" w:rsidRDefault="002E3E04" w:rsidP="002E3E04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 el resultado de la aplicación de estrategias para entender, recordar y</w:t>
      </w:r>
      <w:r w:rsidRPr="002E3E04">
        <w:rPr>
          <w:rFonts w:ascii="Arial" w:eastAsia="Times New Roman" w:hAnsi="Arial" w:cs="Arial"/>
          <w:color w:val="000000"/>
          <w:lang w:eastAsia="es-MX"/>
        </w:rPr>
        <w:t xml:space="preserve"> encontra</w:t>
      </w:r>
      <w:r>
        <w:rPr>
          <w:rFonts w:ascii="Arial" w:eastAsia="Times New Roman" w:hAnsi="Arial" w:cs="Arial"/>
          <w:color w:val="000000"/>
          <w:lang w:eastAsia="es-MX"/>
        </w:rPr>
        <w:t>r</w:t>
      </w:r>
      <w:r w:rsidRPr="002E3E04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el significado </w:t>
      </w:r>
      <w:r w:rsidRPr="002E3E04">
        <w:rPr>
          <w:rFonts w:ascii="Arial" w:eastAsia="Times New Roman" w:hAnsi="Arial" w:cs="Arial"/>
          <w:color w:val="000000"/>
          <w:lang w:eastAsia="es-MX"/>
        </w:rPr>
        <w:t>de lo que se ha leído</w:t>
      </w:r>
      <w:r>
        <w:rPr>
          <w:rFonts w:ascii="Arial" w:eastAsia="Times New Roman" w:hAnsi="Arial" w:cs="Arial"/>
          <w:color w:val="000000"/>
          <w:lang w:eastAsia="es-MX"/>
        </w:rPr>
        <w:t>. L</w:t>
      </w:r>
      <w:r w:rsidRPr="002E3E04">
        <w:rPr>
          <w:rFonts w:ascii="Arial" w:eastAsia="Times New Roman" w:hAnsi="Arial" w:cs="Arial"/>
          <w:color w:val="000000"/>
          <w:lang w:eastAsia="es-MX"/>
        </w:rPr>
        <w:t>eemos para informarnos o para aprender sobre muchos temas también para conocer las opiniones de otros y comparti</w:t>
      </w:r>
      <w:r>
        <w:rPr>
          <w:rFonts w:ascii="Arial" w:eastAsia="Times New Roman" w:hAnsi="Arial" w:cs="Arial"/>
          <w:color w:val="000000"/>
          <w:lang w:eastAsia="es-MX"/>
        </w:rPr>
        <w:t>rlas o rechazarlas. O</w:t>
      </w:r>
      <w:r w:rsidRPr="002E3E04">
        <w:rPr>
          <w:rFonts w:ascii="Arial" w:eastAsia="Times New Roman" w:hAnsi="Arial" w:cs="Arial"/>
          <w:color w:val="000000"/>
          <w:lang w:eastAsia="es-MX"/>
        </w:rPr>
        <w:t>tro propósito es disfrutar de la lectura por entretenimiento ya que de esta manera ya estamos sin salir de casa conocemos lugares y personas reales o fant</w:t>
      </w:r>
      <w:r>
        <w:rPr>
          <w:rFonts w:ascii="Arial" w:eastAsia="Times New Roman" w:hAnsi="Arial" w:cs="Arial"/>
          <w:color w:val="000000"/>
          <w:lang w:eastAsia="es-MX"/>
        </w:rPr>
        <w:t xml:space="preserve">ásticas, y expermentamos sensaciones y emociones. </w:t>
      </w:r>
      <w:r w:rsidRPr="002E3E04">
        <w:rPr>
          <w:rFonts w:ascii="Arial" w:eastAsia="Times New Roman" w:hAnsi="Arial" w:cs="Arial"/>
          <w:color w:val="000000"/>
          <w:lang w:eastAsia="es-MX"/>
        </w:rPr>
        <w:t>Todos estos propósitos sólo no son posibles si comprendemos lo que leemos</w:t>
      </w:r>
      <w:r>
        <w:rPr>
          <w:rFonts w:ascii="Arial" w:eastAsia="Times New Roman" w:hAnsi="Arial" w:cs="Arial"/>
          <w:color w:val="000000"/>
          <w:lang w:eastAsia="es-MX"/>
        </w:rPr>
        <w:t>.</w:t>
      </w:r>
      <w:r w:rsidRPr="002E3E04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730DDE76" w14:textId="77777777" w:rsidR="00455BD3" w:rsidRDefault="00455BD3" w:rsidP="00455BD3">
      <w:pPr>
        <w:spacing w:before="100" w:beforeAutospacing="1" w:after="120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780877">
        <w:rPr>
          <w:rFonts w:ascii="Arial" w:eastAsia="Times New Roman" w:hAnsi="Arial" w:cs="Arial"/>
          <w:b/>
          <w:bCs/>
          <w:color w:val="000000"/>
          <w:highlight w:val="yellow"/>
          <w:lang w:eastAsia="es-MX"/>
        </w:rPr>
        <w:t>4</w:t>
      </w:r>
      <w:r w:rsidRPr="00455BD3">
        <w:rPr>
          <w:rFonts w:ascii="Arial" w:eastAsia="Times New Roman" w:hAnsi="Arial" w:cs="Arial"/>
          <w:b/>
          <w:bCs/>
          <w:color w:val="000000"/>
          <w:lang w:eastAsia="es-MX"/>
        </w:rPr>
        <w:t>.- La lectura (y su comprensión lectora) tiene varios propósitos:</w:t>
      </w:r>
    </w:p>
    <w:p w14:paraId="761C4CE6" w14:textId="77777777" w:rsidR="002E3E04" w:rsidRPr="00455BD3" w:rsidRDefault="00EB52D9" w:rsidP="00EB52D9">
      <w:pPr>
        <w:spacing w:before="100" w:beforeAutospacing="1" w:after="120" w:line="36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</w:t>
      </w:r>
      <w:r w:rsidR="002E3E04" w:rsidRPr="002E3E04">
        <w:rPr>
          <w:rFonts w:ascii="Arial" w:eastAsia="Times New Roman" w:hAnsi="Arial" w:cs="Arial"/>
          <w:color w:val="000000"/>
          <w:lang w:eastAsia="es-MX"/>
        </w:rPr>
        <w:t xml:space="preserve"> comprensión lectora es necesaria en todas las áreas curriculares no sólo en comunicación y lenguaje</w:t>
      </w:r>
      <w:r w:rsidR="00EC437C">
        <w:rPr>
          <w:rFonts w:ascii="Arial" w:eastAsia="Times New Roman" w:hAnsi="Arial" w:cs="Arial"/>
          <w:color w:val="000000"/>
          <w:lang w:eastAsia="es-MX"/>
        </w:rPr>
        <w:t xml:space="preserve">. </w:t>
      </w:r>
      <w:r w:rsidR="00EC437C" w:rsidRPr="00EC437C">
        <w:rPr>
          <w:rFonts w:ascii="Arial" w:eastAsia="Times New Roman" w:hAnsi="Arial" w:cs="Arial"/>
          <w:color w:val="000000"/>
          <w:lang w:eastAsia="es-MX"/>
        </w:rPr>
        <w:t>Usamos la comprensión lectora para aprender Ciencias Naturales</w:t>
      </w:r>
      <w:r w:rsidR="00EC437C">
        <w:rPr>
          <w:rFonts w:ascii="Arial" w:eastAsia="Times New Roman" w:hAnsi="Arial" w:cs="Arial"/>
          <w:color w:val="000000"/>
          <w:lang w:eastAsia="es-MX"/>
        </w:rPr>
        <w:t>,</w:t>
      </w:r>
      <w:r w:rsidR="00EC437C" w:rsidRPr="00EC437C">
        <w:rPr>
          <w:rFonts w:ascii="Arial" w:eastAsia="Times New Roman" w:hAnsi="Arial" w:cs="Arial"/>
          <w:color w:val="000000"/>
          <w:lang w:eastAsia="es-MX"/>
        </w:rPr>
        <w:t xml:space="preserve"> matemáticas</w:t>
      </w:r>
      <w:r w:rsidR="00EC437C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EC437C" w:rsidRPr="00EC437C">
        <w:rPr>
          <w:rFonts w:ascii="Arial" w:eastAsia="Times New Roman" w:hAnsi="Arial" w:cs="Arial"/>
          <w:color w:val="000000"/>
          <w:lang w:eastAsia="es-MX"/>
        </w:rPr>
        <w:t>historia entre otras</w:t>
      </w:r>
      <w:r w:rsidR="00EC437C">
        <w:rPr>
          <w:rFonts w:ascii="Arial" w:eastAsia="Times New Roman" w:hAnsi="Arial" w:cs="Arial"/>
          <w:b/>
          <w:bCs/>
          <w:color w:val="000000"/>
          <w:lang w:eastAsia="es-MX"/>
        </w:rPr>
        <w:t>.</w:t>
      </w:r>
    </w:p>
    <w:p w14:paraId="36BF1375" w14:textId="77777777" w:rsidR="00455BD3" w:rsidRDefault="00455BD3" w:rsidP="00455BD3">
      <w:pPr>
        <w:spacing w:before="100" w:beforeAutospacing="1" w:after="120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780877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lastRenderedPageBreak/>
        <w:t>5.-</w:t>
      </w:r>
      <w:r w:rsidRPr="00455BD3">
        <w:rPr>
          <w:rFonts w:ascii="Arial" w:eastAsia="Times New Roman" w:hAnsi="Arial" w:cs="Arial"/>
          <w:b/>
          <w:bCs/>
          <w:color w:val="000000"/>
          <w:lang w:eastAsia="es-MX"/>
        </w:rPr>
        <w:t xml:space="preserve"> La comprensión lectora es necesaria para aprender en todas las áreas curriculares. A través de los textos:</w:t>
      </w:r>
    </w:p>
    <w:p w14:paraId="5B5A4BBD" w14:textId="77777777" w:rsidR="00EC437C" w:rsidRPr="00EC437C" w:rsidRDefault="00EC437C" w:rsidP="00EB52D9">
      <w:pPr>
        <w:pStyle w:val="Prrafodelista"/>
        <w:numPr>
          <w:ilvl w:val="0"/>
          <w:numId w:val="4"/>
        </w:numPr>
        <w:spacing w:before="100" w:beforeAutospacing="1" w:after="120"/>
        <w:jc w:val="both"/>
        <w:rPr>
          <w:rFonts w:ascii="Arial" w:eastAsia="Times New Roman" w:hAnsi="Arial" w:cs="Arial"/>
          <w:color w:val="000000"/>
          <w:lang w:eastAsia="es-MX"/>
        </w:rPr>
      </w:pPr>
      <w:r w:rsidRPr="00EC437C">
        <w:rPr>
          <w:rFonts w:ascii="Arial" w:eastAsia="Times New Roman" w:hAnsi="Arial" w:cs="Arial"/>
          <w:color w:val="000000"/>
          <w:lang w:eastAsia="es-MX"/>
        </w:rPr>
        <w:t>Nuevos conceptos.</w:t>
      </w:r>
    </w:p>
    <w:p w14:paraId="32188281" w14:textId="77777777" w:rsidR="00EC437C" w:rsidRDefault="00EC437C" w:rsidP="00EB52D9">
      <w:pPr>
        <w:pStyle w:val="Prrafodelista"/>
        <w:numPr>
          <w:ilvl w:val="0"/>
          <w:numId w:val="4"/>
        </w:numPr>
        <w:spacing w:before="100" w:beforeAutospacing="1" w:after="120"/>
        <w:jc w:val="both"/>
        <w:rPr>
          <w:rFonts w:ascii="Arial" w:eastAsia="Times New Roman" w:hAnsi="Arial" w:cs="Arial"/>
          <w:color w:val="000000"/>
          <w:lang w:eastAsia="es-MX"/>
        </w:rPr>
      </w:pPr>
      <w:r w:rsidRPr="00EC437C">
        <w:rPr>
          <w:rFonts w:ascii="Arial" w:eastAsia="Times New Roman" w:hAnsi="Arial" w:cs="Arial"/>
          <w:color w:val="000000"/>
          <w:lang w:eastAsia="es-MX"/>
        </w:rPr>
        <w:t>Establecemos relaciones entre elementos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14:paraId="71535777" w14:textId="77777777" w:rsidR="00EC437C" w:rsidRDefault="00EC437C" w:rsidP="00EB52D9">
      <w:pPr>
        <w:pStyle w:val="Prrafodelista"/>
        <w:numPr>
          <w:ilvl w:val="0"/>
          <w:numId w:val="4"/>
        </w:numPr>
        <w:spacing w:before="100" w:beforeAutospacing="1" w:after="12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</w:t>
      </w:r>
      <w:r w:rsidRPr="00EC437C">
        <w:rPr>
          <w:rFonts w:ascii="Arial" w:eastAsia="Times New Roman" w:hAnsi="Arial" w:cs="Arial"/>
          <w:color w:val="000000"/>
          <w:lang w:eastAsia="es-MX"/>
        </w:rPr>
        <w:t>eemos sobre los pasos de distintos procesos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14:paraId="254F70CF" w14:textId="77777777" w:rsidR="002E3E04" w:rsidRPr="00EC437C" w:rsidRDefault="00EC437C" w:rsidP="00EB52D9">
      <w:pPr>
        <w:pStyle w:val="Prrafodelista"/>
        <w:numPr>
          <w:ilvl w:val="0"/>
          <w:numId w:val="4"/>
        </w:numPr>
        <w:spacing w:before="100" w:beforeAutospacing="1" w:after="12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</w:t>
      </w:r>
      <w:r w:rsidRPr="00EC437C">
        <w:rPr>
          <w:rFonts w:ascii="Arial" w:eastAsia="Times New Roman" w:hAnsi="Arial" w:cs="Arial"/>
          <w:color w:val="000000"/>
          <w:lang w:eastAsia="es-MX"/>
        </w:rPr>
        <w:t xml:space="preserve">escubrimos las causas y consecuencias de importantes eventos históricos </w:t>
      </w:r>
    </w:p>
    <w:p w14:paraId="73A78359" w14:textId="77777777" w:rsidR="00455BD3" w:rsidRDefault="00455BD3" w:rsidP="00455BD3">
      <w:pPr>
        <w:spacing w:before="100" w:beforeAutospacing="1" w:after="120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455BD3">
        <w:rPr>
          <w:rFonts w:ascii="Arial" w:eastAsia="Times New Roman" w:hAnsi="Arial" w:cs="Arial"/>
          <w:b/>
          <w:bCs/>
          <w:color w:val="000000"/>
          <w:lang w:eastAsia="es-MX"/>
        </w:rPr>
        <w:t>6.- La mente del lector usa distintos procesos cognitivos para ingresar, almacenar, recuperar y usar la información. Describe brevemente esos procesos o habilidades.</w:t>
      </w:r>
    </w:p>
    <w:p w14:paraId="7C66D87A" w14:textId="77777777" w:rsidR="00EB52D9" w:rsidRDefault="00EB52D9" w:rsidP="00C56510">
      <w:pPr>
        <w:pStyle w:val="Prrafodelista"/>
        <w:numPr>
          <w:ilvl w:val="0"/>
          <w:numId w:val="5"/>
        </w:num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80877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t>Procesos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 perceptivos: </w:t>
      </w:r>
      <w:r w:rsidRPr="00EB52D9">
        <w:rPr>
          <w:rFonts w:ascii="Arial" w:eastAsia="Times New Roman" w:hAnsi="Arial" w:cs="Arial"/>
          <w:color w:val="000000"/>
          <w:lang w:eastAsia="es-MX"/>
        </w:rPr>
        <w:t>El proceso que realiza una persona durante la lectura consiste en fijar un trozo de texto</w:t>
      </w:r>
      <w:r>
        <w:rPr>
          <w:rFonts w:ascii="Arial" w:eastAsia="Times New Roman" w:hAnsi="Arial" w:cs="Arial"/>
          <w:color w:val="000000"/>
          <w:lang w:eastAsia="es-MX"/>
        </w:rPr>
        <w:t>;</w:t>
      </w:r>
      <w:r w:rsidRPr="00EB52D9">
        <w:rPr>
          <w:rFonts w:ascii="Arial" w:eastAsia="Times New Roman" w:hAnsi="Arial" w:cs="Arial"/>
          <w:color w:val="000000"/>
          <w:lang w:eastAsia="es-MX"/>
        </w:rPr>
        <w:t xml:space="preserve"> a continuación</w:t>
      </w:r>
      <w:r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Pr="00EB52D9">
        <w:rPr>
          <w:rFonts w:ascii="Arial" w:eastAsia="Times New Roman" w:hAnsi="Arial" w:cs="Arial"/>
          <w:color w:val="000000"/>
          <w:lang w:eastAsia="es-MX"/>
        </w:rPr>
        <w:t>mediante un movimiento</w:t>
      </w:r>
      <w:r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Pr="00EB52D9">
        <w:rPr>
          <w:rFonts w:ascii="Arial" w:eastAsia="Times New Roman" w:hAnsi="Arial" w:cs="Arial"/>
          <w:color w:val="000000"/>
          <w:lang w:eastAsia="es-MX"/>
        </w:rPr>
        <w:t>pasar al trozo siguiente</w:t>
      </w:r>
      <w:r>
        <w:rPr>
          <w:rFonts w:ascii="Arial" w:eastAsia="Times New Roman" w:hAnsi="Arial" w:cs="Arial"/>
          <w:color w:val="000000"/>
          <w:lang w:eastAsia="es-MX"/>
        </w:rPr>
        <w:t>,</w:t>
      </w:r>
      <w:r w:rsidRPr="00EB52D9">
        <w:rPr>
          <w:rFonts w:ascii="Arial" w:eastAsia="Times New Roman" w:hAnsi="Arial" w:cs="Arial"/>
          <w:color w:val="000000"/>
          <w:lang w:eastAsia="es-MX"/>
        </w:rPr>
        <w:t xml:space="preserve"> en donde permanece con sus ojos fijos otro intervalo de tiempo y así sucesivamente mientras continúe leyendo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14:paraId="108BB6EF" w14:textId="77777777" w:rsidR="00C56510" w:rsidRDefault="00C56510" w:rsidP="00C56510">
      <w:pPr>
        <w:pStyle w:val="Prrafodelista"/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AF5B6FB" w14:textId="77777777" w:rsidR="00C56510" w:rsidRDefault="00EB52D9" w:rsidP="00C56510">
      <w:pPr>
        <w:pStyle w:val="Prrafodelista"/>
        <w:numPr>
          <w:ilvl w:val="0"/>
          <w:numId w:val="5"/>
        </w:num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Procesos léxicos: </w:t>
      </w:r>
      <w:r w:rsidR="00C56510" w:rsidRPr="00C56510">
        <w:rPr>
          <w:rFonts w:ascii="Arial" w:eastAsia="Times New Roman" w:hAnsi="Arial" w:cs="Arial"/>
          <w:color w:val="000000"/>
          <w:lang w:eastAsia="es-MX"/>
        </w:rPr>
        <w:t xml:space="preserve">Los procesos léxicos o </w:t>
      </w:r>
      <w:r w:rsidR="00C56510" w:rsidRPr="00780877">
        <w:rPr>
          <w:rFonts w:ascii="Arial" w:eastAsia="Times New Roman" w:hAnsi="Arial" w:cs="Arial"/>
          <w:color w:val="000000"/>
          <w:highlight w:val="green"/>
          <w:lang w:eastAsia="es-MX"/>
        </w:rPr>
        <w:t>de reconocimiento de palabras nos permiten acceder al significado de las mismas</w:t>
      </w:r>
      <w:r w:rsidR="00C56510">
        <w:rPr>
          <w:rFonts w:ascii="Arial" w:eastAsia="Times New Roman" w:hAnsi="Arial" w:cs="Arial"/>
          <w:color w:val="000000"/>
          <w:lang w:eastAsia="es-MX"/>
        </w:rPr>
        <w:t>.</w:t>
      </w:r>
      <w:r w:rsidR="00C56510" w:rsidRPr="00C56510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C56510">
        <w:rPr>
          <w:rFonts w:ascii="Arial" w:eastAsia="Times New Roman" w:hAnsi="Arial" w:cs="Arial"/>
          <w:color w:val="000000"/>
          <w:lang w:eastAsia="es-MX"/>
        </w:rPr>
        <w:t>N</w:t>
      </w:r>
      <w:r w:rsidR="00C56510" w:rsidRPr="00C56510">
        <w:rPr>
          <w:rFonts w:ascii="Arial" w:eastAsia="Times New Roman" w:hAnsi="Arial" w:cs="Arial"/>
          <w:color w:val="000000"/>
          <w:lang w:eastAsia="es-MX"/>
        </w:rPr>
        <w:t>uestro</w:t>
      </w:r>
      <w:r w:rsidR="00C56510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C56510" w:rsidRPr="00C56510">
        <w:rPr>
          <w:rFonts w:ascii="Arial" w:eastAsia="Times New Roman" w:hAnsi="Arial" w:cs="Arial"/>
          <w:color w:val="000000"/>
          <w:lang w:eastAsia="es-MX"/>
        </w:rPr>
        <w:t>comportamiento a la hora de reconocer el significado de las palabras va a depender del grado de familiarida</w:t>
      </w:r>
      <w:r w:rsidR="00C56510">
        <w:rPr>
          <w:rFonts w:ascii="Arial" w:eastAsia="Times New Roman" w:hAnsi="Arial" w:cs="Arial"/>
          <w:color w:val="000000"/>
          <w:lang w:eastAsia="es-MX"/>
        </w:rPr>
        <w:t>d. C</w:t>
      </w:r>
      <w:r w:rsidR="00C56510" w:rsidRPr="00C56510">
        <w:rPr>
          <w:rFonts w:ascii="Arial" w:eastAsia="Times New Roman" w:hAnsi="Arial" w:cs="Arial"/>
          <w:color w:val="000000"/>
          <w:lang w:eastAsia="es-MX"/>
        </w:rPr>
        <w:t>uando la palabra es muy frecuente para nosotros</w:t>
      </w:r>
      <w:r w:rsidR="00C56510">
        <w:rPr>
          <w:rFonts w:ascii="Arial" w:eastAsia="Times New Roman" w:hAnsi="Arial" w:cs="Arial"/>
          <w:color w:val="000000"/>
          <w:lang w:eastAsia="es-MX"/>
        </w:rPr>
        <w:t>,</w:t>
      </w:r>
      <w:r w:rsidR="00C56510" w:rsidRPr="00C56510">
        <w:rPr>
          <w:rFonts w:ascii="Arial" w:eastAsia="Times New Roman" w:hAnsi="Arial" w:cs="Arial"/>
          <w:color w:val="000000"/>
          <w:lang w:eastAsia="es-MX"/>
        </w:rPr>
        <w:t xml:space="preserve"> la reconocemos inmediatamente</w:t>
      </w:r>
      <w:r w:rsidR="00C56510">
        <w:rPr>
          <w:rFonts w:ascii="Arial" w:eastAsia="Times New Roman" w:hAnsi="Arial" w:cs="Arial"/>
          <w:color w:val="000000"/>
          <w:lang w:eastAsia="es-MX"/>
        </w:rPr>
        <w:t>,</w:t>
      </w:r>
      <w:r w:rsidR="00C56510" w:rsidRPr="00C56510">
        <w:rPr>
          <w:rFonts w:ascii="Arial" w:eastAsia="Times New Roman" w:hAnsi="Arial" w:cs="Arial"/>
          <w:color w:val="000000"/>
          <w:lang w:eastAsia="es-MX"/>
        </w:rPr>
        <w:t xml:space="preserve"> en caso contrario la decodificamos</w:t>
      </w:r>
      <w:r w:rsidR="00C56510">
        <w:rPr>
          <w:rFonts w:ascii="Arial" w:eastAsia="Times New Roman" w:hAnsi="Arial" w:cs="Arial"/>
          <w:color w:val="000000"/>
          <w:lang w:eastAsia="es-MX"/>
        </w:rPr>
        <w:t>,</w:t>
      </w:r>
      <w:r w:rsidR="00C56510" w:rsidRPr="00C56510">
        <w:rPr>
          <w:rFonts w:ascii="Arial" w:eastAsia="Times New Roman" w:hAnsi="Arial" w:cs="Arial"/>
          <w:color w:val="000000"/>
          <w:lang w:eastAsia="es-MX"/>
        </w:rPr>
        <w:t xml:space="preserve"> y una vez que se verbaliza accedemos a su significado si es que la conocemos</w:t>
      </w:r>
      <w:r w:rsidR="00C56510">
        <w:rPr>
          <w:rFonts w:ascii="Arial" w:eastAsia="Times New Roman" w:hAnsi="Arial" w:cs="Arial"/>
          <w:color w:val="000000"/>
          <w:lang w:eastAsia="es-MX"/>
        </w:rPr>
        <w:t>.</w:t>
      </w:r>
      <w:r w:rsidRPr="00EB52D9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1F7991F4" w14:textId="77777777" w:rsidR="00C56510" w:rsidRPr="00C56510" w:rsidRDefault="00C56510" w:rsidP="00C56510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14:paraId="15E0FE28" w14:textId="77777777" w:rsidR="00C56510" w:rsidRPr="00C56510" w:rsidRDefault="00C56510" w:rsidP="00C56510">
      <w:pPr>
        <w:pStyle w:val="Prrafodelista"/>
        <w:numPr>
          <w:ilvl w:val="0"/>
          <w:numId w:val="5"/>
        </w:numPr>
        <w:spacing w:before="100" w:beforeAutospacing="1" w:after="120" w:line="36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56510">
        <w:rPr>
          <w:rFonts w:ascii="Arial" w:eastAsia="Times New Roman" w:hAnsi="Arial" w:cs="Arial"/>
          <w:b/>
          <w:bCs/>
          <w:color w:val="000000"/>
          <w:lang w:eastAsia="es-MX"/>
        </w:rPr>
        <w:t>Procesos sintácticos: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780877">
        <w:rPr>
          <w:rFonts w:ascii="Arial" w:eastAsia="Times New Roman" w:hAnsi="Arial" w:cs="Arial"/>
          <w:color w:val="000000"/>
          <w:highlight w:val="green"/>
          <w:lang w:eastAsia="es-MX"/>
        </w:rPr>
        <w:t>Los procesos sintácticos nos permiten identificar las distintas partes de la oración</w:t>
      </w:r>
      <w:r w:rsidRPr="00C56510">
        <w:rPr>
          <w:rFonts w:ascii="Arial" w:eastAsia="Times New Roman" w:hAnsi="Arial" w:cs="Arial"/>
          <w:color w:val="000000"/>
          <w:lang w:eastAsia="es-MX"/>
        </w:rPr>
        <w:t xml:space="preserve"> y el valor relativo de dichas partes para acceder eficazmente al significado de mensajes</w:t>
      </w:r>
      <w:r>
        <w:rPr>
          <w:rFonts w:ascii="Arial" w:eastAsia="Times New Roman" w:hAnsi="Arial" w:cs="Arial"/>
          <w:color w:val="000000"/>
          <w:lang w:eastAsia="es-MX"/>
        </w:rPr>
        <w:t>.</w:t>
      </w:r>
      <w:r w:rsidRPr="00C56510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U</w:t>
      </w:r>
      <w:r w:rsidRPr="00C56510">
        <w:rPr>
          <w:rFonts w:ascii="Arial" w:eastAsia="Times New Roman" w:hAnsi="Arial" w:cs="Arial"/>
          <w:color w:val="000000"/>
          <w:lang w:eastAsia="es-MX"/>
        </w:rPr>
        <w:t>na vez que han sido reconocidas las palabras de una oración</w:t>
      </w:r>
      <w:r>
        <w:rPr>
          <w:rFonts w:ascii="Arial" w:eastAsia="Times New Roman" w:hAnsi="Arial" w:cs="Arial"/>
          <w:color w:val="000000"/>
          <w:lang w:eastAsia="es-MX"/>
        </w:rPr>
        <w:t>,</w:t>
      </w:r>
      <w:r w:rsidRPr="00C56510">
        <w:rPr>
          <w:rFonts w:ascii="Arial" w:eastAsia="Times New Roman" w:hAnsi="Arial" w:cs="Arial"/>
          <w:color w:val="000000"/>
          <w:lang w:eastAsia="es-MX"/>
        </w:rPr>
        <w:t xml:space="preserve"> el lector tiene que determinar cómo están relacionadas entre sí para comprender el mensaje.</w:t>
      </w:r>
    </w:p>
    <w:p w14:paraId="73830711" w14:textId="77777777" w:rsidR="00C56510" w:rsidRPr="00C56510" w:rsidRDefault="00C56510" w:rsidP="00C56510">
      <w:pPr>
        <w:pStyle w:val="Prrafodelista"/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04B2FC68" w14:textId="77777777" w:rsidR="00C56510" w:rsidRPr="003A07EE" w:rsidRDefault="00C56510" w:rsidP="00455BD3">
      <w:pPr>
        <w:pStyle w:val="Prrafodelista"/>
        <w:numPr>
          <w:ilvl w:val="0"/>
          <w:numId w:val="5"/>
        </w:num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Procesos semánticos: </w:t>
      </w:r>
      <w:r w:rsidRPr="00C56510">
        <w:rPr>
          <w:rFonts w:ascii="Arial" w:eastAsia="Times New Roman" w:hAnsi="Arial" w:cs="Arial"/>
          <w:color w:val="000000"/>
          <w:lang w:eastAsia="es-MX"/>
        </w:rPr>
        <w:t xml:space="preserve">Se centra en la comprensión del significado de las palabras frases o textos estos procesos se encargarían de integrar la nueva información con el conocimiento previo que el lector ya </w:t>
      </w:r>
      <w:r>
        <w:rPr>
          <w:rFonts w:ascii="Arial" w:eastAsia="Times New Roman" w:hAnsi="Arial" w:cs="Arial"/>
          <w:color w:val="000000"/>
          <w:lang w:eastAsia="es-MX"/>
        </w:rPr>
        <w:t xml:space="preserve">ha </w:t>
      </w:r>
      <w:r w:rsidRPr="00C56510">
        <w:rPr>
          <w:rFonts w:ascii="Arial" w:eastAsia="Times New Roman" w:hAnsi="Arial" w:cs="Arial"/>
          <w:color w:val="000000"/>
          <w:lang w:eastAsia="es-MX"/>
        </w:rPr>
        <w:t>adquirido por sus experiencias anteriores y que está organizado en forma de esquemas</w:t>
      </w:r>
      <w:r w:rsidRPr="00780877">
        <w:rPr>
          <w:rFonts w:ascii="Arial" w:eastAsia="Times New Roman" w:hAnsi="Arial" w:cs="Arial"/>
          <w:color w:val="000000"/>
          <w:highlight w:val="green"/>
          <w:lang w:eastAsia="es-MX"/>
        </w:rPr>
        <w:t>. La comprensión del texto surge como consecuencia de la acumulación de la información que van aportando las oraciones.</w:t>
      </w:r>
      <w:r>
        <w:rPr>
          <w:rFonts w:ascii="Arial" w:eastAsia="Times New Roman" w:hAnsi="Arial" w:cs="Arial"/>
          <w:color w:val="000000"/>
          <w:lang w:eastAsia="es-MX"/>
        </w:rPr>
        <w:t xml:space="preserve"> S</w:t>
      </w:r>
      <w:r w:rsidRPr="00C56510">
        <w:rPr>
          <w:rFonts w:ascii="Arial" w:eastAsia="Times New Roman" w:hAnsi="Arial" w:cs="Arial"/>
          <w:color w:val="000000"/>
          <w:lang w:eastAsia="es-MX"/>
        </w:rPr>
        <w:t>in embargo</w:t>
      </w:r>
      <w:r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Pr="00C56510">
        <w:rPr>
          <w:rFonts w:ascii="Arial" w:eastAsia="Times New Roman" w:hAnsi="Arial" w:cs="Arial"/>
          <w:color w:val="000000"/>
          <w:lang w:eastAsia="es-MX"/>
        </w:rPr>
        <w:t xml:space="preserve">habrá oraciones </w:t>
      </w:r>
      <w:r w:rsidRPr="00C56510">
        <w:rPr>
          <w:rFonts w:ascii="Arial" w:eastAsia="Times New Roman" w:hAnsi="Arial" w:cs="Arial"/>
          <w:color w:val="000000"/>
          <w:lang w:eastAsia="es-MX"/>
        </w:rPr>
        <w:lastRenderedPageBreak/>
        <w:t>que aportarán información relevante para la comprensión global del texto y otras oraciones que sólo aportarán detalles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14:paraId="6189E48A" w14:textId="77777777" w:rsidR="00455BD3" w:rsidRDefault="003A07EE" w:rsidP="00455BD3">
      <w:pPr>
        <w:spacing w:before="100" w:beforeAutospacing="1" w:after="120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7</w:t>
      </w:r>
      <w:r w:rsidR="00455BD3" w:rsidRPr="00455BD3">
        <w:rPr>
          <w:rFonts w:ascii="Arial" w:eastAsia="Times New Roman" w:hAnsi="Arial" w:cs="Arial"/>
          <w:b/>
          <w:bCs/>
          <w:color w:val="000000"/>
          <w:lang w:eastAsia="es-MX"/>
        </w:rPr>
        <w:t>.- Cuando leemos, usamos habilidades cognitivas y habilidades metacognitivas. ¿Cuál es la diferencia entre ambas?</w:t>
      </w:r>
    </w:p>
    <w:p w14:paraId="02117C45" w14:textId="77777777" w:rsidR="003A07EE" w:rsidRDefault="003A07EE" w:rsidP="003A07EE">
      <w:pPr>
        <w:pStyle w:val="Prrafodelista"/>
        <w:numPr>
          <w:ilvl w:val="0"/>
          <w:numId w:val="6"/>
        </w:numPr>
        <w:spacing w:before="100" w:beforeAutospacing="1" w:after="12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Cognitivas: </w:t>
      </w:r>
      <w:r w:rsidR="00566F41" w:rsidRPr="00780877">
        <w:rPr>
          <w:rFonts w:ascii="Arial" w:eastAsia="Times New Roman" w:hAnsi="Arial" w:cs="Arial"/>
          <w:color w:val="000000"/>
          <w:highlight w:val="green"/>
          <w:lang w:eastAsia="es-MX"/>
        </w:rPr>
        <w:t>Usamos muchas operaciones mentales para transformar, transportar, reducir, coordinar, recuperar o utilizar el contenido del texto.</w:t>
      </w:r>
      <w:r w:rsidR="00566F41">
        <w:rPr>
          <w:rFonts w:ascii="Arial" w:eastAsia="Times New Roman" w:hAnsi="Arial" w:cs="Arial"/>
          <w:color w:val="000000"/>
          <w:lang w:eastAsia="es-MX"/>
        </w:rPr>
        <w:t xml:space="preserve"> A</w:t>
      </w:r>
      <w:r w:rsidR="00566F41" w:rsidRPr="00566F41">
        <w:rPr>
          <w:rFonts w:ascii="Arial" w:eastAsia="Times New Roman" w:hAnsi="Arial" w:cs="Arial"/>
          <w:color w:val="000000"/>
          <w:lang w:eastAsia="es-MX"/>
        </w:rPr>
        <w:t xml:space="preserve"> estas operaciones mentales también se les conoce como habilidades cognitivas</w:t>
      </w:r>
      <w:r w:rsidR="00566F41">
        <w:rPr>
          <w:rFonts w:ascii="Arial" w:eastAsia="Times New Roman" w:hAnsi="Arial" w:cs="Arial"/>
          <w:color w:val="000000"/>
          <w:lang w:eastAsia="es-MX"/>
        </w:rPr>
        <w:t>,</w:t>
      </w:r>
      <w:r w:rsidR="00566F41" w:rsidRPr="00566F41">
        <w:rPr>
          <w:rFonts w:ascii="Arial" w:eastAsia="Times New Roman" w:hAnsi="Arial" w:cs="Arial"/>
          <w:color w:val="000000"/>
          <w:lang w:eastAsia="es-MX"/>
        </w:rPr>
        <w:t xml:space="preserve"> las cuales nos permiten procesar la información del texto</w:t>
      </w:r>
      <w:r w:rsidR="00566F41">
        <w:rPr>
          <w:rFonts w:ascii="Arial" w:eastAsia="Times New Roman" w:hAnsi="Arial" w:cs="Arial"/>
          <w:color w:val="000000"/>
          <w:lang w:eastAsia="es-MX"/>
        </w:rPr>
        <w:t>.</w:t>
      </w:r>
    </w:p>
    <w:p w14:paraId="73D91963" w14:textId="77777777" w:rsidR="00566F41" w:rsidRPr="003A07EE" w:rsidRDefault="00566F41" w:rsidP="00566F41">
      <w:pPr>
        <w:pStyle w:val="Prrafodelista"/>
        <w:spacing w:before="100" w:beforeAutospacing="1" w:after="120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6AAFDF41" w14:textId="77777777" w:rsidR="003A07EE" w:rsidRPr="003A07EE" w:rsidRDefault="003A07EE" w:rsidP="003A07EE">
      <w:pPr>
        <w:pStyle w:val="Prrafodelista"/>
        <w:numPr>
          <w:ilvl w:val="0"/>
          <w:numId w:val="6"/>
        </w:numPr>
        <w:spacing w:before="100" w:beforeAutospacing="1" w:after="12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Metacognitivas:</w:t>
      </w:r>
      <w:r w:rsidR="00566F41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="00566F41" w:rsidRPr="00566F41">
        <w:rPr>
          <w:rFonts w:ascii="Arial" w:eastAsia="Times New Roman" w:hAnsi="Arial" w:cs="Arial"/>
          <w:color w:val="000000"/>
          <w:lang w:eastAsia="es-MX"/>
        </w:rPr>
        <w:t>Además de utilizar muchas operaciones mentales</w:t>
      </w:r>
      <w:r w:rsidR="00566F41">
        <w:rPr>
          <w:rFonts w:ascii="Arial" w:eastAsia="Times New Roman" w:hAnsi="Arial" w:cs="Arial"/>
          <w:color w:val="000000"/>
          <w:lang w:eastAsia="es-MX"/>
        </w:rPr>
        <w:t>,</w:t>
      </w:r>
      <w:r w:rsidR="00566F41" w:rsidRPr="00566F41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66F41" w:rsidRPr="00780877">
        <w:rPr>
          <w:rFonts w:ascii="Arial" w:eastAsia="Times New Roman" w:hAnsi="Arial" w:cs="Arial"/>
          <w:color w:val="000000"/>
          <w:highlight w:val="green"/>
          <w:lang w:eastAsia="es-MX"/>
        </w:rPr>
        <w:t>tenemos conciencias estamos comprendiendo</w:t>
      </w:r>
      <w:r w:rsidR="00566F41" w:rsidRPr="00566F41">
        <w:rPr>
          <w:rFonts w:ascii="Arial" w:eastAsia="Times New Roman" w:hAnsi="Arial" w:cs="Arial"/>
          <w:color w:val="000000"/>
          <w:lang w:eastAsia="es-MX"/>
        </w:rPr>
        <w:t xml:space="preserve"> o no</w:t>
      </w:r>
      <w:r w:rsidR="00566F41">
        <w:rPr>
          <w:rFonts w:ascii="Arial" w:eastAsia="Times New Roman" w:hAnsi="Arial" w:cs="Arial"/>
          <w:color w:val="000000"/>
          <w:lang w:eastAsia="es-MX"/>
        </w:rPr>
        <w:t>;</w:t>
      </w:r>
      <w:r w:rsidR="00566F41" w:rsidRPr="00566F41">
        <w:rPr>
          <w:rFonts w:ascii="Arial" w:eastAsia="Times New Roman" w:hAnsi="Arial" w:cs="Arial"/>
          <w:color w:val="000000"/>
          <w:lang w:eastAsia="es-MX"/>
        </w:rPr>
        <w:t xml:space="preserve"> es</w:t>
      </w:r>
      <w:r w:rsidR="00566F41">
        <w:rPr>
          <w:rFonts w:ascii="Arial" w:eastAsia="Times New Roman" w:hAnsi="Arial" w:cs="Arial"/>
          <w:color w:val="000000"/>
          <w:lang w:eastAsia="es-MX"/>
        </w:rPr>
        <w:t>a</w:t>
      </w:r>
      <w:r w:rsidR="00566F41" w:rsidRPr="00566F41">
        <w:rPr>
          <w:rFonts w:ascii="Arial" w:eastAsia="Times New Roman" w:hAnsi="Arial" w:cs="Arial"/>
          <w:color w:val="000000"/>
          <w:lang w:eastAsia="es-MX"/>
        </w:rPr>
        <w:t>s son las habilidades meta cognitivas</w:t>
      </w:r>
      <w:r w:rsidR="00566F41">
        <w:rPr>
          <w:rFonts w:ascii="Arial" w:eastAsia="Times New Roman" w:hAnsi="Arial" w:cs="Arial"/>
          <w:color w:val="000000"/>
          <w:lang w:eastAsia="es-MX"/>
        </w:rPr>
        <w:t>,</w:t>
      </w:r>
      <w:r w:rsidR="00566F41" w:rsidRPr="00566F41">
        <w:rPr>
          <w:rFonts w:ascii="Arial" w:eastAsia="Times New Roman" w:hAnsi="Arial" w:cs="Arial"/>
          <w:color w:val="000000"/>
          <w:lang w:eastAsia="es-MX"/>
        </w:rPr>
        <w:t xml:space="preserve"> que nos permiten tener conciencia del proceso de comprensión y controlarlo a través de la planificación</w:t>
      </w:r>
      <w:r w:rsidR="00566F41">
        <w:rPr>
          <w:rFonts w:ascii="Arial" w:eastAsia="Times New Roman" w:hAnsi="Arial" w:cs="Arial"/>
          <w:color w:val="000000"/>
          <w:lang w:eastAsia="es-MX"/>
        </w:rPr>
        <w:t>,</w:t>
      </w:r>
      <w:r w:rsidR="00566F41" w:rsidRPr="00566F41">
        <w:rPr>
          <w:rFonts w:ascii="Arial" w:eastAsia="Times New Roman" w:hAnsi="Arial" w:cs="Arial"/>
          <w:color w:val="000000"/>
          <w:lang w:eastAsia="es-MX"/>
        </w:rPr>
        <w:t xml:space="preserve"> supervisión y evaluación al conocimiento de que estamos comprendiendo</w:t>
      </w:r>
      <w:r w:rsidR="00566F41">
        <w:rPr>
          <w:rFonts w:ascii="Arial" w:eastAsia="Times New Roman" w:hAnsi="Arial" w:cs="Arial"/>
          <w:color w:val="000000"/>
          <w:lang w:eastAsia="es-MX"/>
        </w:rPr>
        <w:t>,</w:t>
      </w:r>
      <w:r w:rsidR="00566F41" w:rsidRPr="00566F41">
        <w:rPr>
          <w:rFonts w:ascii="Arial" w:eastAsia="Times New Roman" w:hAnsi="Arial" w:cs="Arial"/>
          <w:color w:val="000000"/>
          <w:lang w:eastAsia="es-MX"/>
        </w:rPr>
        <w:t xml:space="preserve"> se le denomina meta comprensión</w:t>
      </w:r>
      <w:r w:rsidR="00566F41">
        <w:rPr>
          <w:rFonts w:ascii="Arial" w:eastAsia="Times New Roman" w:hAnsi="Arial" w:cs="Arial"/>
          <w:color w:val="000000"/>
          <w:lang w:eastAsia="es-MX"/>
        </w:rPr>
        <w:t>.</w:t>
      </w:r>
    </w:p>
    <w:p w14:paraId="7814ADEE" w14:textId="77777777" w:rsidR="00455BD3" w:rsidRDefault="003A07EE" w:rsidP="00455BD3">
      <w:pPr>
        <w:spacing w:before="100" w:beforeAutospacing="1" w:after="120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8</w:t>
      </w:r>
      <w:r w:rsidR="00455BD3" w:rsidRPr="00455BD3">
        <w:rPr>
          <w:rFonts w:ascii="Arial" w:eastAsia="Times New Roman" w:hAnsi="Arial" w:cs="Arial"/>
          <w:b/>
          <w:bCs/>
          <w:color w:val="000000"/>
          <w:lang w:eastAsia="es-MX"/>
        </w:rPr>
        <w:t>.- El proceso lector está formado por “los pasos que siguen las personas al leer y que les permite comprender”. Explica brevemente en que consisten estos tres momentos.</w:t>
      </w:r>
    </w:p>
    <w:p w14:paraId="4C618430" w14:textId="77777777" w:rsidR="00566F41" w:rsidRDefault="006B69DD" w:rsidP="006B69DD">
      <w:pPr>
        <w:pStyle w:val="Prrafodelista"/>
        <w:numPr>
          <w:ilvl w:val="0"/>
          <w:numId w:val="7"/>
        </w:numPr>
        <w:spacing w:before="100" w:beforeAutospacing="1" w:after="120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780877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t>Antes: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Se lee con un propósito.</w:t>
      </w:r>
    </w:p>
    <w:p w14:paraId="541901AC" w14:textId="77777777" w:rsidR="006B69DD" w:rsidRDefault="006B69DD" w:rsidP="006B69DD">
      <w:pPr>
        <w:pStyle w:val="Prrafodelista"/>
        <w:numPr>
          <w:ilvl w:val="0"/>
          <w:numId w:val="7"/>
        </w:numPr>
        <w:spacing w:before="100" w:beforeAutospacing="1" w:after="120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780877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t>Durante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: </w:t>
      </w:r>
      <w:r w:rsidRPr="006B69DD">
        <w:rPr>
          <w:rFonts w:ascii="Arial" w:eastAsia="Times New Roman" w:hAnsi="Arial" w:cs="Arial"/>
          <w:color w:val="000000"/>
          <w:lang w:eastAsia="es-MX"/>
        </w:rPr>
        <w:t>Durante la experiencia lectora confluyen las habilidades y saberes de estudiante</w:t>
      </w:r>
      <w:r>
        <w:rPr>
          <w:rFonts w:ascii="Arial" w:eastAsia="Times New Roman" w:hAnsi="Arial" w:cs="Arial"/>
          <w:color w:val="000000"/>
          <w:lang w:eastAsia="es-MX"/>
        </w:rPr>
        <w:t>,</w:t>
      </w:r>
      <w:r w:rsidRPr="006B69DD">
        <w:rPr>
          <w:rFonts w:ascii="Arial" w:eastAsia="Times New Roman" w:hAnsi="Arial" w:cs="Arial"/>
          <w:color w:val="000000"/>
          <w:lang w:eastAsia="es-MX"/>
        </w:rPr>
        <w:t xml:space="preserve"> con las buenas prácticas del docente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>.</w:t>
      </w:r>
    </w:p>
    <w:p w14:paraId="5E621453" w14:textId="77777777" w:rsidR="006B69DD" w:rsidRPr="006B69DD" w:rsidRDefault="006B69DD" w:rsidP="006B69DD">
      <w:pPr>
        <w:pStyle w:val="Prrafodelista"/>
        <w:numPr>
          <w:ilvl w:val="0"/>
          <w:numId w:val="7"/>
        </w:numPr>
        <w:spacing w:before="100" w:beforeAutospacing="1" w:after="120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Después: </w:t>
      </w:r>
      <w:r w:rsidRPr="006B69DD">
        <w:rPr>
          <w:rFonts w:ascii="Arial" w:eastAsia="Times New Roman" w:hAnsi="Arial" w:cs="Arial"/>
          <w:color w:val="000000"/>
          <w:lang w:eastAsia="es-MX"/>
        </w:rPr>
        <w:t>Durante y después de la lectura</w:t>
      </w:r>
      <w:r>
        <w:rPr>
          <w:rFonts w:ascii="Arial" w:eastAsia="Times New Roman" w:hAnsi="Arial" w:cs="Arial"/>
          <w:color w:val="000000"/>
          <w:lang w:eastAsia="es-MX"/>
        </w:rPr>
        <w:t>,</w:t>
      </w:r>
      <w:r w:rsidRPr="006B69DD">
        <w:rPr>
          <w:rFonts w:ascii="Arial" w:eastAsia="Times New Roman" w:hAnsi="Arial" w:cs="Arial"/>
          <w:color w:val="000000"/>
          <w:lang w:eastAsia="es-MX"/>
        </w:rPr>
        <w:t xml:space="preserve"> el docente modela a los estudiantes </w:t>
      </w:r>
      <w:r w:rsidRPr="00780877">
        <w:rPr>
          <w:rFonts w:ascii="Arial" w:eastAsia="Times New Roman" w:hAnsi="Arial" w:cs="Arial"/>
          <w:color w:val="000000"/>
          <w:highlight w:val="green"/>
          <w:lang w:eastAsia="es-MX"/>
        </w:rPr>
        <w:t>cómo usar sus habilidades y estrategias cognitivas</w:t>
      </w:r>
      <w:r w:rsidRPr="006B69DD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780877">
        <w:rPr>
          <w:rFonts w:ascii="Arial" w:eastAsia="Times New Roman" w:hAnsi="Arial" w:cs="Arial"/>
          <w:color w:val="000000"/>
          <w:highlight w:val="green"/>
          <w:lang w:eastAsia="es-MX"/>
        </w:rPr>
        <w:t>y meta cognitivas.</w:t>
      </w:r>
      <w:r w:rsidRPr="006B69DD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A</w:t>
      </w:r>
      <w:r w:rsidRPr="006B69DD">
        <w:rPr>
          <w:rFonts w:ascii="Arial" w:eastAsia="Times New Roman" w:hAnsi="Arial" w:cs="Arial"/>
          <w:color w:val="000000"/>
          <w:lang w:eastAsia="es-MX"/>
        </w:rPr>
        <w:t>demás favorece que los estudiantes usen sus conocimientos y habilidades para aplicarlas según el texto y la situación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>.</w:t>
      </w:r>
    </w:p>
    <w:p w14:paraId="73B2A31E" w14:textId="77777777" w:rsidR="00455BD3" w:rsidRDefault="003A07EE" w:rsidP="00455BD3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9</w:t>
      </w:r>
      <w:r w:rsidR="00455BD3" w:rsidRPr="00455BD3">
        <w:rPr>
          <w:rFonts w:ascii="Arial" w:eastAsia="Times New Roman" w:hAnsi="Arial" w:cs="Arial"/>
          <w:b/>
          <w:bCs/>
          <w:color w:val="000000"/>
          <w:lang w:eastAsia="es-MX"/>
        </w:rPr>
        <w:t>.- La lectura es más que decodificar, pues intervienen distintos procesos de comprensión. ¿En qué consiste cada uno de ellos?</w:t>
      </w:r>
    </w:p>
    <w:p w14:paraId="2728B67A" w14:textId="77777777" w:rsidR="006B69DD" w:rsidRPr="006B69DD" w:rsidRDefault="006B69DD" w:rsidP="006B69DD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Comprensión literal: </w:t>
      </w:r>
      <w:r w:rsidRPr="00780877">
        <w:rPr>
          <w:rFonts w:ascii="Arial" w:eastAsia="Times New Roman" w:hAnsi="Arial" w:cs="Arial"/>
          <w:color w:val="000000"/>
          <w:highlight w:val="green"/>
          <w:lang w:eastAsia="es-MX"/>
        </w:rPr>
        <w:t>Permite la comprensión global</w:t>
      </w:r>
      <w:r w:rsidRPr="006B69DD">
        <w:rPr>
          <w:rFonts w:ascii="Arial" w:eastAsia="Times New Roman" w:hAnsi="Arial" w:cs="Arial"/>
          <w:color w:val="000000"/>
          <w:lang w:eastAsia="es-MX"/>
        </w:rPr>
        <w:t xml:space="preserve"> y obtención de la información correcta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14:paraId="5FED3478" w14:textId="77777777" w:rsidR="006B69DD" w:rsidRPr="006B69DD" w:rsidRDefault="006B69DD" w:rsidP="006B69DD">
      <w:pPr>
        <w:pStyle w:val="Prrafodelista"/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6B69DD">
        <w:rPr>
          <w:rFonts w:ascii="Arial" w:eastAsia="Times New Roman" w:hAnsi="Arial" w:cs="Arial"/>
          <w:color w:val="000000"/>
          <w:lang w:eastAsia="es-MX"/>
        </w:rPr>
        <w:t>reconocimiento</w:t>
      </w:r>
      <w:r>
        <w:rPr>
          <w:rFonts w:ascii="Arial" w:eastAsia="Times New Roman" w:hAnsi="Arial" w:cs="Arial"/>
          <w:color w:val="000000"/>
          <w:lang w:eastAsia="es-MX"/>
        </w:rPr>
        <w:t>,</w:t>
      </w:r>
      <w:r w:rsidRPr="006B69DD">
        <w:rPr>
          <w:rFonts w:ascii="Arial" w:eastAsia="Times New Roman" w:hAnsi="Arial" w:cs="Arial"/>
          <w:color w:val="000000"/>
          <w:lang w:eastAsia="es-MX"/>
        </w:rPr>
        <w:t xml:space="preserve"> localización e identificación de elementos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14:paraId="2A02CABE" w14:textId="77777777" w:rsidR="006B69DD" w:rsidRDefault="006B69DD" w:rsidP="006B69DD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6B69DD">
        <w:rPr>
          <w:rFonts w:ascii="Arial" w:eastAsia="Times New Roman" w:hAnsi="Arial" w:cs="Arial"/>
          <w:color w:val="000000"/>
          <w:lang w:eastAsia="es-MX"/>
        </w:rPr>
        <w:t>reconocimiento de detalles como nombres personajes tiempo, entre otros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>.</w:t>
      </w:r>
    </w:p>
    <w:p w14:paraId="4828AB1F" w14:textId="77777777" w:rsidR="006B69DD" w:rsidRDefault="006B69DD" w:rsidP="006B69DD">
      <w:pPr>
        <w:pStyle w:val="Prrafodelista"/>
        <w:spacing w:before="100" w:beforeAutospacing="1" w:after="100" w:afterAutospacing="1"/>
        <w:ind w:left="1440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B39A4C5" w14:textId="77777777" w:rsidR="00685C86" w:rsidRDefault="006B69DD" w:rsidP="006B69DD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780877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t>Reorganizació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n de la información: </w:t>
      </w:r>
    </w:p>
    <w:p w14:paraId="4D72F19B" w14:textId="77777777" w:rsidR="006B69DD" w:rsidRPr="006B69DD" w:rsidRDefault="006B69DD" w:rsidP="00685C86">
      <w:pPr>
        <w:pStyle w:val="Prrafodelista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6B69DD">
        <w:rPr>
          <w:rFonts w:ascii="Arial" w:eastAsia="Times New Roman" w:hAnsi="Arial" w:cs="Arial"/>
          <w:color w:val="000000"/>
          <w:lang w:eastAsia="es-MX"/>
        </w:rPr>
        <w:t>Permit</w:t>
      </w:r>
      <w:r>
        <w:rPr>
          <w:rFonts w:ascii="Arial" w:eastAsia="Times New Roman" w:hAnsi="Arial" w:cs="Arial"/>
          <w:color w:val="000000"/>
          <w:lang w:eastAsia="es-MX"/>
        </w:rPr>
        <w:t>e:</w:t>
      </w:r>
      <w:r w:rsidRPr="006B69DD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4DABB18E" w14:textId="77777777" w:rsidR="00685C86" w:rsidRPr="00685C86" w:rsidRDefault="006B69DD" w:rsidP="00685C86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6B69DD">
        <w:rPr>
          <w:rFonts w:ascii="Arial" w:eastAsia="Times New Roman" w:hAnsi="Arial" w:cs="Arial"/>
          <w:color w:val="000000"/>
          <w:lang w:eastAsia="es-MX"/>
        </w:rPr>
        <w:t>Categorizar personas, objetos, lugares y otros</w:t>
      </w:r>
      <w:r w:rsidR="00685C86">
        <w:rPr>
          <w:rFonts w:ascii="Arial" w:eastAsia="Times New Roman" w:hAnsi="Arial" w:cs="Arial"/>
          <w:color w:val="000000"/>
          <w:lang w:eastAsia="es-MX"/>
        </w:rPr>
        <w:t>.</w:t>
      </w:r>
    </w:p>
    <w:p w14:paraId="4EC78427" w14:textId="77777777" w:rsidR="006B69DD" w:rsidRDefault="00685C86" w:rsidP="00685C86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</w:t>
      </w:r>
      <w:r w:rsidR="006B69DD" w:rsidRPr="006B69DD">
        <w:rPr>
          <w:rFonts w:ascii="Arial" w:eastAsia="Times New Roman" w:hAnsi="Arial" w:cs="Arial"/>
          <w:color w:val="000000"/>
          <w:lang w:eastAsia="es-MX"/>
        </w:rPr>
        <w:t>osquejos: reproducir de manera esquemática el texto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>.</w:t>
      </w:r>
    </w:p>
    <w:p w14:paraId="5725B7C4" w14:textId="77777777" w:rsidR="00685C86" w:rsidRDefault="00685C86" w:rsidP="00685C86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685C86">
        <w:rPr>
          <w:rFonts w:ascii="Arial" w:eastAsia="Times New Roman" w:hAnsi="Arial" w:cs="Arial"/>
          <w:color w:val="000000"/>
          <w:lang w:eastAsia="es-MX"/>
        </w:rPr>
        <w:t>Sintesis:</w:t>
      </w:r>
      <w:r>
        <w:rPr>
          <w:rFonts w:ascii="Arial" w:eastAsia="Times New Roman" w:hAnsi="Arial" w:cs="Arial"/>
          <w:color w:val="000000"/>
          <w:lang w:eastAsia="es-MX"/>
        </w:rPr>
        <w:t xml:space="preserve"> Resumir diversas ideas, hechos y otros.</w:t>
      </w:r>
    </w:p>
    <w:p w14:paraId="5D07ADBF" w14:textId="77777777" w:rsidR="00685C86" w:rsidRPr="00685C86" w:rsidRDefault="00685C86" w:rsidP="00685C86">
      <w:pPr>
        <w:pStyle w:val="Prrafodelista"/>
        <w:spacing w:before="100" w:beforeAutospacing="1" w:after="100" w:afterAutospacing="1"/>
        <w:ind w:left="1440"/>
        <w:rPr>
          <w:rFonts w:ascii="Arial" w:eastAsia="Times New Roman" w:hAnsi="Arial" w:cs="Arial"/>
          <w:color w:val="000000"/>
          <w:lang w:eastAsia="es-MX"/>
        </w:rPr>
      </w:pPr>
    </w:p>
    <w:p w14:paraId="0AA16689" w14:textId="77777777" w:rsidR="006B69DD" w:rsidRPr="00685C86" w:rsidRDefault="006B69DD" w:rsidP="006B69DD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Comprensión inferencial:</w:t>
      </w:r>
      <w:r w:rsidR="00685C86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="00685C86" w:rsidRPr="00780877">
        <w:rPr>
          <w:rFonts w:ascii="Arial" w:eastAsia="Times New Roman" w:hAnsi="Arial" w:cs="Arial"/>
          <w:color w:val="000000"/>
          <w:highlight w:val="green"/>
          <w:lang w:eastAsia="es-MX"/>
        </w:rPr>
        <w:t>Permite la interpretación de un texto</w:t>
      </w:r>
      <w:r w:rsidR="00685C86">
        <w:rPr>
          <w:rFonts w:ascii="Arial" w:eastAsia="Times New Roman" w:hAnsi="Arial" w:cs="Arial"/>
          <w:color w:val="000000"/>
          <w:lang w:eastAsia="es-MX"/>
        </w:rPr>
        <w:t>.</w:t>
      </w:r>
      <w:r w:rsidR="00685C86" w:rsidRPr="00685C86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685C86">
        <w:rPr>
          <w:rFonts w:ascii="Arial" w:eastAsia="Times New Roman" w:hAnsi="Arial" w:cs="Arial"/>
          <w:color w:val="000000"/>
          <w:lang w:eastAsia="es-MX"/>
        </w:rPr>
        <w:t>E</w:t>
      </w:r>
      <w:r w:rsidR="00685C86" w:rsidRPr="00685C86">
        <w:rPr>
          <w:rFonts w:ascii="Arial" w:eastAsia="Times New Roman" w:hAnsi="Arial" w:cs="Arial"/>
          <w:color w:val="000000"/>
          <w:lang w:eastAsia="es-MX"/>
        </w:rPr>
        <w:t xml:space="preserve">sto se debe a que mientras </w:t>
      </w:r>
      <w:r w:rsidR="00685C86">
        <w:rPr>
          <w:rFonts w:ascii="Arial" w:eastAsia="Times New Roman" w:hAnsi="Arial" w:cs="Arial"/>
          <w:color w:val="000000"/>
          <w:lang w:eastAsia="es-MX"/>
        </w:rPr>
        <w:t>se</w:t>
      </w:r>
      <w:r w:rsidR="00685C86" w:rsidRPr="00685C86">
        <w:rPr>
          <w:rFonts w:ascii="Arial" w:eastAsia="Times New Roman" w:hAnsi="Arial" w:cs="Arial"/>
          <w:color w:val="000000"/>
          <w:lang w:eastAsia="es-MX"/>
        </w:rPr>
        <w:t xml:space="preserve"> lee usa ideas e información que no está en el texto coma es decir coma su conocimiento del mundo.</w:t>
      </w:r>
    </w:p>
    <w:p w14:paraId="6CE749B1" w14:textId="77777777" w:rsidR="00685C86" w:rsidRPr="00685C86" w:rsidRDefault="00685C86" w:rsidP="00685C86">
      <w:pPr>
        <w:pStyle w:val="Prrafodelista"/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685C86">
        <w:rPr>
          <w:rFonts w:ascii="Arial" w:eastAsia="Times New Roman" w:hAnsi="Arial" w:cs="Arial"/>
          <w:color w:val="000000"/>
          <w:lang w:eastAsia="es-MX"/>
        </w:rPr>
        <w:t xml:space="preserve">Inferencia de detalles adicionales que el lector podría haber añadido. </w:t>
      </w:r>
    </w:p>
    <w:p w14:paraId="000306C9" w14:textId="77777777" w:rsidR="00685C86" w:rsidRPr="00685C86" w:rsidRDefault="00685C86" w:rsidP="00685C86">
      <w:pPr>
        <w:pStyle w:val="Prrafodelista"/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  <w:r w:rsidRPr="00685C86">
        <w:rPr>
          <w:rFonts w:ascii="Arial" w:eastAsia="Times New Roman" w:hAnsi="Arial" w:cs="Arial"/>
          <w:color w:val="000000"/>
          <w:lang w:eastAsia="es-MX"/>
        </w:rPr>
        <w:t>Inferencia de ideas principales como por ejemplo coma la introducción de un significado o enseñanza moral a partir de la idea principal.</w:t>
      </w:r>
    </w:p>
    <w:p w14:paraId="0F280DB0" w14:textId="77777777" w:rsidR="00685C86" w:rsidRDefault="00685C86" w:rsidP="00685C86">
      <w:pPr>
        <w:pStyle w:val="Prrafodelista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EA1C30D" w14:textId="77777777" w:rsidR="006B69DD" w:rsidRPr="00685C86" w:rsidRDefault="006B69DD" w:rsidP="006B69DD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Comprensión crítica:</w:t>
      </w:r>
      <w:r w:rsidR="00685C86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="00685C86" w:rsidRPr="00780877">
        <w:rPr>
          <w:rFonts w:ascii="Arial" w:eastAsia="Times New Roman" w:hAnsi="Arial" w:cs="Arial"/>
          <w:color w:val="000000"/>
          <w:highlight w:val="green"/>
          <w:lang w:eastAsia="es-MX"/>
        </w:rPr>
        <w:t>Permite la reflexión sobre el contenido del texto</w:t>
      </w:r>
      <w:r w:rsidR="00685C86">
        <w:rPr>
          <w:rFonts w:ascii="Arial" w:eastAsia="Times New Roman" w:hAnsi="Arial" w:cs="Arial"/>
          <w:color w:val="000000"/>
          <w:lang w:eastAsia="es-MX"/>
        </w:rPr>
        <w:t>.</w:t>
      </w:r>
    </w:p>
    <w:p w14:paraId="6EC48E2B" w14:textId="77777777" w:rsidR="00685C86" w:rsidRPr="00685C86" w:rsidRDefault="00685C86" w:rsidP="00685C86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Juicio sobre la realidad.</w:t>
      </w:r>
    </w:p>
    <w:p w14:paraId="058EF1E9" w14:textId="77777777" w:rsidR="00685C86" w:rsidRPr="00685C86" w:rsidRDefault="00685C86" w:rsidP="00685C86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Juicio sobre la fantasia.</w:t>
      </w:r>
    </w:p>
    <w:p w14:paraId="57E33143" w14:textId="77777777" w:rsidR="00685C86" w:rsidRPr="00685C86" w:rsidRDefault="00685C86" w:rsidP="00685C86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Juicio de valores.</w:t>
      </w:r>
    </w:p>
    <w:p w14:paraId="41E5CB54" w14:textId="77777777" w:rsidR="00685C86" w:rsidRDefault="00685C86" w:rsidP="00685C86">
      <w:pPr>
        <w:pStyle w:val="Prrafodelista"/>
        <w:spacing w:before="100" w:beforeAutospacing="1" w:after="100" w:afterAutospacing="1"/>
        <w:ind w:left="1440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7B63640" w14:textId="77777777" w:rsidR="006B69DD" w:rsidRPr="00780877" w:rsidRDefault="006B69DD" w:rsidP="006B69DD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Apreciación lectora: </w:t>
      </w:r>
      <w:r w:rsidR="00685C86" w:rsidRPr="00780877">
        <w:rPr>
          <w:rFonts w:ascii="Arial" w:eastAsia="Times New Roman" w:hAnsi="Arial" w:cs="Arial"/>
          <w:color w:val="000000"/>
          <w:highlight w:val="green"/>
          <w:lang w:eastAsia="es-MX"/>
        </w:rPr>
        <w:t>Permite reflexionar sobre la forma del texto.</w:t>
      </w:r>
    </w:p>
    <w:p w14:paraId="144BFBD6" w14:textId="77777777" w:rsidR="00685C86" w:rsidRPr="00685C86" w:rsidRDefault="00685C86" w:rsidP="00685C86">
      <w:pPr>
        <w:pStyle w:val="Prrafodelista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s-MX"/>
        </w:rPr>
      </w:pPr>
      <w:r w:rsidRPr="00685C86">
        <w:rPr>
          <w:rFonts w:ascii="Arial" w:eastAsia="Times New Roman" w:hAnsi="Arial" w:cs="Arial"/>
          <w:color w:val="000000"/>
          <w:lang w:eastAsia="es-MX"/>
        </w:rPr>
        <w:t xml:space="preserve">Inferencias sobre relaciones lógicas: motivos, posibilidades, causas psicológicas y físicas. </w:t>
      </w:r>
    </w:p>
    <w:p w14:paraId="4208F844" w14:textId="77777777" w:rsidR="00685C86" w:rsidRPr="00685C86" w:rsidRDefault="00685C86" w:rsidP="00685C86">
      <w:pPr>
        <w:pStyle w:val="Prrafodelista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es-MX"/>
        </w:rPr>
      </w:pPr>
      <w:r w:rsidRPr="00685C86">
        <w:rPr>
          <w:rFonts w:ascii="Arial" w:eastAsia="Times New Roman" w:hAnsi="Arial" w:cs="Arial"/>
          <w:color w:val="000000"/>
          <w:lang w:eastAsia="es-MX"/>
        </w:rPr>
        <w:t xml:space="preserve">Inferencias específicas al texto sobre relaciones espaciales y temporales, referencias pronominales, ambigüedades en el vocabulario y relaciones entre los elementos de la oración. </w:t>
      </w:r>
    </w:p>
    <w:p w14:paraId="6D291308" w14:textId="77777777" w:rsidR="00685C86" w:rsidRDefault="00455BD3" w:rsidP="00CA55B5">
      <w:pPr>
        <w:spacing w:before="100" w:beforeAutospacing="1" w:after="120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455BD3">
        <w:rPr>
          <w:rFonts w:ascii="Arial" w:eastAsia="Times New Roman" w:hAnsi="Arial" w:cs="Arial"/>
          <w:b/>
          <w:bCs/>
          <w:color w:val="000000"/>
          <w:lang w:eastAsia="es-MX"/>
        </w:rPr>
        <w:t>1</w:t>
      </w:r>
      <w:r w:rsidR="003A07EE">
        <w:rPr>
          <w:rFonts w:ascii="Arial" w:eastAsia="Times New Roman" w:hAnsi="Arial" w:cs="Arial"/>
          <w:b/>
          <w:bCs/>
          <w:color w:val="000000"/>
          <w:lang w:eastAsia="es-MX"/>
        </w:rPr>
        <w:t>0</w:t>
      </w:r>
      <w:r w:rsidRPr="00455BD3">
        <w:rPr>
          <w:rFonts w:ascii="Arial" w:eastAsia="Times New Roman" w:hAnsi="Arial" w:cs="Arial"/>
          <w:b/>
          <w:bCs/>
          <w:color w:val="000000"/>
          <w:lang w:eastAsia="es-MX"/>
        </w:rPr>
        <w:t>.- Para que un estudiante pueda leer y comprender lo que lee, son necesarios cuatro aspectos clave. Escribe cuáles son y cómo se logra su desarrollo.</w:t>
      </w:r>
    </w:p>
    <w:p w14:paraId="5BCBFAF0" w14:textId="77777777" w:rsidR="00CA55B5" w:rsidRDefault="00CA55B5" w:rsidP="009F7081">
      <w:pPr>
        <w:pStyle w:val="Prrafodelista"/>
        <w:numPr>
          <w:ilvl w:val="0"/>
          <w:numId w:val="16"/>
        </w:numPr>
        <w:spacing w:before="100" w:beforeAutospacing="1" w:after="120" w:line="36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Desarrollo del lenguaje oral:</w:t>
      </w:r>
      <w:r w:rsidR="009F7081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>Es fundamental para el aprendizaje de la comprensión lectora. Las estrategias se aplican a nivel oral en los primeros grados</w:t>
      </w:r>
      <w:r w:rsidR="009F7081">
        <w:rPr>
          <w:rFonts w:ascii="Arial" w:eastAsia="Times New Roman" w:hAnsi="Arial" w:cs="Arial"/>
          <w:color w:val="000000"/>
          <w:lang w:eastAsia="es-MX"/>
        </w:rPr>
        <w:t>,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 xml:space="preserve"> por eso</w:t>
      </w:r>
      <w:r w:rsidR="009F7081">
        <w:rPr>
          <w:rFonts w:ascii="Arial" w:eastAsia="Times New Roman" w:hAnsi="Arial" w:cs="Arial"/>
          <w:color w:val="000000"/>
          <w:lang w:eastAsia="es-MX"/>
        </w:rPr>
        <w:t>,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 xml:space="preserve"> los </w:t>
      </w:r>
      <w:r w:rsidR="009F7081" w:rsidRPr="00780877">
        <w:rPr>
          <w:rFonts w:ascii="Arial" w:eastAsia="Times New Roman" w:hAnsi="Arial" w:cs="Arial"/>
          <w:color w:val="000000"/>
          <w:highlight w:val="green"/>
          <w:lang w:eastAsia="es-MX"/>
        </w:rPr>
        <w:t>maestros deben leer a los niños, diversos tipos de texto en voz alta.</w:t>
      </w:r>
      <w:r w:rsidR="009F7081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>Los niños aprenden el idioma cuando se comunican oralmente en su familia y en su comunidad</w:t>
      </w:r>
      <w:r w:rsidR="009F7081">
        <w:rPr>
          <w:rFonts w:ascii="Arial" w:eastAsia="Times New Roman" w:hAnsi="Arial" w:cs="Arial"/>
          <w:color w:val="000000"/>
          <w:lang w:eastAsia="es-MX"/>
        </w:rPr>
        <w:t>. L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>uego, deben continuar desarrollando sus habilidades verbales en la escuela, pues éstas son fundamentales para el aprendizaje de la lectoescritura.</w:t>
      </w:r>
      <w:r w:rsidR="009F7081" w:rsidRPr="009F7081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</w:p>
    <w:p w14:paraId="3B66ABB8" w14:textId="77777777" w:rsidR="00CA55B5" w:rsidRPr="009F7081" w:rsidRDefault="00CA55B5" w:rsidP="00CA55B5">
      <w:pPr>
        <w:pStyle w:val="Prrafodelista"/>
        <w:numPr>
          <w:ilvl w:val="0"/>
          <w:numId w:val="16"/>
        </w:numPr>
        <w:spacing w:before="100" w:beforeAutospacing="1" w:after="120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Desarrollo del vocabulario:</w:t>
      </w:r>
      <w:r w:rsidR="009F7081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>Facilita la comprensión de los textos</w:t>
      </w:r>
      <w:r w:rsidR="009F7081">
        <w:rPr>
          <w:rFonts w:ascii="Arial" w:eastAsia="Times New Roman" w:hAnsi="Arial" w:cs="Arial"/>
          <w:color w:val="000000"/>
          <w:lang w:eastAsia="es-MX"/>
        </w:rPr>
        <w:t>,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 xml:space="preserve"> pues cuanto mayor es la cantidad del vocabulario mejor será la comprensión</w:t>
      </w:r>
      <w:r w:rsidR="009F7081">
        <w:rPr>
          <w:rFonts w:ascii="Arial" w:eastAsia="Times New Roman" w:hAnsi="Arial" w:cs="Arial"/>
          <w:color w:val="000000"/>
          <w:lang w:eastAsia="es-MX"/>
        </w:rPr>
        <w:t>.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F7081">
        <w:rPr>
          <w:rFonts w:ascii="Arial" w:eastAsia="Times New Roman" w:hAnsi="Arial" w:cs="Arial"/>
          <w:color w:val="000000"/>
          <w:lang w:eastAsia="es-MX"/>
        </w:rPr>
        <w:t>A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>demás, quienes ya tienen vocabulario abundante antes de empezar a leer serán buenos lectores; Y quienes son buenos lectores mejoran su vocabulario</w:t>
      </w:r>
      <w:r w:rsidR="009F7081">
        <w:rPr>
          <w:rFonts w:ascii="Arial" w:eastAsia="Times New Roman" w:hAnsi="Arial" w:cs="Arial"/>
          <w:b/>
          <w:bCs/>
          <w:color w:val="000000"/>
          <w:lang w:eastAsia="es-MX"/>
        </w:rPr>
        <w:t>.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 xml:space="preserve"> Por </w:t>
      </w:r>
      <w:r w:rsidR="009F7081" w:rsidRPr="00780877">
        <w:rPr>
          <w:rFonts w:ascii="Arial" w:eastAsia="Times New Roman" w:hAnsi="Arial" w:cs="Arial"/>
          <w:color w:val="000000"/>
          <w:highlight w:val="green"/>
          <w:lang w:eastAsia="es-MX"/>
        </w:rPr>
        <w:t>eso es importante desarrollar el lenguaje oral en los estudiantes. Para enseñarlo se debe recurrir a la enseñanza implícita y explícita del mismo.</w:t>
      </w:r>
    </w:p>
    <w:p w14:paraId="6CD68636" w14:textId="77777777" w:rsidR="009F7081" w:rsidRDefault="009F7081" w:rsidP="009F7081">
      <w:pPr>
        <w:pStyle w:val="Prrafodelista"/>
        <w:spacing w:before="100" w:beforeAutospacing="1" w:after="120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CE7B3AF" w14:textId="77777777" w:rsidR="009F7081" w:rsidRPr="00780877" w:rsidRDefault="00CA55B5" w:rsidP="00267D8C">
      <w:pPr>
        <w:pStyle w:val="Prrafodelista"/>
        <w:numPr>
          <w:ilvl w:val="0"/>
          <w:numId w:val="16"/>
        </w:numPr>
        <w:spacing w:before="100" w:beforeAutospacing="1" w:after="120"/>
        <w:jc w:val="both"/>
        <w:rPr>
          <w:rFonts w:ascii="Arial" w:eastAsia="Times New Roman" w:hAnsi="Arial" w:cs="Arial"/>
          <w:color w:val="000000"/>
          <w:highlight w:val="green"/>
          <w:lang w:eastAsia="es-MX"/>
        </w:rPr>
      </w:pPr>
      <w:r w:rsidRPr="009F7081">
        <w:rPr>
          <w:rFonts w:ascii="Arial" w:eastAsia="Times New Roman" w:hAnsi="Arial" w:cs="Arial"/>
          <w:b/>
          <w:bCs/>
          <w:color w:val="000000"/>
          <w:lang w:eastAsia="es-MX"/>
        </w:rPr>
        <w:t>Aprendizaje de la decodificación del idioma</w:t>
      </w:r>
      <w:r w:rsidRPr="009F7081">
        <w:rPr>
          <w:rFonts w:ascii="Arial" w:eastAsia="Times New Roman" w:hAnsi="Arial" w:cs="Arial"/>
          <w:color w:val="000000"/>
          <w:lang w:eastAsia="es-MX"/>
        </w:rPr>
        <w:t>: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 xml:space="preserve"> Cuando se aprende a leer</w:t>
      </w:r>
      <w:r w:rsidR="009F7081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>se identifican los sonidos del idioma</w:t>
      </w:r>
      <w:r w:rsidR="009F7081">
        <w:rPr>
          <w:rFonts w:ascii="Arial" w:eastAsia="Times New Roman" w:hAnsi="Arial" w:cs="Arial"/>
          <w:color w:val="000000"/>
          <w:lang w:eastAsia="es-MX"/>
        </w:rPr>
        <w:t>.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F7081">
        <w:rPr>
          <w:rFonts w:ascii="Arial" w:eastAsia="Times New Roman" w:hAnsi="Arial" w:cs="Arial"/>
          <w:color w:val="000000"/>
          <w:lang w:eastAsia="es-MX"/>
        </w:rPr>
        <w:t>T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>ambién se sabe que con la letra o letras se representan esos sonidos</w:t>
      </w:r>
      <w:r w:rsidR="009F7081">
        <w:rPr>
          <w:rFonts w:ascii="Arial" w:eastAsia="Times New Roman" w:hAnsi="Arial" w:cs="Arial"/>
          <w:color w:val="000000"/>
          <w:lang w:eastAsia="es-MX"/>
        </w:rPr>
        <w:t>.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F7081">
        <w:rPr>
          <w:rFonts w:ascii="Arial" w:eastAsia="Times New Roman" w:hAnsi="Arial" w:cs="Arial"/>
          <w:color w:val="000000"/>
          <w:lang w:eastAsia="es-MX"/>
        </w:rPr>
        <w:t>A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>demás, se combinan las letras y los sonidos para formar palabras; esto permite leer.</w:t>
      </w:r>
      <w:r w:rsidR="009F7081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F7081" w:rsidRPr="00780877">
        <w:rPr>
          <w:rFonts w:ascii="Arial" w:eastAsia="Times New Roman" w:hAnsi="Arial" w:cs="Arial"/>
          <w:color w:val="000000"/>
          <w:highlight w:val="green"/>
          <w:lang w:eastAsia="es-MX"/>
        </w:rPr>
        <w:t xml:space="preserve">Cuando se práctica lo </w:t>
      </w:r>
      <w:r w:rsidR="009F7081" w:rsidRPr="00780877">
        <w:rPr>
          <w:rFonts w:ascii="Arial" w:eastAsia="Times New Roman" w:hAnsi="Arial" w:cs="Arial"/>
          <w:color w:val="000000"/>
          <w:highlight w:val="green"/>
          <w:lang w:eastAsia="es-MX"/>
        </w:rPr>
        <w:lastRenderedPageBreak/>
        <w:t>suficiente, ya no se nota cómo se van relacionando los sonidos y las letras; es decir, se hace de forma automática.</w:t>
      </w:r>
    </w:p>
    <w:p w14:paraId="5FE53A55" w14:textId="77777777" w:rsidR="009F7081" w:rsidRDefault="009F7081" w:rsidP="009F7081">
      <w:pPr>
        <w:pStyle w:val="Prrafodelista"/>
        <w:spacing w:before="100" w:beforeAutospacing="1" w:after="120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7FBAF29" w14:textId="77777777" w:rsidR="009F7081" w:rsidRPr="009F7081" w:rsidRDefault="00CA55B5" w:rsidP="009F7081">
      <w:pPr>
        <w:pStyle w:val="Prrafodelista"/>
        <w:numPr>
          <w:ilvl w:val="0"/>
          <w:numId w:val="16"/>
        </w:numPr>
        <w:spacing w:before="100" w:beforeAutospacing="1" w:after="120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La fluidez para lograr la comprensión:</w:t>
      </w:r>
      <w:r w:rsidR="009F7081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="009F7081" w:rsidRPr="009F7081">
        <w:rPr>
          <w:rFonts w:ascii="Arial" w:eastAsia="Times New Roman" w:hAnsi="Arial" w:cs="Arial"/>
          <w:color w:val="000000"/>
          <w:lang w:eastAsia="es-MX"/>
        </w:rPr>
        <w:t>Uno de los propósitos de la enseñanza de la lectura es leer con fluidez. Un estudiante lee fluidamente cuando lo hace con precisión</w:t>
      </w:r>
      <w:r w:rsidR="009F7081">
        <w:rPr>
          <w:rFonts w:ascii="Arial" w:eastAsia="Times New Roman" w:hAnsi="Arial" w:cs="Arial"/>
          <w:color w:val="000000"/>
          <w:lang w:eastAsia="es-MX"/>
        </w:rPr>
        <w:t xml:space="preserve"> (relaciona las letras con los sonidos), tiene la expresión adecuada (lee con entonación y ritmo) y velocidad. </w:t>
      </w:r>
      <w:r w:rsidR="00CD1254">
        <w:rPr>
          <w:rFonts w:ascii="Arial" w:eastAsia="Times New Roman" w:hAnsi="Arial" w:cs="Arial"/>
          <w:color w:val="000000"/>
          <w:lang w:eastAsia="es-MX"/>
        </w:rPr>
        <w:t xml:space="preserve">La fluidez </w:t>
      </w:r>
      <w:r w:rsidR="00CD1254" w:rsidRPr="00780877">
        <w:rPr>
          <w:rFonts w:ascii="Arial" w:eastAsia="Times New Roman" w:hAnsi="Arial" w:cs="Arial"/>
          <w:color w:val="000000"/>
          <w:highlight w:val="green"/>
          <w:lang w:eastAsia="es-MX"/>
        </w:rPr>
        <w:t>ayuda a mejorar la comprensión lectora</w:t>
      </w:r>
      <w:r w:rsidR="00CD1254">
        <w:rPr>
          <w:rFonts w:ascii="Arial" w:eastAsia="Times New Roman" w:hAnsi="Arial" w:cs="Arial"/>
          <w:color w:val="000000"/>
          <w:lang w:eastAsia="es-MX"/>
        </w:rPr>
        <w:t>. Cuando se lee deletreando las palabras es díficil entender su significado.</w:t>
      </w:r>
    </w:p>
    <w:p w14:paraId="0D7BA166" w14:textId="77777777" w:rsidR="00455BD3" w:rsidRDefault="00455BD3" w:rsidP="00455BD3">
      <w:pPr>
        <w:spacing w:before="100" w:beforeAutospacing="1" w:after="120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780877">
        <w:rPr>
          <w:rFonts w:ascii="Arial" w:eastAsia="Times New Roman" w:hAnsi="Arial" w:cs="Arial"/>
          <w:b/>
          <w:bCs/>
          <w:color w:val="FF0000"/>
          <w:lang w:eastAsia="es-MX"/>
        </w:rPr>
        <w:t>1</w:t>
      </w:r>
      <w:r w:rsidR="003A07EE" w:rsidRPr="00780877">
        <w:rPr>
          <w:rFonts w:ascii="Arial" w:eastAsia="Times New Roman" w:hAnsi="Arial" w:cs="Arial"/>
          <w:b/>
          <w:bCs/>
          <w:color w:val="FF0000"/>
          <w:lang w:eastAsia="es-MX"/>
        </w:rPr>
        <w:t>1</w:t>
      </w:r>
      <w:r w:rsidRPr="00455BD3">
        <w:rPr>
          <w:rFonts w:ascii="Arial" w:eastAsia="Times New Roman" w:hAnsi="Arial" w:cs="Arial"/>
          <w:b/>
          <w:bCs/>
          <w:color w:val="000000"/>
          <w:lang w:eastAsia="es-MX"/>
        </w:rPr>
        <w:t>.- Para desarrollar el lenguaje oral vinculado al aprendizaje de la lectura, el docente debe leer historias en voz alta a los niños; cuando lo haga puede tomar en cuenta las siguientes recomendaciones:</w:t>
      </w:r>
    </w:p>
    <w:p w14:paraId="5AEB6FF0" w14:textId="77777777" w:rsidR="007B7B53" w:rsidRPr="007B7B53" w:rsidRDefault="007B7B53" w:rsidP="007B7B53">
      <w:pPr>
        <w:pStyle w:val="Prrafodelista"/>
        <w:numPr>
          <w:ilvl w:val="0"/>
          <w:numId w:val="17"/>
        </w:numPr>
        <w:spacing w:before="100" w:beforeAutospacing="1" w:after="120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Entender y recordar.</w:t>
      </w:r>
    </w:p>
    <w:p w14:paraId="153238A2" w14:textId="77777777" w:rsidR="007B7B53" w:rsidRPr="007B7B53" w:rsidRDefault="007B7B53" w:rsidP="007B7B53">
      <w:pPr>
        <w:pStyle w:val="Prrafodelista"/>
        <w:numPr>
          <w:ilvl w:val="0"/>
          <w:numId w:val="17"/>
        </w:numPr>
        <w:spacing w:before="100" w:beforeAutospacing="1" w:after="120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Localizar sucesos en una secuencia.</w:t>
      </w:r>
    </w:p>
    <w:p w14:paraId="42B36EA6" w14:textId="77777777" w:rsidR="007B7B53" w:rsidRPr="007B7B53" w:rsidRDefault="007B7B53" w:rsidP="007B7B53">
      <w:pPr>
        <w:pStyle w:val="Prrafodelista"/>
        <w:numPr>
          <w:ilvl w:val="0"/>
          <w:numId w:val="17"/>
        </w:numPr>
        <w:spacing w:before="100" w:beforeAutospacing="1" w:after="120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Seguir instrucciones.</w:t>
      </w:r>
    </w:p>
    <w:p w14:paraId="78A8C14D" w14:textId="77777777" w:rsidR="007B7B53" w:rsidRPr="007B7B53" w:rsidRDefault="007B7B53" w:rsidP="007B7B53">
      <w:pPr>
        <w:pStyle w:val="Prrafodelista"/>
        <w:numPr>
          <w:ilvl w:val="0"/>
          <w:numId w:val="17"/>
        </w:numPr>
        <w:spacing w:before="100" w:beforeAutospacing="1" w:after="120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Interpretar y evaluar ideas en las historias.</w:t>
      </w:r>
    </w:p>
    <w:p w14:paraId="7A348EF1" w14:textId="77777777" w:rsidR="00780877" w:rsidRPr="001C2C34" w:rsidRDefault="00780877" w:rsidP="00780877">
      <w:pPr>
        <w:pStyle w:val="Piedepgina"/>
        <w:numPr>
          <w:ilvl w:val="0"/>
          <w:numId w:val="17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bookmarkStart w:id="0" w:name="_Hlk66462362"/>
      <w:r w:rsidRPr="001C2C34">
        <w:rPr>
          <w:rFonts w:ascii="Comic Sans MS" w:hAnsi="Comic Sans MS" w:cs="Arial"/>
          <w:sz w:val="18"/>
          <w:szCs w:val="18"/>
          <w:u w:val="single"/>
        </w:rPr>
        <w:t>Pregunte a sus estudiantes sobre qué podría pasar en la lectura, antes de leérselas.</w:t>
      </w:r>
    </w:p>
    <w:p w14:paraId="4D5C9C00" w14:textId="77777777" w:rsidR="00780877" w:rsidRPr="001C2C34" w:rsidRDefault="00780877" w:rsidP="00780877">
      <w:pPr>
        <w:pStyle w:val="Piedepgina"/>
        <w:numPr>
          <w:ilvl w:val="0"/>
          <w:numId w:val="17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1C2C34">
        <w:rPr>
          <w:rFonts w:ascii="Comic Sans MS" w:hAnsi="Comic Sans MS" w:cs="Arial"/>
          <w:sz w:val="18"/>
          <w:szCs w:val="18"/>
          <w:u w:val="single"/>
        </w:rPr>
        <w:t>Deténgase de cuando en cuando para hacer preguntas sobre la historia.</w:t>
      </w:r>
    </w:p>
    <w:p w14:paraId="74D98DEE" w14:textId="77777777" w:rsidR="00780877" w:rsidRPr="001C2C34" w:rsidRDefault="00780877" w:rsidP="00780877">
      <w:pPr>
        <w:pStyle w:val="Piedepgina"/>
        <w:numPr>
          <w:ilvl w:val="0"/>
          <w:numId w:val="17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>
        <w:rPr>
          <w:rFonts w:ascii="Comic Sans MS" w:hAnsi="Comic Sans MS" w:cs="Arial"/>
          <w:sz w:val="18"/>
          <w:szCs w:val="18"/>
          <w:u w:val="single"/>
        </w:rPr>
        <w:t xml:space="preserve">Pedir </w:t>
      </w:r>
      <w:r w:rsidRPr="001C2C34">
        <w:rPr>
          <w:rFonts w:ascii="Comic Sans MS" w:hAnsi="Comic Sans MS" w:cs="Arial"/>
          <w:sz w:val="18"/>
          <w:szCs w:val="18"/>
          <w:u w:val="single"/>
        </w:rPr>
        <w:t>a los estudiantes que recuerden lo que escucharon o lo vuelvan a contar con sus palabras.</w:t>
      </w:r>
    </w:p>
    <w:bookmarkEnd w:id="0"/>
    <w:p w14:paraId="7D0C8F7F" w14:textId="77777777" w:rsidR="00455BD3" w:rsidRPr="00455BD3" w:rsidRDefault="00455BD3" w:rsidP="00455BD3">
      <w:pPr>
        <w:jc w:val="both"/>
        <w:rPr>
          <w:rFonts w:ascii="Arial" w:hAnsi="Arial" w:cs="Arial"/>
          <w:b/>
          <w:bCs/>
        </w:rPr>
      </w:pPr>
    </w:p>
    <w:sectPr w:rsidR="00455BD3" w:rsidRPr="00455BD3" w:rsidSect="00455BD3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870FC"/>
    <w:multiLevelType w:val="hybridMultilevel"/>
    <w:tmpl w:val="A760A89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F157F"/>
    <w:multiLevelType w:val="hybridMultilevel"/>
    <w:tmpl w:val="97E235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CED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041E29"/>
    <w:multiLevelType w:val="hybridMultilevel"/>
    <w:tmpl w:val="B3F4292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232B"/>
    <w:multiLevelType w:val="hybridMultilevel"/>
    <w:tmpl w:val="A68E426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0650C"/>
    <w:multiLevelType w:val="hybridMultilevel"/>
    <w:tmpl w:val="A14443D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9E0302C"/>
    <w:multiLevelType w:val="hybridMultilevel"/>
    <w:tmpl w:val="9796F2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B5290"/>
    <w:multiLevelType w:val="hybridMultilevel"/>
    <w:tmpl w:val="457C17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53EBE"/>
    <w:multiLevelType w:val="hybridMultilevel"/>
    <w:tmpl w:val="9558FC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850F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97231"/>
    <w:multiLevelType w:val="multilevel"/>
    <w:tmpl w:val="0E4E3CA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E22C3A"/>
    <w:multiLevelType w:val="hybridMultilevel"/>
    <w:tmpl w:val="AD4A7A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105A24"/>
    <w:multiLevelType w:val="hybridMultilevel"/>
    <w:tmpl w:val="B510AA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0E3765"/>
    <w:multiLevelType w:val="hybridMultilevel"/>
    <w:tmpl w:val="B73622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D3477A"/>
    <w:multiLevelType w:val="hybridMultilevel"/>
    <w:tmpl w:val="D4404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3729D"/>
    <w:multiLevelType w:val="hybridMultilevel"/>
    <w:tmpl w:val="739C93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F4504"/>
    <w:multiLevelType w:val="hybridMultilevel"/>
    <w:tmpl w:val="EA5ED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44805"/>
    <w:multiLevelType w:val="hybridMultilevel"/>
    <w:tmpl w:val="5D7817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3"/>
  </w:num>
  <w:num w:numId="9">
    <w:abstractNumId w:val="12"/>
  </w:num>
  <w:num w:numId="10">
    <w:abstractNumId w:val="13"/>
  </w:num>
  <w:num w:numId="11">
    <w:abstractNumId w:val="17"/>
  </w:num>
  <w:num w:numId="12">
    <w:abstractNumId w:val="6"/>
  </w:num>
  <w:num w:numId="13">
    <w:abstractNumId w:val="0"/>
  </w:num>
  <w:num w:numId="14">
    <w:abstractNumId w:val="11"/>
  </w:num>
  <w:num w:numId="15">
    <w:abstractNumId w:val="4"/>
  </w:num>
  <w:num w:numId="16">
    <w:abstractNumId w:val="5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23"/>
    <w:rsid w:val="002E3E04"/>
    <w:rsid w:val="003A07EE"/>
    <w:rsid w:val="00455BD3"/>
    <w:rsid w:val="00566F41"/>
    <w:rsid w:val="00685C86"/>
    <w:rsid w:val="006B69DD"/>
    <w:rsid w:val="00780877"/>
    <w:rsid w:val="007B7B53"/>
    <w:rsid w:val="00873F44"/>
    <w:rsid w:val="009451B1"/>
    <w:rsid w:val="009F7081"/>
    <w:rsid w:val="00BC6E04"/>
    <w:rsid w:val="00C56510"/>
    <w:rsid w:val="00CA55B5"/>
    <w:rsid w:val="00CD1254"/>
    <w:rsid w:val="00EB52D9"/>
    <w:rsid w:val="00EC437C"/>
    <w:rsid w:val="00F41791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C6ED"/>
  <w15:chartTrackingRefBased/>
  <w15:docId w15:val="{814BE95E-5298-034D-8E58-F6045ADB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BD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55BD3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80877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08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1571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RUBI JIMENEZ URIBE</dc:creator>
  <cp:keywords/>
  <dc:description/>
  <cp:lastModifiedBy>elena monserrat</cp:lastModifiedBy>
  <cp:revision>3</cp:revision>
  <dcterms:created xsi:type="dcterms:W3CDTF">2021-03-13T17:52:00Z</dcterms:created>
  <dcterms:modified xsi:type="dcterms:W3CDTF">2021-03-13T18:00:00Z</dcterms:modified>
</cp:coreProperties>
</file>