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97" w:rsidRDefault="00F81A97" w:rsidP="00F81A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F81A97" w:rsidRDefault="00F81A97" w:rsidP="00F81A97">
      <w:pPr>
        <w:spacing w:after="0"/>
        <w:jc w:val="center"/>
        <w:rPr>
          <w:sz w:val="24"/>
          <w:szCs w:val="24"/>
        </w:rPr>
      </w:pPr>
    </w:p>
    <w:p w:rsidR="00657B70" w:rsidRPr="004D3484" w:rsidRDefault="00F81A97" w:rsidP="00F81A97">
      <w:pPr>
        <w:spacing w:after="0"/>
        <w:jc w:val="both"/>
        <w:rPr>
          <w:b/>
          <w:sz w:val="24"/>
          <w:szCs w:val="24"/>
        </w:rPr>
      </w:pPr>
      <w:r w:rsidRPr="004D3484">
        <w:rPr>
          <w:b/>
          <w:sz w:val="24"/>
          <w:szCs w:val="24"/>
        </w:rPr>
        <w:t>Alumno</w:t>
      </w:r>
      <w:r w:rsidR="00E8550F" w:rsidRPr="004D3484">
        <w:rPr>
          <w:b/>
          <w:sz w:val="24"/>
          <w:szCs w:val="24"/>
        </w:rPr>
        <w:t>s</w:t>
      </w:r>
      <w:r w:rsidRPr="004D3484">
        <w:rPr>
          <w:b/>
          <w:sz w:val="24"/>
          <w:szCs w:val="24"/>
        </w:rPr>
        <w:t>:</w:t>
      </w:r>
      <w:r w:rsidR="00636DAD" w:rsidRPr="004D3484">
        <w:rPr>
          <w:b/>
          <w:sz w:val="24"/>
          <w:szCs w:val="24"/>
        </w:rPr>
        <w:t xml:space="preserve">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Lía </w:t>
      </w:r>
    </w:p>
    <w:p w:rsidR="00657B70" w:rsidRDefault="004D3484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Luis M</w:t>
      </w:r>
      <w:r w:rsidR="00657B70">
        <w:rPr>
          <w:sz w:val="24"/>
          <w:szCs w:val="24"/>
        </w:rPr>
        <w:t xml:space="preserve">eridiham </w:t>
      </w:r>
    </w:p>
    <w:p w:rsidR="00657B70" w:rsidRDefault="004D3484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Damián</w:t>
      </w:r>
      <w:r w:rsidR="00657B70">
        <w:rPr>
          <w:sz w:val="24"/>
          <w:szCs w:val="24"/>
        </w:rPr>
        <w:t xml:space="preserve">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Dayron </w:t>
      </w:r>
    </w:p>
    <w:p w:rsidR="00657B70" w:rsidRDefault="004D3484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Ángel</w:t>
      </w:r>
      <w:r w:rsidR="00657B70">
        <w:rPr>
          <w:sz w:val="24"/>
          <w:szCs w:val="24"/>
        </w:rPr>
        <w:t xml:space="preserve">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Rodrigo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Alejandro </w:t>
      </w:r>
    </w:p>
    <w:p w:rsidR="00657B70" w:rsidRDefault="00657B70" w:rsidP="004D3484">
      <w:pPr>
        <w:tabs>
          <w:tab w:val="left" w:pos="63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Ailany </w:t>
      </w:r>
      <w:r w:rsidR="004D3484">
        <w:rPr>
          <w:sz w:val="24"/>
          <w:szCs w:val="24"/>
        </w:rPr>
        <w:tab/>
      </w:r>
    </w:p>
    <w:p w:rsidR="00657B70" w:rsidRDefault="00657B70" w:rsidP="004D3484">
      <w:pPr>
        <w:tabs>
          <w:tab w:val="left" w:pos="21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Romina</w:t>
      </w:r>
      <w:r w:rsidR="004D3484">
        <w:rPr>
          <w:sz w:val="24"/>
          <w:szCs w:val="24"/>
        </w:rPr>
        <w:tab/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Yaneth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Nicole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Donovan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Valentina </w:t>
      </w:r>
    </w:p>
    <w:p w:rsidR="00657B70" w:rsidRDefault="004D3484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Rubén</w:t>
      </w:r>
      <w:r w:rsidR="00657B70">
        <w:rPr>
          <w:sz w:val="24"/>
          <w:szCs w:val="24"/>
        </w:rPr>
        <w:t xml:space="preserve"> </w:t>
      </w:r>
    </w:p>
    <w:p w:rsidR="00657B70" w:rsidRDefault="00657B70" w:rsidP="00F81A97">
      <w:pPr>
        <w:spacing w:after="0"/>
        <w:jc w:val="both"/>
        <w:rPr>
          <w:sz w:val="24"/>
          <w:szCs w:val="24"/>
        </w:rPr>
      </w:pPr>
    </w:p>
    <w:p w:rsidR="00F81A97" w:rsidRDefault="00E8550F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FECHA: JUEVES 2 DE MAZO 2021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F81A97" w:rsidTr="0068395A">
        <w:tc>
          <w:tcPr>
            <w:tcW w:w="10910" w:type="dxa"/>
            <w:gridSpan w:val="2"/>
          </w:tcPr>
          <w:p w:rsidR="00F81A97" w:rsidRDefault="00F81A97" w:rsidP="0065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657B70">
              <w:rPr>
                <w:sz w:val="24"/>
                <w:szCs w:val="24"/>
              </w:rPr>
              <w:t>pensamiento matemático</w:t>
            </w:r>
            <w:r w:rsidR="004D3484">
              <w:rPr>
                <w:sz w:val="24"/>
                <w:szCs w:val="24"/>
              </w:rPr>
              <w:t xml:space="preserve">, </w:t>
            </w:r>
            <w:r w:rsidR="00DE5A45">
              <w:rPr>
                <w:sz w:val="24"/>
                <w:szCs w:val="24"/>
              </w:rPr>
              <w:t xml:space="preserve">lenguaje y comunicación </w:t>
            </w:r>
          </w:p>
        </w:tc>
      </w:tr>
      <w:tr w:rsidR="00F81A97" w:rsidTr="0068395A">
        <w:tc>
          <w:tcPr>
            <w:tcW w:w="5098" w:type="dxa"/>
          </w:tcPr>
          <w:p w:rsidR="00F81A97" w:rsidRDefault="00F81A97" w:rsidP="00E8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</w:t>
            </w:r>
            <w:r w:rsidR="00B96158">
              <w:rPr>
                <w:sz w:val="24"/>
                <w:szCs w:val="24"/>
              </w:rPr>
              <w:t xml:space="preserve"> </w:t>
            </w:r>
            <w:r w:rsidR="00E8550F">
              <w:rPr>
                <w:sz w:val="24"/>
                <w:szCs w:val="24"/>
              </w:rPr>
              <w:t xml:space="preserve">NUMERO, ALGEBRA Y VARIACIÓN </w:t>
            </w:r>
          </w:p>
          <w:p w:rsidR="00DE5A45" w:rsidRDefault="00DE5A45" w:rsidP="00E8550F">
            <w:pPr>
              <w:jc w:val="both"/>
              <w:rPr>
                <w:sz w:val="24"/>
                <w:szCs w:val="24"/>
              </w:rPr>
            </w:pPr>
          </w:p>
          <w:p w:rsidR="00DE5A45" w:rsidRDefault="00DE5A45" w:rsidP="00E8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rPr>
                <w:sz w:val="24"/>
                <w:szCs w:val="24"/>
              </w:rPr>
              <w:t xml:space="preserve">Literatura </w:t>
            </w:r>
          </w:p>
          <w:p w:rsidR="00DE5A45" w:rsidRDefault="00DE5A45" w:rsidP="00E8550F">
            <w:pPr>
              <w:jc w:val="both"/>
              <w:rPr>
                <w:sz w:val="24"/>
                <w:szCs w:val="24"/>
              </w:rPr>
            </w:pPr>
          </w:p>
          <w:p w:rsidR="00DE5A45" w:rsidRDefault="00DE5A45" w:rsidP="00E855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81A97" w:rsidRDefault="00F81A97" w:rsidP="00683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 w:rsidR="00DA107F">
              <w:rPr>
                <w:sz w:val="24"/>
                <w:szCs w:val="24"/>
              </w:rPr>
              <w:t xml:space="preserve"> nú</w:t>
            </w:r>
            <w:r w:rsidR="00B96158">
              <w:rPr>
                <w:sz w:val="24"/>
                <w:szCs w:val="24"/>
              </w:rPr>
              <w:t xml:space="preserve">mero </w:t>
            </w:r>
          </w:p>
          <w:p w:rsidR="00DE5A45" w:rsidRDefault="00DE5A45" w:rsidP="0068395A">
            <w:pPr>
              <w:jc w:val="both"/>
              <w:rPr>
                <w:sz w:val="24"/>
                <w:szCs w:val="24"/>
              </w:rPr>
            </w:pPr>
          </w:p>
          <w:p w:rsidR="00DE5A45" w:rsidRDefault="00DE5A45" w:rsidP="0068395A">
            <w:pPr>
              <w:jc w:val="both"/>
              <w:rPr>
                <w:sz w:val="24"/>
                <w:szCs w:val="24"/>
              </w:rPr>
            </w:pPr>
          </w:p>
          <w:p w:rsidR="00DE5A45" w:rsidRDefault="00DE5A45" w:rsidP="00683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</w:t>
            </w:r>
            <w:r>
              <w:rPr>
                <w:sz w:val="24"/>
                <w:szCs w:val="24"/>
              </w:rPr>
              <w:t xml:space="preserve">: producción, interpretación e intercambio de narraciones. </w:t>
            </w:r>
          </w:p>
        </w:tc>
      </w:tr>
      <w:tr w:rsidR="00F81A97" w:rsidTr="0068395A">
        <w:tc>
          <w:tcPr>
            <w:tcW w:w="10910" w:type="dxa"/>
            <w:gridSpan w:val="2"/>
          </w:tcPr>
          <w:p w:rsidR="00E8550F" w:rsidRPr="001C5E8F" w:rsidRDefault="00E8550F" w:rsidP="00E8550F">
            <w:pPr>
              <w:rPr>
                <w:rFonts w:cstheme="minorHAnsi"/>
                <w:sz w:val="24"/>
                <w:szCs w:val="24"/>
              </w:rPr>
            </w:pPr>
            <w:r w:rsidRPr="001C5E8F">
              <w:rPr>
                <w:rFonts w:cstheme="minorHAnsi"/>
                <w:sz w:val="24"/>
                <w:szCs w:val="24"/>
              </w:rPr>
              <w:t>Comunica</w:t>
            </w:r>
            <w:r>
              <w:rPr>
                <w:rFonts w:cstheme="minorHAnsi"/>
                <w:sz w:val="24"/>
                <w:szCs w:val="24"/>
              </w:rPr>
              <w:t xml:space="preserve"> cantidades de manera escrita. </w:t>
            </w:r>
          </w:p>
          <w:p w:rsidR="00E8550F" w:rsidRPr="001C5E8F" w:rsidRDefault="00E8550F" w:rsidP="00E8550F">
            <w:pPr>
              <w:rPr>
                <w:rFonts w:cstheme="minorHAnsi"/>
                <w:sz w:val="24"/>
                <w:szCs w:val="24"/>
              </w:rPr>
            </w:pPr>
            <w:r w:rsidRPr="001C5E8F">
              <w:rPr>
                <w:rFonts w:cstheme="minorHAnsi"/>
                <w:sz w:val="24"/>
                <w:szCs w:val="24"/>
              </w:rPr>
              <w:t>Usa unidades no convencionales para medir las capacidades con distintos propósitos.</w:t>
            </w:r>
          </w:p>
          <w:p w:rsidR="00B96158" w:rsidRDefault="00E8550F" w:rsidP="00E855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C5E8F">
              <w:rPr>
                <w:rFonts w:cstheme="minorHAnsi"/>
                <w:sz w:val="24"/>
                <w:szCs w:val="24"/>
              </w:rPr>
              <w:t>Énfasis: Realiza comparaciones  y enumeraciones de características de diversos objetos.</w:t>
            </w:r>
          </w:p>
          <w:p w:rsidR="00DE5A45" w:rsidRDefault="00DE5A45" w:rsidP="00E855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E5A45" w:rsidRPr="001C5E8F" w:rsidRDefault="00DE5A45" w:rsidP="00DE5A45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1C5E8F">
              <w:rPr>
                <w:rFonts w:cstheme="minorHAnsi"/>
                <w:sz w:val="24"/>
                <w:szCs w:val="24"/>
                <w:lang w:eastAsia="es-ES"/>
              </w:rPr>
              <w:t xml:space="preserve">Describe personajes y lugares que imagina al escuchar cuentos, fábulas, Y otros relatos literarios. </w:t>
            </w:r>
          </w:p>
          <w:p w:rsidR="00DE5A45" w:rsidRPr="00B96158" w:rsidRDefault="00DE5A45" w:rsidP="00DE5A45">
            <w:pPr>
              <w:jc w:val="both"/>
              <w:rPr>
                <w:sz w:val="24"/>
                <w:szCs w:val="24"/>
              </w:rPr>
            </w:pPr>
            <w:r w:rsidRPr="001C5E8F">
              <w:rPr>
                <w:rFonts w:cstheme="minorHAnsi"/>
                <w:sz w:val="24"/>
                <w:szCs w:val="24"/>
                <w:lang w:eastAsia="es-ES"/>
              </w:rPr>
              <w:t>Énfasis: Dice una leyenda.</w:t>
            </w:r>
          </w:p>
          <w:p w:rsidR="00F81A97" w:rsidRDefault="00F81A97" w:rsidP="00754722">
            <w:pPr>
              <w:jc w:val="both"/>
              <w:rPr>
                <w:sz w:val="24"/>
                <w:szCs w:val="24"/>
              </w:rPr>
            </w:pP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Tr="0068395A">
        <w:tc>
          <w:tcPr>
            <w:tcW w:w="10790" w:type="dxa"/>
          </w:tcPr>
          <w:p w:rsidR="00F81A97" w:rsidRDefault="00F81A97" w:rsidP="00683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81A97" w:rsidTr="0068395A">
        <w:tc>
          <w:tcPr>
            <w:tcW w:w="10790" w:type="dxa"/>
          </w:tcPr>
          <w:p w:rsidR="00F81A97" w:rsidRPr="00E8550F" w:rsidRDefault="00657B70" w:rsidP="00E8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4D3484">
              <w:rPr>
                <w:sz w:val="24"/>
                <w:szCs w:val="24"/>
              </w:rPr>
              <w:t>Cuenta</w:t>
            </w:r>
            <w:r>
              <w:rPr>
                <w:sz w:val="24"/>
                <w:szCs w:val="24"/>
              </w:rPr>
              <w:t xml:space="preserve"> cantidades en el orden numérico?</w:t>
            </w:r>
          </w:p>
        </w:tc>
      </w:tr>
      <w:tr w:rsidR="00F81A97" w:rsidTr="0068395A">
        <w:tc>
          <w:tcPr>
            <w:tcW w:w="10790" w:type="dxa"/>
          </w:tcPr>
          <w:p w:rsidR="00FC3F1C" w:rsidRPr="00657B70" w:rsidRDefault="00657B70" w:rsidP="0065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4D3484">
              <w:rPr>
                <w:sz w:val="24"/>
                <w:szCs w:val="24"/>
              </w:rPr>
              <w:t>Asigna</w:t>
            </w:r>
            <w:r>
              <w:rPr>
                <w:sz w:val="24"/>
                <w:szCs w:val="24"/>
              </w:rPr>
              <w:t xml:space="preserve"> un </w:t>
            </w:r>
            <w:r w:rsidR="004D3484">
              <w:rPr>
                <w:sz w:val="24"/>
                <w:szCs w:val="24"/>
              </w:rPr>
              <w:t>número</w:t>
            </w:r>
            <w:r>
              <w:rPr>
                <w:sz w:val="24"/>
                <w:szCs w:val="24"/>
              </w:rPr>
              <w:t xml:space="preserve"> a cada objeto?</w:t>
            </w:r>
          </w:p>
        </w:tc>
      </w:tr>
      <w:tr w:rsidR="00F81A97" w:rsidTr="0068395A">
        <w:tc>
          <w:tcPr>
            <w:tcW w:w="10790" w:type="dxa"/>
          </w:tcPr>
          <w:p w:rsidR="00FC3F1C" w:rsidRPr="00E8550F" w:rsidRDefault="00657B70" w:rsidP="00E8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4D3484">
              <w:rPr>
                <w:sz w:val="24"/>
                <w:szCs w:val="24"/>
              </w:rPr>
              <w:t>Compara</w:t>
            </w:r>
            <w:r>
              <w:rPr>
                <w:sz w:val="24"/>
                <w:szCs w:val="24"/>
              </w:rPr>
              <w:t xml:space="preserve"> cantidades?</w:t>
            </w:r>
          </w:p>
        </w:tc>
      </w:tr>
      <w:tr w:rsidR="00F81A97" w:rsidTr="0068395A">
        <w:tc>
          <w:tcPr>
            <w:tcW w:w="10790" w:type="dxa"/>
          </w:tcPr>
          <w:p w:rsidR="00F81A97" w:rsidRPr="00E8550F" w:rsidRDefault="00657B70" w:rsidP="00E8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4D3484">
              <w:rPr>
                <w:sz w:val="24"/>
                <w:szCs w:val="24"/>
              </w:rPr>
              <w:t>Identifica</w:t>
            </w:r>
            <w:r>
              <w:rPr>
                <w:sz w:val="24"/>
                <w:szCs w:val="24"/>
              </w:rPr>
              <w:t xml:space="preserve"> </w:t>
            </w:r>
            <w:r w:rsidR="004D3484">
              <w:rPr>
                <w:sz w:val="24"/>
                <w:szCs w:val="24"/>
              </w:rPr>
              <w:t>cuáles</w:t>
            </w:r>
            <w:r>
              <w:rPr>
                <w:sz w:val="24"/>
                <w:szCs w:val="24"/>
              </w:rPr>
              <w:t xml:space="preserve"> son las medidas no convencionales?</w:t>
            </w:r>
          </w:p>
        </w:tc>
      </w:tr>
      <w:tr w:rsidR="00F81A97" w:rsidTr="0068395A">
        <w:tc>
          <w:tcPr>
            <w:tcW w:w="10790" w:type="dxa"/>
          </w:tcPr>
          <w:p w:rsidR="00F81A97" w:rsidRPr="00E8550F" w:rsidRDefault="00F81A97" w:rsidP="00E8550F">
            <w:pPr>
              <w:jc w:val="both"/>
              <w:rPr>
                <w:sz w:val="24"/>
                <w:szCs w:val="24"/>
              </w:rPr>
            </w:pP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Tr="0068395A">
        <w:tc>
          <w:tcPr>
            <w:tcW w:w="10790" w:type="dxa"/>
          </w:tcPr>
          <w:p w:rsidR="00F81A97" w:rsidRDefault="0041545E" w:rsidP="00683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 del alumno </w:t>
            </w:r>
          </w:p>
          <w:p w:rsidR="0041545E" w:rsidRDefault="0041545E" w:rsidP="00683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Lía </w:t>
            </w:r>
          </w:p>
          <w:p w:rsidR="0041545E" w:rsidRDefault="0041545E" w:rsidP="00683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una </w:t>
            </w:r>
            <w:r w:rsidR="004D3484">
              <w:rPr>
                <w:sz w:val="24"/>
                <w:szCs w:val="24"/>
              </w:rPr>
              <w:t>estudiante</w:t>
            </w:r>
            <w:r>
              <w:rPr>
                <w:sz w:val="24"/>
                <w:szCs w:val="24"/>
              </w:rPr>
              <w:t xml:space="preserve"> capaz de realizar el conteo en orden numérico, para lograr que ella participe en las actividades es necesario pedirle que lo haga pues necesita motivación para hacerlo. Al comparar cantidades </w:t>
            </w:r>
            <w:r>
              <w:rPr>
                <w:sz w:val="24"/>
                <w:szCs w:val="24"/>
              </w:rPr>
              <w:lastRenderedPageBreak/>
              <w:t xml:space="preserve">puede hacerlo tomando como referencia la cantidad de objetos que mide un objeto en </w:t>
            </w:r>
            <w:r w:rsidR="004D3484">
              <w:rPr>
                <w:sz w:val="24"/>
                <w:szCs w:val="24"/>
              </w:rPr>
              <w:t>comparación</w:t>
            </w:r>
            <w:r>
              <w:rPr>
                <w:sz w:val="24"/>
                <w:szCs w:val="24"/>
              </w:rPr>
              <w:t xml:space="preserve"> con los otros objetos.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Luis </w:t>
            </w:r>
            <w:r w:rsidR="004D3484">
              <w:rPr>
                <w:sz w:val="24"/>
                <w:szCs w:val="24"/>
              </w:rPr>
              <w:t>Meridian</w:t>
            </w:r>
            <w:r>
              <w:rPr>
                <w:sz w:val="24"/>
                <w:szCs w:val="24"/>
              </w:rPr>
              <w:t xml:space="preserve">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constantemente levantando la mano, realiza el conteo mentalmente y puede seguir indicaciones sin problemas, en algunas ocasiones el alumno se adelanta al grupo al realizar las actividades que por lógica sabe que siguen. </w:t>
            </w:r>
          </w:p>
          <w:p w:rsidR="0041545E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Damián</w:t>
            </w:r>
            <w:r w:rsidR="0041545E">
              <w:rPr>
                <w:sz w:val="24"/>
                <w:szCs w:val="24"/>
              </w:rPr>
              <w:t xml:space="preserve">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se motiva al trabajar con el conteo, participa cuando es requerido y puede </w:t>
            </w:r>
            <w:r>
              <w:rPr>
                <w:sz w:val="24"/>
                <w:szCs w:val="24"/>
              </w:rPr>
              <w:t xml:space="preserve">hacer comparación de cantidades utilizando el conteo con los dedos.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Dayron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necesita motivación para participar, sigue indicaciones y muestra interés por mejorar en el conteo, no requiere ayuda de sus padres para realizar las actividades de conteo y comparación </w:t>
            </w:r>
          </w:p>
          <w:p w:rsidR="0041545E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Ángel</w:t>
            </w:r>
            <w:r w:rsidR="0041545E">
              <w:rPr>
                <w:sz w:val="24"/>
                <w:szCs w:val="24"/>
              </w:rPr>
              <w:t xml:space="preserve">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se muestra seguro y tiene </w:t>
            </w:r>
            <w:r w:rsidR="004D3484">
              <w:rPr>
                <w:sz w:val="24"/>
                <w:szCs w:val="24"/>
              </w:rPr>
              <w:t>conocimiento</w:t>
            </w:r>
            <w:r>
              <w:rPr>
                <w:sz w:val="24"/>
                <w:szCs w:val="24"/>
              </w:rPr>
              <w:t xml:space="preserve"> del orden numérico </w:t>
            </w:r>
            <w:r w:rsidR="004D3484">
              <w:rPr>
                <w:sz w:val="24"/>
                <w:szCs w:val="24"/>
              </w:rPr>
              <w:t>así</w:t>
            </w:r>
            <w:r>
              <w:rPr>
                <w:sz w:val="24"/>
                <w:szCs w:val="24"/>
              </w:rPr>
              <w:t xml:space="preserve"> como asignar un valor a cada objeto.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Rodrigo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siempre se muestra interesado en aprender, no requiere ayuda de los padres de familia, le es sencillo el conteo, la comparación de cantidades y asignar valores, para participar levanta la mano y respeta cuando alguien </w:t>
            </w:r>
            <w:r w:rsidR="004D3484">
              <w:rPr>
                <w:sz w:val="24"/>
                <w:szCs w:val="24"/>
              </w:rPr>
              <w:t>más</w:t>
            </w:r>
            <w:r>
              <w:rPr>
                <w:sz w:val="24"/>
                <w:szCs w:val="24"/>
              </w:rPr>
              <w:t xml:space="preserve"> esta </w:t>
            </w:r>
            <w:r w:rsidR="004D3484">
              <w:rPr>
                <w:sz w:val="24"/>
                <w:szCs w:val="24"/>
              </w:rPr>
              <w:t>participando</w:t>
            </w:r>
            <w:r>
              <w:rPr>
                <w:sz w:val="24"/>
                <w:szCs w:val="24"/>
              </w:rPr>
              <w:t xml:space="preserve">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Alejandro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muestra interés en la clase, cuando se le pide que participe lo hace y se niega a participar cuando no quiere hacerlo, realiza el conteo de forma mental y asigna valores a cada </w:t>
            </w:r>
            <w:r w:rsidR="004D3484">
              <w:rPr>
                <w:sz w:val="24"/>
                <w:szCs w:val="24"/>
              </w:rPr>
              <w:t>número</w:t>
            </w:r>
            <w:r>
              <w:rPr>
                <w:sz w:val="24"/>
                <w:szCs w:val="24"/>
              </w:rPr>
              <w:t xml:space="preserve"> con objetos, le gusta trabajar con objetos que pueda manipular y se concentra en las indicaciones.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Ailany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</w:t>
            </w:r>
            <w:r w:rsidR="004D3484">
              <w:rPr>
                <w:sz w:val="24"/>
                <w:szCs w:val="24"/>
              </w:rPr>
              <w:t xml:space="preserve">lumna muestra interés en aprender a contar cantidades grandes, cuenta con los dedos y las cantidades menores a cinco puede contarlas viendo los objetos, hace comparación de cantidades sin problemas y participa cuando se le pide.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Romina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tenía poca participación pero cuando se conecta está concentrada en realizar todas las actividades, está en proceso de contar cantidades mayores a 5 y requiere un poco de ayuda para la comparación de cantidades, muestra interés por aprender más sobre el aspecto de pensamiento matemático.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Yaneth 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cuenta cantidades mayores a 5 sin problemas, requiere poca ayuda de padres de familia cuando hay que comparar y sabe asignar un objeto a cada número, participa con seguridad y lo hace muy a menudo.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Nicole 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Muestra interés por el conteo, le gusta trabajar con material que puede manipular y participa con autonomía. En cuanto a la comparación de cantidades no requiere ayuda y lo hace sin problemas.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Donovan 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muestra interés en el conteo, requiere un poco de motivación para participar y sabe hacer comparaciones de cantidad o numéricas  utilizando distintos objetos </w:t>
            </w:r>
          </w:p>
          <w:p w:rsidR="0041545E" w:rsidRDefault="0041545E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puede contar cantidades grandes sin problema, cuenta contando objetos con los dedos y participa voluntariamente. </w:t>
            </w:r>
          </w:p>
          <w:p w:rsidR="0041545E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Rubén</w:t>
            </w:r>
            <w:r w:rsidR="0041545E">
              <w:rPr>
                <w:sz w:val="24"/>
                <w:szCs w:val="24"/>
              </w:rPr>
              <w:t xml:space="preserve"> 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se muestra siempre positivo, le gusta trabajar con objetos que pueda manipular y realiza el conteo siguiendo las indicaciones. </w:t>
            </w:r>
          </w:p>
          <w:p w:rsidR="004D3484" w:rsidRDefault="004D3484" w:rsidP="0041545E">
            <w:pPr>
              <w:jc w:val="both"/>
              <w:rPr>
                <w:sz w:val="24"/>
                <w:szCs w:val="24"/>
              </w:rPr>
            </w:pPr>
          </w:p>
          <w:p w:rsidR="0041545E" w:rsidRDefault="0041545E" w:rsidP="0068395A">
            <w:pPr>
              <w:jc w:val="both"/>
              <w:rPr>
                <w:sz w:val="24"/>
                <w:szCs w:val="24"/>
              </w:rPr>
            </w:pPr>
          </w:p>
          <w:p w:rsidR="00F81A97" w:rsidRDefault="00F81A97" w:rsidP="0068395A">
            <w:pPr>
              <w:jc w:val="both"/>
              <w:rPr>
                <w:sz w:val="24"/>
                <w:szCs w:val="24"/>
              </w:rPr>
            </w:pPr>
          </w:p>
        </w:tc>
      </w:tr>
    </w:tbl>
    <w:p w:rsidR="004453BC" w:rsidRDefault="004453BC" w:rsidP="004453BC">
      <w:pPr>
        <w:tabs>
          <w:tab w:val="left" w:pos="8292"/>
        </w:tabs>
        <w:rPr>
          <w:sz w:val="28"/>
          <w:szCs w:val="28"/>
        </w:rPr>
      </w:pPr>
    </w:p>
    <w:p w:rsidR="004453BC" w:rsidRDefault="004453BC" w:rsidP="004453BC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4453BC" w:rsidRDefault="004453BC" w:rsidP="004453BC">
      <w:pPr>
        <w:spacing w:after="0"/>
        <w:jc w:val="center"/>
        <w:rPr>
          <w:sz w:val="24"/>
          <w:szCs w:val="24"/>
        </w:rPr>
      </w:pPr>
    </w:p>
    <w:p w:rsidR="004453BC" w:rsidRDefault="00DE5A45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Alumnos: </w:t>
      </w:r>
    </w:p>
    <w:p w:rsidR="00DE5A45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Sofía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Damián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Aarón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Ángel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Antonio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Alejandro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Leonardo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Devani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Donovan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Nicole </w:t>
      </w:r>
    </w:p>
    <w:p w:rsidR="00DA107F" w:rsidRDefault="00DA107F" w:rsidP="00445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Valentina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4453BC" w:rsidTr="00A1018C">
        <w:tc>
          <w:tcPr>
            <w:tcW w:w="10910" w:type="dxa"/>
            <w:gridSpan w:val="2"/>
          </w:tcPr>
          <w:p w:rsidR="004453BC" w:rsidRDefault="004453BC" w:rsidP="00A10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</w:t>
            </w:r>
            <w:r w:rsidR="00DA107F">
              <w:rPr>
                <w:sz w:val="24"/>
                <w:szCs w:val="24"/>
              </w:rPr>
              <w:t xml:space="preserve">arrollo: exploración y comprensión del mundo natural y social </w:t>
            </w:r>
          </w:p>
          <w:p w:rsidR="00DA107F" w:rsidRDefault="00DA107F" w:rsidP="00A10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Pensamiento matemático. </w:t>
            </w:r>
          </w:p>
        </w:tc>
      </w:tr>
      <w:tr w:rsidR="004453BC" w:rsidTr="00A1018C">
        <w:tc>
          <w:tcPr>
            <w:tcW w:w="5098" w:type="dxa"/>
          </w:tcPr>
          <w:p w:rsidR="004453BC" w:rsidRDefault="004453BC" w:rsidP="00DA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  <w:p w:rsidR="00DA107F" w:rsidRDefault="00DA107F" w:rsidP="00DA107F">
            <w:pPr>
              <w:jc w:val="both"/>
              <w:rPr>
                <w:sz w:val="24"/>
                <w:szCs w:val="24"/>
              </w:rPr>
            </w:pPr>
          </w:p>
          <w:p w:rsidR="00DA107F" w:rsidRDefault="00DA107F" w:rsidP="00DA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</w:t>
            </w:r>
          </w:p>
        </w:tc>
        <w:tc>
          <w:tcPr>
            <w:tcW w:w="5812" w:type="dxa"/>
          </w:tcPr>
          <w:p w:rsidR="004453BC" w:rsidRDefault="004453BC" w:rsidP="00DA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</w:p>
          <w:p w:rsidR="00DA107F" w:rsidRDefault="00DA107F" w:rsidP="00DA107F">
            <w:pPr>
              <w:jc w:val="both"/>
              <w:rPr>
                <w:sz w:val="24"/>
                <w:szCs w:val="24"/>
              </w:rPr>
            </w:pPr>
          </w:p>
          <w:p w:rsidR="00DA107F" w:rsidRDefault="00DA107F" w:rsidP="00DA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</w:p>
        </w:tc>
      </w:tr>
      <w:tr w:rsidR="004453BC" w:rsidTr="00A1018C">
        <w:tc>
          <w:tcPr>
            <w:tcW w:w="10910" w:type="dxa"/>
            <w:gridSpan w:val="2"/>
          </w:tcPr>
          <w:p w:rsidR="00DA107F" w:rsidRDefault="00DA107F" w:rsidP="00DA107F">
            <w:r>
              <w:t xml:space="preserve">Aprendizaje esperado: reconoce la importancia de una alimentación correcta y los beneficios que aporta al cuidado de la salud. </w:t>
            </w:r>
          </w:p>
          <w:p w:rsidR="00DA107F" w:rsidRDefault="00DA107F" w:rsidP="00DA107F">
            <w:r>
              <w:t xml:space="preserve">Énfasis: conoce y pone en práctica una adecuada alimentación </w:t>
            </w:r>
          </w:p>
          <w:p w:rsidR="004453BC" w:rsidRDefault="004453BC" w:rsidP="00A1018C">
            <w:pPr>
              <w:jc w:val="both"/>
              <w:rPr>
                <w:sz w:val="24"/>
                <w:szCs w:val="24"/>
              </w:rPr>
            </w:pPr>
          </w:p>
          <w:p w:rsidR="00DA107F" w:rsidRDefault="00DA107F" w:rsidP="00DA107F">
            <w:r>
              <w:t xml:space="preserve">Aprendizaje esperado: compara iguala y clasifica colecciones con base en la cantidad de elementos </w:t>
            </w:r>
          </w:p>
          <w:p w:rsidR="00DA107F" w:rsidRDefault="00DA107F" w:rsidP="00DA107F">
            <w:r>
              <w:t>Énfasis: compara e iguala colecciones.</w:t>
            </w:r>
          </w:p>
          <w:p w:rsidR="00DA107F" w:rsidRPr="00B96158" w:rsidRDefault="00DA107F" w:rsidP="00A1018C">
            <w:pPr>
              <w:jc w:val="both"/>
              <w:rPr>
                <w:sz w:val="24"/>
                <w:szCs w:val="24"/>
              </w:rPr>
            </w:pPr>
          </w:p>
          <w:p w:rsidR="004453BC" w:rsidRDefault="004453BC" w:rsidP="00A1018C">
            <w:pPr>
              <w:jc w:val="both"/>
              <w:rPr>
                <w:sz w:val="24"/>
                <w:szCs w:val="24"/>
              </w:rPr>
            </w:pPr>
          </w:p>
        </w:tc>
      </w:tr>
    </w:tbl>
    <w:p w:rsidR="004453BC" w:rsidRDefault="004453BC" w:rsidP="004453B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53BC" w:rsidTr="00A1018C">
        <w:tc>
          <w:tcPr>
            <w:tcW w:w="10790" w:type="dxa"/>
          </w:tcPr>
          <w:p w:rsidR="004453BC" w:rsidRDefault="004453BC" w:rsidP="00A10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4453BC" w:rsidTr="00A1018C">
        <w:tc>
          <w:tcPr>
            <w:tcW w:w="10790" w:type="dxa"/>
          </w:tcPr>
          <w:p w:rsidR="004453BC" w:rsidRPr="00DA107F" w:rsidRDefault="004453BC" w:rsidP="00DA107F">
            <w:pPr>
              <w:jc w:val="both"/>
              <w:rPr>
                <w:sz w:val="24"/>
                <w:szCs w:val="24"/>
              </w:rPr>
            </w:pPr>
            <w:r w:rsidRPr="00DA107F">
              <w:rPr>
                <w:sz w:val="24"/>
                <w:szCs w:val="24"/>
              </w:rPr>
              <w:t>¿</w:t>
            </w:r>
            <w:r w:rsidR="00713420">
              <w:rPr>
                <w:sz w:val="24"/>
                <w:szCs w:val="24"/>
              </w:rPr>
              <w:t>Reconoce</w:t>
            </w:r>
            <w:r w:rsidR="00DA107F">
              <w:rPr>
                <w:sz w:val="24"/>
                <w:szCs w:val="24"/>
              </w:rPr>
              <w:t xml:space="preserve"> la importancia de la sana </w:t>
            </w:r>
            <w:r w:rsidR="00713420">
              <w:rPr>
                <w:sz w:val="24"/>
                <w:szCs w:val="24"/>
              </w:rPr>
              <w:t>alimentación</w:t>
            </w:r>
            <w:r w:rsidR="00DA107F">
              <w:rPr>
                <w:sz w:val="24"/>
                <w:szCs w:val="24"/>
              </w:rPr>
              <w:t>?</w:t>
            </w:r>
          </w:p>
        </w:tc>
      </w:tr>
      <w:tr w:rsidR="004453BC" w:rsidTr="00A1018C">
        <w:tc>
          <w:tcPr>
            <w:tcW w:w="10790" w:type="dxa"/>
          </w:tcPr>
          <w:p w:rsidR="004453BC" w:rsidRPr="00DA107F" w:rsidRDefault="004453BC" w:rsidP="00DA107F">
            <w:pPr>
              <w:jc w:val="both"/>
              <w:rPr>
                <w:sz w:val="24"/>
                <w:szCs w:val="24"/>
              </w:rPr>
            </w:pPr>
            <w:r w:rsidRPr="00DA107F">
              <w:rPr>
                <w:sz w:val="24"/>
                <w:szCs w:val="24"/>
              </w:rPr>
              <w:t>¿</w:t>
            </w:r>
            <w:r w:rsidR="00713420">
              <w:rPr>
                <w:sz w:val="24"/>
                <w:szCs w:val="24"/>
              </w:rPr>
              <w:t>Sabe</w:t>
            </w:r>
            <w:r w:rsidR="00DA107F">
              <w:rPr>
                <w:sz w:val="24"/>
                <w:szCs w:val="24"/>
              </w:rPr>
              <w:t xml:space="preserve"> que alimentos son saludable y que alimentos son chatarra?</w:t>
            </w:r>
          </w:p>
        </w:tc>
      </w:tr>
      <w:tr w:rsidR="004453BC" w:rsidTr="00A1018C">
        <w:tc>
          <w:tcPr>
            <w:tcW w:w="10790" w:type="dxa"/>
          </w:tcPr>
          <w:p w:rsidR="004453BC" w:rsidRPr="00DA107F" w:rsidRDefault="004453BC" w:rsidP="00DA107F">
            <w:pPr>
              <w:jc w:val="both"/>
              <w:rPr>
                <w:sz w:val="24"/>
                <w:szCs w:val="24"/>
              </w:rPr>
            </w:pPr>
            <w:r w:rsidRPr="00DA107F">
              <w:rPr>
                <w:sz w:val="24"/>
                <w:szCs w:val="24"/>
              </w:rPr>
              <w:t>¿</w:t>
            </w:r>
            <w:r w:rsidR="00713420">
              <w:rPr>
                <w:sz w:val="24"/>
                <w:szCs w:val="24"/>
              </w:rPr>
              <w:t>Compara</w:t>
            </w:r>
            <w:r w:rsidR="00731501">
              <w:rPr>
                <w:sz w:val="24"/>
                <w:szCs w:val="24"/>
              </w:rPr>
              <w:t xml:space="preserve"> mediadas?</w:t>
            </w:r>
          </w:p>
        </w:tc>
      </w:tr>
      <w:tr w:rsidR="004453BC" w:rsidTr="00A1018C">
        <w:tc>
          <w:tcPr>
            <w:tcW w:w="10790" w:type="dxa"/>
          </w:tcPr>
          <w:p w:rsidR="004453BC" w:rsidRPr="00DA107F" w:rsidRDefault="00DA107F" w:rsidP="00DA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713420">
              <w:rPr>
                <w:sz w:val="24"/>
                <w:szCs w:val="24"/>
              </w:rPr>
              <w:t>Clasifica</w:t>
            </w:r>
            <w:r w:rsidR="00731501">
              <w:rPr>
                <w:sz w:val="24"/>
                <w:szCs w:val="24"/>
              </w:rPr>
              <w:t xml:space="preserve"> colecciones de acuerdo a su cantidad?</w:t>
            </w:r>
          </w:p>
        </w:tc>
      </w:tr>
      <w:tr w:rsidR="004453BC" w:rsidTr="00A1018C">
        <w:tc>
          <w:tcPr>
            <w:tcW w:w="10790" w:type="dxa"/>
          </w:tcPr>
          <w:p w:rsidR="004453BC" w:rsidRPr="00DA107F" w:rsidRDefault="00713420" w:rsidP="00DA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¿Asigna</w:t>
            </w:r>
            <w:r w:rsidR="00731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número</w:t>
            </w:r>
            <w:r w:rsidR="00731501">
              <w:rPr>
                <w:sz w:val="24"/>
                <w:szCs w:val="24"/>
              </w:rPr>
              <w:t xml:space="preserve"> a la cantidad?</w:t>
            </w:r>
          </w:p>
        </w:tc>
      </w:tr>
    </w:tbl>
    <w:p w:rsidR="004453BC" w:rsidRDefault="004453BC" w:rsidP="004453BC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53BC" w:rsidTr="00A1018C">
        <w:tc>
          <w:tcPr>
            <w:tcW w:w="10790" w:type="dxa"/>
          </w:tcPr>
          <w:p w:rsidR="004453BC" w:rsidRDefault="004453BC" w:rsidP="00A10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Sofía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se muestra segura al participar, sabe lo que es una </w:t>
            </w:r>
            <w:r w:rsidR="00713420">
              <w:rPr>
                <w:sz w:val="24"/>
                <w:szCs w:val="24"/>
              </w:rPr>
              <w:t>alimentación</w:t>
            </w:r>
            <w:r>
              <w:rPr>
                <w:sz w:val="24"/>
                <w:szCs w:val="24"/>
              </w:rPr>
              <w:t xml:space="preserve"> saludable y los alimentos que la conforman, le gusta trabajar con material manipulable y realiza el conteo sin problemas, al clasificar necesita ayuda de padres de familia.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Damián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gusta </w:t>
            </w:r>
            <w:r w:rsidR="00713420">
              <w:rPr>
                <w:sz w:val="24"/>
                <w:szCs w:val="24"/>
              </w:rPr>
              <w:t>trabajar</w:t>
            </w:r>
            <w:r>
              <w:rPr>
                <w:sz w:val="24"/>
                <w:szCs w:val="24"/>
              </w:rPr>
              <w:t xml:space="preserve"> con material manipulable, sigue indicaciones para realizar las actividades, forma colecciones grandes y pequeñas sin ayuda.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Aarón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Trabaja bien con material manipulable, sabe contar colecciones y </w:t>
            </w:r>
            <w:r w:rsidR="00713420">
              <w:rPr>
                <w:sz w:val="24"/>
                <w:szCs w:val="24"/>
              </w:rPr>
              <w:t>está</w:t>
            </w:r>
            <w:r>
              <w:rPr>
                <w:sz w:val="24"/>
                <w:szCs w:val="24"/>
              </w:rPr>
              <w:t xml:space="preserve"> en proceso de contar colecciones grandes.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Ángel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necesita un poco de motivación para participar, le gusta trabajar con el conteo y sabe apreciar la comida saludable </w:t>
            </w:r>
            <w:r w:rsidR="00713420">
              <w:rPr>
                <w:sz w:val="24"/>
                <w:szCs w:val="24"/>
              </w:rPr>
              <w:t>así</w:t>
            </w:r>
            <w:r>
              <w:rPr>
                <w:sz w:val="24"/>
                <w:szCs w:val="24"/>
              </w:rPr>
              <w:t xml:space="preserve"> como sabe diferenciar entre la comida chatarra y la comida sana.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 diferencia comida sana y comida chatarra, le gusta trabajar con material </w:t>
            </w:r>
            <w:r w:rsidR="00713420">
              <w:rPr>
                <w:sz w:val="24"/>
                <w:szCs w:val="24"/>
              </w:rPr>
              <w:t>manipulable</w:t>
            </w:r>
            <w:r>
              <w:rPr>
                <w:sz w:val="24"/>
                <w:szCs w:val="24"/>
              </w:rPr>
              <w:t xml:space="preserve"> y no requiere ayuda de </w:t>
            </w:r>
            <w:r w:rsidR="00713420">
              <w:rPr>
                <w:sz w:val="24"/>
                <w:szCs w:val="24"/>
              </w:rPr>
              <w:t>padres</w:t>
            </w:r>
            <w:r>
              <w:rPr>
                <w:sz w:val="24"/>
                <w:szCs w:val="24"/>
              </w:rPr>
              <w:t xml:space="preserve"> de familia para comparar, clasificar o </w:t>
            </w:r>
            <w:r w:rsidR="00713420">
              <w:rPr>
                <w:sz w:val="24"/>
                <w:szCs w:val="24"/>
              </w:rPr>
              <w:t>asignar</w:t>
            </w:r>
            <w:r>
              <w:rPr>
                <w:sz w:val="24"/>
                <w:szCs w:val="24"/>
              </w:rPr>
              <w:t xml:space="preserve"> números.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Alejandro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se muestra interesado por el tema de la comida saludable, </w:t>
            </w:r>
            <w:r w:rsidR="00713420">
              <w:rPr>
                <w:sz w:val="24"/>
                <w:szCs w:val="24"/>
              </w:rPr>
              <w:t>sigue</w:t>
            </w:r>
            <w:r>
              <w:rPr>
                <w:sz w:val="24"/>
                <w:szCs w:val="24"/>
              </w:rPr>
              <w:t xml:space="preserve"> </w:t>
            </w:r>
            <w:r w:rsidR="00713420">
              <w:rPr>
                <w:sz w:val="24"/>
                <w:szCs w:val="24"/>
              </w:rPr>
              <w:t>anidaciones</w:t>
            </w:r>
            <w:r>
              <w:rPr>
                <w:sz w:val="24"/>
                <w:szCs w:val="24"/>
              </w:rPr>
              <w:t xml:space="preserve"> y puede contar, clasificar y </w:t>
            </w:r>
            <w:r w:rsidR="00713420">
              <w:rPr>
                <w:sz w:val="24"/>
                <w:szCs w:val="24"/>
              </w:rPr>
              <w:t>asignar</w:t>
            </w:r>
            <w:r>
              <w:rPr>
                <w:sz w:val="24"/>
                <w:szCs w:val="24"/>
              </w:rPr>
              <w:t xml:space="preserve"> un numero sin problemas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Leonardo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Trabaja con materiales que se manipulan, aprende rápido y </w:t>
            </w:r>
            <w:r w:rsidR="00713420">
              <w:rPr>
                <w:sz w:val="24"/>
                <w:szCs w:val="24"/>
              </w:rPr>
              <w:t>participa cuando</w:t>
            </w:r>
            <w:r>
              <w:rPr>
                <w:sz w:val="24"/>
                <w:szCs w:val="24"/>
              </w:rPr>
              <w:t xml:space="preserve"> es requerido, sabe contar, clasificar y formar colecciones grandes.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Devani </w:t>
            </w:r>
          </w:p>
          <w:p w:rsidR="00731501" w:rsidRDefault="00731501" w:rsidP="00731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se muestra interesada en saber </w:t>
            </w:r>
            <w:r w:rsidR="00713420">
              <w:rPr>
                <w:sz w:val="24"/>
                <w:szCs w:val="24"/>
              </w:rPr>
              <w:t>más</w:t>
            </w:r>
            <w:r>
              <w:rPr>
                <w:sz w:val="24"/>
                <w:szCs w:val="24"/>
              </w:rPr>
              <w:t xml:space="preserve"> acerca de la comida saludable, </w:t>
            </w:r>
            <w:r w:rsidR="00713420">
              <w:rPr>
                <w:sz w:val="24"/>
                <w:szCs w:val="24"/>
              </w:rPr>
              <w:t xml:space="preserve">sabe contar colecciones pequeñas al igual que compararlas. </w:t>
            </w:r>
          </w:p>
          <w:p w:rsidR="004453BC" w:rsidRDefault="004453BC" w:rsidP="00713420">
            <w:pPr>
              <w:jc w:val="both"/>
              <w:rPr>
                <w:sz w:val="24"/>
                <w:szCs w:val="24"/>
              </w:rPr>
            </w:pPr>
          </w:p>
        </w:tc>
      </w:tr>
    </w:tbl>
    <w:p w:rsidR="00DC7264" w:rsidRDefault="00DC7264" w:rsidP="004453BC">
      <w:pPr>
        <w:tabs>
          <w:tab w:val="left" w:pos="8292"/>
        </w:tabs>
        <w:rPr>
          <w:sz w:val="28"/>
          <w:szCs w:val="28"/>
        </w:rPr>
      </w:pPr>
    </w:p>
    <w:p w:rsidR="00DC7264" w:rsidRPr="004453BC" w:rsidRDefault="00DC7264" w:rsidP="004453BC">
      <w:pPr>
        <w:tabs>
          <w:tab w:val="left" w:pos="8292"/>
        </w:tabs>
        <w:rPr>
          <w:sz w:val="28"/>
          <w:szCs w:val="28"/>
        </w:rPr>
      </w:pPr>
      <w:bookmarkStart w:id="0" w:name="_GoBack"/>
      <w:bookmarkEnd w:id="0"/>
    </w:p>
    <w:sectPr w:rsidR="00DC7264" w:rsidRPr="004453BC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2E"/>
    <w:rsid w:val="000036C0"/>
    <w:rsid w:val="00015528"/>
    <w:rsid w:val="000C4514"/>
    <w:rsid w:val="001B05D2"/>
    <w:rsid w:val="0041545E"/>
    <w:rsid w:val="004453BC"/>
    <w:rsid w:val="004B1A37"/>
    <w:rsid w:val="004D3484"/>
    <w:rsid w:val="005A79B7"/>
    <w:rsid w:val="00636DAD"/>
    <w:rsid w:val="0065277C"/>
    <w:rsid w:val="00657B70"/>
    <w:rsid w:val="00706378"/>
    <w:rsid w:val="00713420"/>
    <w:rsid w:val="00731501"/>
    <w:rsid w:val="00754722"/>
    <w:rsid w:val="007F4BAC"/>
    <w:rsid w:val="008550C7"/>
    <w:rsid w:val="00922C2E"/>
    <w:rsid w:val="00A242ED"/>
    <w:rsid w:val="00AA4113"/>
    <w:rsid w:val="00B10E46"/>
    <w:rsid w:val="00B96158"/>
    <w:rsid w:val="00BB37BC"/>
    <w:rsid w:val="00C57D0D"/>
    <w:rsid w:val="00DA107F"/>
    <w:rsid w:val="00DC7264"/>
    <w:rsid w:val="00DE5A45"/>
    <w:rsid w:val="00E01A18"/>
    <w:rsid w:val="00E8550F"/>
    <w:rsid w:val="00F81A97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Usuario</cp:lastModifiedBy>
  <cp:revision>2</cp:revision>
  <dcterms:created xsi:type="dcterms:W3CDTF">2021-03-12T09:42:00Z</dcterms:created>
  <dcterms:modified xsi:type="dcterms:W3CDTF">2021-03-12T09:42:00Z</dcterms:modified>
</cp:coreProperties>
</file>