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262C383C" w14:textId="05068744" w:rsidR="00E64B8A" w:rsidRPr="00E64B8A" w:rsidRDefault="00A12EC2" w:rsidP="00E64B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 Estefanía Hernández Aguillón, </w:t>
      </w:r>
      <w:r w:rsidR="002B1652"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  <w:r w:rsidR="00E64B8A">
        <w:rPr>
          <w:sz w:val="32"/>
          <w:szCs w:val="32"/>
        </w:rPr>
        <w:t xml:space="preserve"> las competencias que desollaremos a lo largo de este curso, la manera de evaluar, el reglamento y los temas de cada unidad que se llevaran a cabo en este periodo de enseñanza de la materia de “</w:t>
      </w:r>
      <w:r w:rsidR="00E64B8A" w:rsidRPr="00E64B8A">
        <w:rPr>
          <w:rFonts w:eastAsia="Times New Roman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ESTRATEGIAS PARA LA EXPLORACIÓN DEL MUNDO NATURAL</w:t>
      </w:r>
      <w:r w:rsidR="00E64B8A">
        <w:rPr>
          <w:rFonts w:eastAsia="Times New Roman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”</w:t>
      </w:r>
      <w:bookmarkStart w:id="0" w:name="_GoBack"/>
      <w:bookmarkEnd w:id="0"/>
    </w:p>
    <w:p w14:paraId="29CC2849" w14:textId="77777777" w:rsidR="00E64B8A" w:rsidRDefault="00E64B8A" w:rsidP="002B1652">
      <w:pPr>
        <w:jc w:val="both"/>
        <w:rPr>
          <w:sz w:val="32"/>
          <w:szCs w:val="32"/>
        </w:rPr>
      </w:pPr>
    </w:p>
    <w:p w14:paraId="5FF7D95F" w14:textId="74507327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4D5EA06B" w:rsidR="002B1652" w:rsidRDefault="00A12EC2" w:rsidP="002B1652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81250" wp14:editId="63D2CBC5">
                <wp:simplePos x="0" y="0"/>
                <wp:positionH relativeFrom="column">
                  <wp:posOffset>1434465</wp:posOffset>
                </wp:positionH>
                <wp:positionV relativeFrom="paragraph">
                  <wp:posOffset>259080</wp:posOffset>
                </wp:positionV>
                <wp:extent cx="2895600" cy="3905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DADE" w14:textId="04039273" w:rsidR="00A12EC2" w:rsidRPr="00A12EC2" w:rsidRDefault="00A12EC2" w:rsidP="00A12E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2EC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Estefanía Hernández Aguillón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81250" id="Rectángulo 1" o:spid="_x0000_s1026" style="position:absolute;left:0;text-align:left;margin-left:112.95pt;margin-top:20.4pt;width:228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" filled="f" stroked="f" strokeweight="1pt">
                <v:textbox>
                  <w:txbxContent>
                    <w:p w14:paraId="1D3ADADE" w14:textId="04039273" w:rsidR="00A12EC2" w:rsidRPr="00A12EC2" w:rsidRDefault="00A12EC2" w:rsidP="00A12E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12EC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Estefanía Hernández Aguillón </w:t>
                      </w:r>
                    </w:p>
                  </w:txbxContent>
                </v:textbox>
              </v:rect>
            </w:pict>
          </mc:Fallback>
        </mc:AlternateContent>
      </w:r>
    </w:p>
    <w:p w14:paraId="5A6DEAEC" w14:textId="1774811E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2"/>
    <w:rsid w:val="002B1652"/>
    <w:rsid w:val="00A12EC2"/>
    <w:rsid w:val="00E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4B8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USER ASUS</cp:lastModifiedBy>
  <cp:revision>4</cp:revision>
  <dcterms:created xsi:type="dcterms:W3CDTF">2021-03-09T03:32:00Z</dcterms:created>
  <dcterms:modified xsi:type="dcterms:W3CDTF">2021-03-09T03:36:00Z</dcterms:modified>
</cp:coreProperties>
</file>