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03709C28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EB5848">
        <w:rPr>
          <w:sz w:val="32"/>
          <w:szCs w:val="32"/>
        </w:rPr>
        <w:t xml:space="preserve"> ARYDNA VELAZQUEZ MEDELLIN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</w:p>
    <w:p w14:paraId="12236A60" w14:textId="7516E479" w:rsidR="00EB5848" w:rsidRDefault="00EB5848" w:rsidP="00EB584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 que me llamo la atención fue la forma de evaluación y algunas actividades que se verán en el curso.</w:t>
      </w:r>
    </w:p>
    <w:p w14:paraId="0A47FCC2" w14:textId="70D416CF" w:rsidR="00EB5848" w:rsidRDefault="00EB5848" w:rsidP="00EB584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Estoy consciente de la participación y asistencia de la clase.</w:t>
      </w:r>
    </w:p>
    <w:p w14:paraId="137BFF82" w14:textId="5F8AC5D6" w:rsidR="00EB5848" w:rsidRDefault="00EB5848" w:rsidP="00EB584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Estoy consciente que el curso esta enfocado a las ciencias naturales.</w:t>
      </w:r>
    </w:p>
    <w:p w14:paraId="69D48FD6" w14:textId="68ADA84A" w:rsidR="00EB5848" w:rsidRDefault="00EB5848" w:rsidP="00EB584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Estoy consciente que las calificaciones de las unidades mas la evidencia global es el resultado del promedio final.</w:t>
      </w:r>
    </w:p>
    <w:p w14:paraId="691E02C3" w14:textId="3F1ECD46" w:rsidR="00EB5848" w:rsidRPr="00EB5848" w:rsidRDefault="00EB5848" w:rsidP="00EB5848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Y estoy de acuerdo con la forma de calificar de la maestra.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322B63E1" w14:textId="47837322" w:rsidR="00EB5848" w:rsidRDefault="00EB5848" w:rsidP="00EB584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C661" wp14:editId="5BEC802D">
                <wp:simplePos x="0" y="0"/>
                <wp:positionH relativeFrom="column">
                  <wp:posOffset>1129665</wp:posOffset>
                </wp:positionH>
                <wp:positionV relativeFrom="paragraph">
                  <wp:posOffset>295275</wp:posOffset>
                </wp:positionV>
                <wp:extent cx="3352800" cy="2857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05FF8" w14:textId="00E67137" w:rsidR="00EB5848" w:rsidRPr="00E14BF2" w:rsidRDefault="00EB5848" w:rsidP="00EB58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14B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Aryadna Velazquez Medellin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4C661" id="Rectángulo 1" o:spid="_x0000_s1026" style="position:absolute;margin-left:88.95pt;margin-top:23.25pt;width:26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" fillcolor="white [3212]" strokecolor="white [3212]" strokeweight="1pt">
                <v:textbox>
                  <w:txbxContent>
                    <w:p w14:paraId="06205FF8" w14:textId="00E67137" w:rsidR="00EB5848" w:rsidRPr="00E14BF2" w:rsidRDefault="00EB5848" w:rsidP="00EB58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14BF2">
                        <w:rPr>
                          <w:rFonts w:ascii="Arial" w:hAnsi="Arial" w:cs="Arial"/>
                          <w:color w:val="000000" w:themeColor="text1"/>
                        </w:rPr>
                        <w:t>Aryadna Velazquez Medellin</w:t>
                      </w:r>
                    </w:p>
                  </w:txbxContent>
                </v:textbox>
              </v:rect>
            </w:pict>
          </mc:Fallback>
        </mc:AlternateContent>
      </w:r>
    </w:p>
    <w:p w14:paraId="5A6DEAEC" w14:textId="264C1809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0F6"/>
    <w:multiLevelType w:val="hybridMultilevel"/>
    <w:tmpl w:val="1DF0C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E14BF2"/>
    <w:rsid w:val="00E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margarita velazquez medellin</cp:lastModifiedBy>
  <cp:revision>2</cp:revision>
  <dcterms:created xsi:type="dcterms:W3CDTF">2021-03-08T18:16:00Z</dcterms:created>
  <dcterms:modified xsi:type="dcterms:W3CDTF">2021-03-08T18:16:00Z</dcterms:modified>
</cp:coreProperties>
</file>