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2884A" w14:textId="77777777" w:rsidR="00A22B7B" w:rsidRPr="00C84212" w:rsidRDefault="00A22B7B" w:rsidP="00A22B7B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25C34924" w14:textId="77777777" w:rsidR="00A22B7B" w:rsidRPr="00C84212" w:rsidRDefault="00A22B7B" w:rsidP="00A22B7B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37F8410C" wp14:editId="49E44033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4FD99DC7" w14:textId="77777777" w:rsidR="00A22B7B" w:rsidRPr="00C84212" w:rsidRDefault="00A22B7B" w:rsidP="00A22B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A86C1DE" w14:textId="77777777" w:rsidR="00A22B7B" w:rsidRPr="00C84212" w:rsidRDefault="00A22B7B" w:rsidP="00A22B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4EC8550A" w14:textId="2E9D6E4E" w:rsidR="00A22B7B" w:rsidRPr="00C84212" w:rsidRDefault="00A22B7B" w:rsidP="00A22B7B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Lectura de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Garritz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</w:t>
      </w:r>
    </w:p>
    <w:p w14:paraId="76732FFB" w14:textId="77777777" w:rsidR="00A22B7B" w:rsidRPr="00C84212" w:rsidRDefault="00A22B7B" w:rsidP="00A22B7B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Prácticas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para la exploración del mundo natural </w:t>
      </w:r>
    </w:p>
    <w:p w14:paraId="3C0497BC" w14:textId="77777777" w:rsidR="00A22B7B" w:rsidRPr="00C84212" w:rsidRDefault="00A22B7B" w:rsidP="00A22B7B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6" w:history="1">
        <w:r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Rosa</w:t>
        </w:r>
      </w:hyperlink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>Velia</w:t>
      </w:r>
      <w:proofErr w:type="spellEnd"/>
      <w:r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 del Rio Tijerina </w:t>
      </w:r>
    </w:p>
    <w:p w14:paraId="173DE256" w14:textId="77777777" w:rsidR="00A22B7B" w:rsidRPr="00C84212" w:rsidRDefault="00A22B7B" w:rsidP="00A22B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C20CB51" w14:textId="77777777" w:rsidR="00A22B7B" w:rsidRPr="00C84212" w:rsidRDefault="00A22B7B" w:rsidP="00A22B7B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5124C69B" w14:textId="77777777" w:rsidR="00A22B7B" w:rsidRPr="00C84212" w:rsidRDefault="00A22B7B" w:rsidP="00A22B7B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0AE3FC88" w14:textId="77777777" w:rsidR="00A22B7B" w:rsidRPr="00C84212" w:rsidRDefault="00A22B7B" w:rsidP="00A22B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675BA72D" w14:textId="77777777" w:rsidR="00A22B7B" w:rsidRPr="00C84212" w:rsidRDefault="00A22B7B" w:rsidP="00A22B7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422944E9" w14:textId="77777777" w:rsidR="00A22B7B" w:rsidRPr="00C84212" w:rsidRDefault="00A22B7B" w:rsidP="00A22B7B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44457723" w14:textId="77777777" w:rsidR="00A22B7B" w:rsidRDefault="00A22B7B" w:rsidP="00A22B7B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Marzo del 2021</w:t>
      </w:r>
    </w:p>
    <w:p w14:paraId="1B6CAFF8" w14:textId="060652CF" w:rsidR="00A22B7B" w:rsidRDefault="00A22B7B"/>
    <w:p w14:paraId="3BA37C88" w14:textId="09ED4321" w:rsidR="008C59B0" w:rsidRDefault="008C59B0"/>
    <w:p w14:paraId="6E34F4AB" w14:textId="009B405B" w:rsidR="008C59B0" w:rsidRDefault="008C59B0"/>
    <w:p w14:paraId="5F009CD4" w14:textId="358D4C95" w:rsidR="008C59B0" w:rsidRDefault="008C59B0"/>
    <w:p w14:paraId="08BFADB9" w14:textId="3C785186" w:rsidR="008C59B0" w:rsidRDefault="008C59B0"/>
    <w:p w14:paraId="6EDC47CF" w14:textId="13BBD101" w:rsidR="008C59B0" w:rsidRDefault="008C59B0"/>
    <w:p w14:paraId="274DD022" w14:textId="6F3667BD" w:rsidR="008C59B0" w:rsidRDefault="008C59B0"/>
    <w:p w14:paraId="1536B121" w14:textId="6E35EF04" w:rsidR="008C59B0" w:rsidRDefault="008C59B0"/>
    <w:p w14:paraId="261F56DA" w14:textId="1B53C057" w:rsidR="008C59B0" w:rsidRDefault="008C59B0"/>
    <w:p w14:paraId="77068698" w14:textId="50666FE0" w:rsidR="008C59B0" w:rsidRDefault="008C59B0"/>
    <w:p w14:paraId="04DECB8E" w14:textId="7233BEA1" w:rsidR="008C59B0" w:rsidRDefault="008C59B0"/>
    <w:p w14:paraId="46252198" w14:textId="1986AED8" w:rsidR="008C59B0" w:rsidRDefault="008C59B0"/>
    <w:p w14:paraId="5EEE5A27" w14:textId="79056128" w:rsidR="008C59B0" w:rsidRDefault="008C59B0"/>
    <w:p w14:paraId="5E6D3750" w14:textId="1A2C7B4F" w:rsidR="008C59B0" w:rsidRDefault="008C59B0" w:rsidP="008C59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9B0">
        <w:rPr>
          <w:rFonts w:ascii="Arial" w:hAnsi="Arial" w:cs="Arial"/>
          <w:b/>
          <w:bCs/>
          <w:sz w:val="24"/>
          <w:szCs w:val="24"/>
        </w:rPr>
        <w:lastRenderedPageBreak/>
        <w:t>Conocimiento didáctico del contenido. Mis últimas investigaciones: CDC en lo afectivo, sobre la estequiometría y la indagación</w:t>
      </w:r>
    </w:p>
    <w:p w14:paraId="378334AE" w14:textId="3F88CCC8" w:rsidR="008C59B0" w:rsidRDefault="008C59B0" w:rsidP="008C59B0">
      <w:pPr>
        <w:rPr>
          <w:rFonts w:ascii="Arial" w:hAnsi="Arial" w:cs="Arial"/>
          <w:sz w:val="24"/>
          <w:szCs w:val="24"/>
        </w:rPr>
      </w:pPr>
    </w:p>
    <w:p w14:paraId="7E24D8C3" w14:textId="2DE8B3C8" w:rsidR="008C59B0" w:rsidRDefault="008C59B0" w:rsidP="008C5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59B0">
        <w:rPr>
          <w:rFonts w:ascii="Arial" w:hAnsi="Arial" w:cs="Arial"/>
          <w:sz w:val="24"/>
          <w:szCs w:val="24"/>
        </w:rPr>
        <w:t>Lee Shulman (1999) -en el prólogo de la obra editada por Julie Ges-</w:t>
      </w:r>
      <w:proofErr w:type="spellStart"/>
      <w:r w:rsidRPr="008C59B0">
        <w:rPr>
          <w:rFonts w:ascii="Arial" w:hAnsi="Arial" w:cs="Arial"/>
          <w:sz w:val="24"/>
          <w:szCs w:val="24"/>
        </w:rPr>
        <w:t>Newsome</w:t>
      </w:r>
      <w:proofErr w:type="spellEnd"/>
      <w:r w:rsidRPr="008C59B0">
        <w:rPr>
          <w:rFonts w:ascii="Arial" w:hAnsi="Arial" w:cs="Arial"/>
          <w:sz w:val="24"/>
          <w:szCs w:val="24"/>
        </w:rPr>
        <w:t xml:space="preserve"> y Norman </w:t>
      </w:r>
      <w:proofErr w:type="spellStart"/>
      <w:r w:rsidRPr="008C59B0">
        <w:rPr>
          <w:rFonts w:ascii="Arial" w:hAnsi="Arial" w:cs="Arial"/>
          <w:sz w:val="24"/>
          <w:szCs w:val="24"/>
        </w:rPr>
        <w:t>Ledermancuando</w:t>
      </w:r>
      <w:proofErr w:type="spellEnd"/>
      <w:r w:rsidRPr="008C59B0">
        <w:rPr>
          <w:rFonts w:ascii="Arial" w:hAnsi="Arial" w:cs="Arial"/>
          <w:sz w:val="24"/>
          <w:szCs w:val="24"/>
        </w:rPr>
        <w:t xml:space="preserve"> en el verano de 1983 dictó una conferencia en la Universidad de Texas, en Austin, la que tituló “El paradigma perdido en la investigación sobre la enseñanza”</w:t>
      </w:r>
      <w:r>
        <w:rPr>
          <w:rFonts w:ascii="Arial" w:hAnsi="Arial" w:cs="Arial"/>
          <w:sz w:val="24"/>
          <w:szCs w:val="24"/>
        </w:rPr>
        <w:t>.</w:t>
      </w:r>
    </w:p>
    <w:p w14:paraId="5345B9BA" w14:textId="612CDD65" w:rsidR="008C59B0" w:rsidRDefault="008C59B0" w:rsidP="008C59B0">
      <w:pPr>
        <w:rPr>
          <w:rFonts w:ascii="Arial" w:hAnsi="Arial" w:cs="Arial"/>
          <w:sz w:val="24"/>
          <w:szCs w:val="24"/>
        </w:rPr>
      </w:pPr>
      <w:r w:rsidRPr="008C59B0">
        <w:rPr>
          <w:rFonts w:ascii="Arial" w:hAnsi="Arial" w:cs="Arial"/>
          <w:sz w:val="24"/>
          <w:szCs w:val="24"/>
        </w:rPr>
        <w:t>Nos dice Shulman acerca de la gran importancia que tiene el conocimiento de la disciplina, pero también la forma de representarlo como algo crucial</w:t>
      </w:r>
    </w:p>
    <w:p w14:paraId="044FB01D" w14:textId="77777777" w:rsidR="003C793C" w:rsidRDefault="0009520A" w:rsidP="008C59B0">
      <w:pPr>
        <w:rPr>
          <w:rFonts w:ascii="Arial" w:hAnsi="Arial" w:cs="Arial"/>
          <w:sz w:val="24"/>
          <w:szCs w:val="24"/>
        </w:rPr>
      </w:pPr>
      <w:proofErr w:type="spellStart"/>
      <w:r w:rsidRPr="0009520A">
        <w:rPr>
          <w:rFonts w:ascii="Arial" w:hAnsi="Arial" w:cs="Arial"/>
          <w:sz w:val="24"/>
          <w:szCs w:val="24"/>
        </w:rPr>
        <w:t>Loughran</w:t>
      </w:r>
      <w:proofErr w:type="spellEnd"/>
      <w:r w:rsidRPr="000952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20A">
        <w:rPr>
          <w:rFonts w:ascii="Arial" w:hAnsi="Arial" w:cs="Arial"/>
          <w:sz w:val="24"/>
          <w:szCs w:val="24"/>
        </w:rPr>
        <w:t>Mulhall</w:t>
      </w:r>
      <w:proofErr w:type="spellEnd"/>
      <w:r w:rsidRPr="0009520A">
        <w:rPr>
          <w:rFonts w:ascii="Arial" w:hAnsi="Arial" w:cs="Arial"/>
          <w:sz w:val="24"/>
          <w:szCs w:val="24"/>
        </w:rPr>
        <w:t xml:space="preserve"> y Berry (2004) han presentado dos herramientas para documentar el CDC de los profesores:</w:t>
      </w:r>
    </w:p>
    <w:p w14:paraId="7E3D3FA1" w14:textId="071A3FED" w:rsidR="003C793C" w:rsidRPr="00AF01FD" w:rsidRDefault="0009520A" w:rsidP="00AF01F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AF01FD">
        <w:rPr>
          <w:rFonts w:ascii="Arial" w:hAnsi="Arial" w:cs="Arial"/>
          <w:sz w:val="24"/>
          <w:szCs w:val="24"/>
        </w:rPr>
        <w:t>CoRe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 (Content </w:t>
      </w:r>
      <w:proofErr w:type="spellStart"/>
      <w:r w:rsidRPr="00AF01FD">
        <w:rPr>
          <w:rFonts w:ascii="Arial" w:hAnsi="Arial" w:cs="Arial"/>
          <w:sz w:val="24"/>
          <w:szCs w:val="24"/>
        </w:rPr>
        <w:t>Representation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1FD">
        <w:rPr>
          <w:rFonts w:ascii="Arial" w:hAnsi="Arial" w:cs="Arial"/>
          <w:sz w:val="24"/>
          <w:szCs w:val="24"/>
        </w:rPr>
        <w:t>ReCo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 en español, por “Representación del Contenido”).</w:t>
      </w:r>
    </w:p>
    <w:p w14:paraId="113662AE" w14:textId="0325D04B" w:rsidR="008C59B0" w:rsidRPr="00AF01FD" w:rsidRDefault="0009520A" w:rsidP="00AF01F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AF01FD">
        <w:rPr>
          <w:rFonts w:ascii="Arial" w:hAnsi="Arial" w:cs="Arial"/>
          <w:sz w:val="24"/>
          <w:szCs w:val="24"/>
        </w:rPr>
        <w:t>PaP-eRs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 (Professional and </w:t>
      </w:r>
      <w:proofErr w:type="spellStart"/>
      <w:r w:rsidRPr="00AF01FD">
        <w:rPr>
          <w:rFonts w:ascii="Arial" w:hAnsi="Arial" w:cs="Arial"/>
          <w:sz w:val="24"/>
          <w:szCs w:val="24"/>
        </w:rPr>
        <w:t>Pedagogical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1FD">
        <w:rPr>
          <w:rFonts w:ascii="Arial" w:hAnsi="Arial" w:cs="Arial"/>
          <w:sz w:val="24"/>
          <w:szCs w:val="24"/>
        </w:rPr>
        <w:t>experience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1FD">
        <w:rPr>
          <w:rFonts w:ascii="Arial" w:hAnsi="Arial" w:cs="Arial"/>
          <w:sz w:val="24"/>
          <w:szCs w:val="24"/>
        </w:rPr>
        <w:t>Repertoires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AF01FD">
        <w:rPr>
          <w:rFonts w:ascii="Arial" w:hAnsi="Arial" w:cs="Arial"/>
          <w:sz w:val="24"/>
          <w:szCs w:val="24"/>
        </w:rPr>
        <w:t>RePyPs</w:t>
      </w:r>
      <w:proofErr w:type="spellEnd"/>
      <w:r w:rsidRPr="00AF01FD">
        <w:rPr>
          <w:rFonts w:ascii="Arial" w:hAnsi="Arial" w:cs="Arial"/>
          <w:sz w:val="24"/>
          <w:szCs w:val="24"/>
        </w:rPr>
        <w:t xml:space="preserve"> en español, por “Repertorios de experiencia profesional y pedagógica”).</w:t>
      </w:r>
    </w:p>
    <w:p w14:paraId="77330816" w14:textId="1EAA8506" w:rsidR="0009520A" w:rsidRDefault="0009520A" w:rsidP="008C59B0">
      <w:pPr>
        <w:rPr>
          <w:rFonts w:ascii="Arial" w:hAnsi="Arial" w:cs="Arial"/>
          <w:b/>
          <w:bCs/>
          <w:sz w:val="24"/>
          <w:szCs w:val="24"/>
        </w:rPr>
      </w:pPr>
      <w:r w:rsidRPr="0009520A">
        <w:rPr>
          <w:rFonts w:ascii="Arial" w:hAnsi="Arial" w:cs="Arial"/>
          <w:b/>
          <w:bCs/>
          <w:sz w:val="24"/>
          <w:szCs w:val="24"/>
        </w:rPr>
        <w:t>CDC y la afectividad</w:t>
      </w:r>
    </w:p>
    <w:p w14:paraId="0EBE0B2D" w14:textId="09E169E3" w:rsidR="0009520A" w:rsidRDefault="003C793C" w:rsidP="008C59B0">
      <w:pPr>
        <w:rPr>
          <w:rFonts w:ascii="Arial" w:hAnsi="Arial" w:cs="Arial"/>
          <w:sz w:val="24"/>
          <w:szCs w:val="24"/>
        </w:rPr>
      </w:pPr>
      <w:r w:rsidRPr="003C793C">
        <w:rPr>
          <w:rFonts w:ascii="Arial" w:hAnsi="Arial" w:cs="Arial"/>
          <w:sz w:val="24"/>
          <w:szCs w:val="24"/>
        </w:rPr>
        <w:t>“Clima del aula de apoyo. Los estudiantes aprenden mejor dentro de comunidades de aprendizaje cohesivas y afectuosas”. Eso del ‘clima’ o ‘el ambiente</w:t>
      </w:r>
      <w:r>
        <w:rPr>
          <w:rFonts w:ascii="Arial" w:hAnsi="Arial" w:cs="Arial"/>
          <w:sz w:val="24"/>
          <w:szCs w:val="24"/>
        </w:rPr>
        <w:t xml:space="preserve"> </w:t>
      </w:r>
      <w:r w:rsidRPr="003C793C">
        <w:rPr>
          <w:rFonts w:ascii="Arial" w:hAnsi="Arial" w:cs="Arial"/>
          <w:sz w:val="24"/>
          <w:szCs w:val="24"/>
        </w:rPr>
        <w:t>favorable’ en las aulas debe formar parte del CDC</w:t>
      </w:r>
      <w:r>
        <w:rPr>
          <w:rFonts w:ascii="Arial" w:hAnsi="Arial" w:cs="Arial"/>
          <w:sz w:val="24"/>
          <w:szCs w:val="24"/>
        </w:rPr>
        <w:t>.</w:t>
      </w:r>
    </w:p>
    <w:p w14:paraId="5FE1E663" w14:textId="77777777" w:rsidR="003C793C" w:rsidRDefault="003C793C" w:rsidP="008C59B0">
      <w:pPr>
        <w:rPr>
          <w:rFonts w:ascii="Arial" w:hAnsi="Arial" w:cs="Arial"/>
          <w:sz w:val="24"/>
          <w:szCs w:val="24"/>
        </w:rPr>
      </w:pPr>
      <w:r w:rsidRPr="003C793C">
        <w:rPr>
          <w:rFonts w:ascii="Arial" w:hAnsi="Arial" w:cs="Arial"/>
          <w:sz w:val="24"/>
          <w:szCs w:val="24"/>
        </w:rPr>
        <w:t xml:space="preserve">CDC contemplados por Magnusson, </w:t>
      </w:r>
      <w:proofErr w:type="spellStart"/>
      <w:r w:rsidRPr="003C793C">
        <w:rPr>
          <w:rFonts w:ascii="Arial" w:hAnsi="Arial" w:cs="Arial"/>
          <w:sz w:val="24"/>
          <w:szCs w:val="24"/>
        </w:rPr>
        <w:t>Krajcik</w:t>
      </w:r>
      <w:proofErr w:type="spellEnd"/>
      <w:r w:rsidRPr="003C793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3C793C">
        <w:rPr>
          <w:rFonts w:ascii="Arial" w:hAnsi="Arial" w:cs="Arial"/>
          <w:sz w:val="24"/>
          <w:szCs w:val="24"/>
        </w:rPr>
        <w:t>Borko</w:t>
      </w:r>
      <w:proofErr w:type="spellEnd"/>
      <w:r w:rsidRPr="003C793C">
        <w:rPr>
          <w:rFonts w:ascii="Arial" w:hAnsi="Arial" w:cs="Arial"/>
          <w:sz w:val="24"/>
          <w:szCs w:val="24"/>
        </w:rPr>
        <w:t xml:space="preserve"> (1999): - Visión y propósito de la enseñanza de la ciencia;</w:t>
      </w:r>
    </w:p>
    <w:p w14:paraId="3A2350B7" w14:textId="6F4E9130" w:rsidR="003C793C" w:rsidRPr="00AF01FD" w:rsidRDefault="003C793C" w:rsidP="00AF01F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>Conocimiento y creencias sobre el currículo de ciencia;</w:t>
      </w:r>
    </w:p>
    <w:p w14:paraId="591C6E27" w14:textId="028F6027" w:rsidR="003C793C" w:rsidRPr="00AF01FD" w:rsidRDefault="003C793C" w:rsidP="00AF01F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>Conocimiento y creencias acerca del entendimiento estudiantil sobre tópicos específicos de ciencia;</w:t>
      </w:r>
    </w:p>
    <w:p w14:paraId="3ED49A80" w14:textId="17B4FBAB" w:rsidR="003C793C" w:rsidRPr="00AF01FD" w:rsidRDefault="003C793C" w:rsidP="00AF01F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 xml:space="preserve">Conocimiento y creencias sobre estrategias instruccionales para enseñar ciencia; </w:t>
      </w:r>
    </w:p>
    <w:p w14:paraId="27A7D48D" w14:textId="4C9FF897" w:rsidR="003C793C" w:rsidRPr="00AF01FD" w:rsidRDefault="003C793C" w:rsidP="00AF01F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>Conocimiento y creencias sobre evaluación en ciencia.</w:t>
      </w:r>
    </w:p>
    <w:p w14:paraId="6826E64B" w14:textId="11BBAE10" w:rsidR="003C793C" w:rsidRDefault="003C793C" w:rsidP="008C59B0">
      <w:pPr>
        <w:rPr>
          <w:rFonts w:ascii="Arial" w:hAnsi="Arial" w:cs="Arial"/>
          <w:b/>
          <w:bCs/>
          <w:sz w:val="24"/>
          <w:szCs w:val="24"/>
        </w:rPr>
      </w:pPr>
      <w:r w:rsidRPr="003C793C">
        <w:rPr>
          <w:rFonts w:ascii="Arial" w:hAnsi="Arial" w:cs="Arial"/>
          <w:b/>
          <w:bCs/>
          <w:sz w:val="24"/>
          <w:szCs w:val="24"/>
        </w:rPr>
        <w:t>CDC de la estequiometría</w:t>
      </w:r>
    </w:p>
    <w:p w14:paraId="68114EFD" w14:textId="48AA0A7B" w:rsidR="003C793C" w:rsidRDefault="003C793C" w:rsidP="008C59B0">
      <w:pPr>
        <w:rPr>
          <w:rFonts w:ascii="Arial" w:hAnsi="Arial" w:cs="Arial"/>
          <w:sz w:val="24"/>
          <w:szCs w:val="24"/>
        </w:rPr>
      </w:pPr>
      <w:r w:rsidRPr="003C793C">
        <w:rPr>
          <w:rFonts w:ascii="Arial" w:hAnsi="Arial" w:cs="Arial"/>
          <w:sz w:val="24"/>
          <w:szCs w:val="24"/>
        </w:rPr>
        <w:t>cálculos químicos”, ha jugado un papel clave en la evolución de la química como ciencia</w:t>
      </w:r>
      <w:r>
        <w:rPr>
          <w:rFonts w:ascii="Arial" w:hAnsi="Arial" w:cs="Arial"/>
          <w:sz w:val="24"/>
          <w:szCs w:val="24"/>
        </w:rPr>
        <w:t>.</w:t>
      </w:r>
    </w:p>
    <w:p w14:paraId="4AE30063" w14:textId="77777777" w:rsidR="003C793C" w:rsidRDefault="003C793C" w:rsidP="008C59B0">
      <w:pPr>
        <w:rPr>
          <w:rFonts w:ascii="Arial" w:hAnsi="Arial" w:cs="Arial"/>
          <w:sz w:val="24"/>
          <w:szCs w:val="24"/>
        </w:rPr>
      </w:pPr>
      <w:r w:rsidRPr="003C793C">
        <w:rPr>
          <w:rFonts w:ascii="Arial" w:hAnsi="Arial" w:cs="Arial"/>
          <w:sz w:val="24"/>
          <w:szCs w:val="24"/>
        </w:rPr>
        <w:t xml:space="preserve">Concluimos que podrían existir cuatro enfoques pedagógicos que caracterizamos como: </w:t>
      </w:r>
    </w:p>
    <w:p w14:paraId="7449B9AD" w14:textId="2AE889D9" w:rsidR="003C793C" w:rsidRPr="00AF01FD" w:rsidRDefault="003C793C" w:rsidP="00AF01F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b/>
          <w:bCs/>
          <w:sz w:val="24"/>
          <w:szCs w:val="24"/>
        </w:rPr>
        <w:t>Conceptual</w:t>
      </w:r>
      <w:r w:rsidR="00AF01FD">
        <w:rPr>
          <w:rFonts w:ascii="Arial" w:hAnsi="Arial" w:cs="Arial"/>
          <w:sz w:val="24"/>
          <w:szCs w:val="24"/>
        </w:rPr>
        <w:t xml:space="preserve">:  </w:t>
      </w:r>
      <w:r w:rsidRPr="00AF01FD">
        <w:rPr>
          <w:rFonts w:ascii="Arial" w:hAnsi="Arial" w:cs="Arial"/>
          <w:sz w:val="24"/>
          <w:szCs w:val="24"/>
        </w:rPr>
        <w:t xml:space="preserve">la construcción de una visión holística del contenido por un pensamiento crítico inductivo y deductivo. </w:t>
      </w:r>
    </w:p>
    <w:p w14:paraId="00D575A7" w14:textId="35FD0C85" w:rsidR="003C793C" w:rsidRPr="00AF01FD" w:rsidRDefault="003C793C" w:rsidP="00AF01F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b/>
          <w:bCs/>
          <w:sz w:val="24"/>
          <w:szCs w:val="24"/>
        </w:rPr>
        <w:t>Representacional</w:t>
      </w:r>
      <w:r w:rsidR="00AF01F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F01FD">
        <w:rPr>
          <w:rFonts w:ascii="Arial" w:hAnsi="Arial" w:cs="Arial"/>
          <w:sz w:val="24"/>
          <w:szCs w:val="24"/>
        </w:rPr>
        <w:t xml:space="preserve">el uso de diferentes tipos de representaciones para mejorar el aprendizaje, tales como históricas, analógicas, visuales, mapas, experimentos, demostraciones y modelos. </w:t>
      </w:r>
    </w:p>
    <w:p w14:paraId="1A45F8A9" w14:textId="46646905" w:rsidR="003C793C" w:rsidRPr="00AF01FD" w:rsidRDefault="003C793C" w:rsidP="00AF01F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b/>
          <w:bCs/>
          <w:sz w:val="24"/>
          <w:szCs w:val="24"/>
        </w:rPr>
        <w:lastRenderedPageBreak/>
        <w:t>Contextual</w:t>
      </w:r>
      <w:r w:rsidR="00AF01FD">
        <w:rPr>
          <w:rFonts w:ascii="Arial" w:hAnsi="Arial" w:cs="Arial"/>
          <w:sz w:val="24"/>
          <w:szCs w:val="24"/>
        </w:rPr>
        <w:t xml:space="preserve">: </w:t>
      </w:r>
      <w:r w:rsidRPr="00AF01FD">
        <w:rPr>
          <w:rFonts w:ascii="Arial" w:hAnsi="Arial" w:cs="Arial"/>
          <w:sz w:val="24"/>
          <w:szCs w:val="24"/>
        </w:rPr>
        <w:t>la contextualización puede ayudar a los estudiantes a pensar críticamente y para darse cuenta de la relevancia de la química en su vida diaria.</w:t>
      </w:r>
    </w:p>
    <w:p w14:paraId="3E60F191" w14:textId="23CF3061" w:rsidR="003C793C" w:rsidRPr="00AF01FD" w:rsidRDefault="003C793C" w:rsidP="00AF01F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b/>
          <w:bCs/>
          <w:sz w:val="24"/>
          <w:szCs w:val="24"/>
        </w:rPr>
        <w:t>Procedimental</w:t>
      </w:r>
      <w:r w:rsidR="00AF01FD">
        <w:rPr>
          <w:rFonts w:ascii="Arial" w:hAnsi="Arial" w:cs="Arial"/>
          <w:sz w:val="24"/>
          <w:szCs w:val="24"/>
        </w:rPr>
        <w:t xml:space="preserve">: </w:t>
      </w:r>
      <w:r w:rsidRPr="00AF01FD">
        <w:rPr>
          <w:rFonts w:ascii="Arial" w:hAnsi="Arial" w:cs="Arial"/>
          <w:sz w:val="24"/>
          <w:szCs w:val="24"/>
        </w:rPr>
        <w:t>el conocimiento que requiere el empleo de un conjunto de procedimientos memorizados para la solución de un problema, lo que denota el uso dinámico y exitoso de ciertas reglas o algoritmos con formatos de representación relevantes.</w:t>
      </w:r>
    </w:p>
    <w:p w14:paraId="71FC23CD" w14:textId="65EB4BE9" w:rsidR="003C793C" w:rsidRDefault="003C793C" w:rsidP="008C59B0">
      <w:pPr>
        <w:rPr>
          <w:rFonts w:ascii="Arial" w:hAnsi="Arial" w:cs="Arial"/>
          <w:b/>
          <w:bCs/>
          <w:sz w:val="24"/>
          <w:szCs w:val="24"/>
        </w:rPr>
      </w:pPr>
      <w:r w:rsidRPr="003C793C">
        <w:rPr>
          <w:rFonts w:ascii="Arial" w:hAnsi="Arial" w:cs="Arial"/>
          <w:b/>
          <w:bCs/>
          <w:sz w:val="24"/>
          <w:szCs w:val="24"/>
        </w:rPr>
        <w:t>CDC de la indagación</w:t>
      </w:r>
    </w:p>
    <w:p w14:paraId="14E17490" w14:textId="4660A85C" w:rsidR="003C793C" w:rsidRDefault="003C793C" w:rsidP="008C59B0">
      <w:pPr>
        <w:rPr>
          <w:rFonts w:ascii="Arial" w:hAnsi="Arial" w:cs="Arial"/>
          <w:sz w:val="24"/>
          <w:szCs w:val="24"/>
        </w:rPr>
      </w:pPr>
      <w:r w:rsidRPr="003C793C">
        <w:rPr>
          <w:rFonts w:ascii="Arial" w:hAnsi="Arial" w:cs="Arial"/>
          <w:sz w:val="24"/>
          <w:szCs w:val="24"/>
        </w:rPr>
        <w:t xml:space="preserve"> La indagación científica se refiere a las diversas formas en las cuales los científicos abordan el conocimiento de la naturaleza y proponen explicaciones basadas en la evidencia derivada de su trabajo.</w:t>
      </w:r>
    </w:p>
    <w:p w14:paraId="0ECC1EE9" w14:textId="28417621" w:rsidR="003C793C" w:rsidRDefault="003C793C" w:rsidP="008C59B0">
      <w:pPr>
        <w:rPr>
          <w:rFonts w:ascii="Arial" w:hAnsi="Arial" w:cs="Arial"/>
          <w:sz w:val="24"/>
          <w:szCs w:val="24"/>
        </w:rPr>
      </w:pPr>
      <w:r w:rsidRPr="003C793C">
        <w:rPr>
          <w:rFonts w:ascii="Arial" w:hAnsi="Arial" w:cs="Arial"/>
          <w:sz w:val="24"/>
          <w:szCs w:val="24"/>
        </w:rPr>
        <w:t xml:space="preserve"> La indagación también se refiere a las actividades estudiantiles en las cuales desarrollan conocimiento y entendimiento de ideas científicas</w:t>
      </w:r>
    </w:p>
    <w:p w14:paraId="497CA184" w14:textId="77777777" w:rsidR="00731C5B" w:rsidRDefault="00731C5B" w:rsidP="008C59B0">
      <w:pPr>
        <w:rPr>
          <w:rFonts w:ascii="Arial" w:hAnsi="Arial" w:cs="Arial"/>
          <w:sz w:val="24"/>
          <w:szCs w:val="24"/>
        </w:rPr>
      </w:pPr>
      <w:r w:rsidRPr="00731C5B">
        <w:rPr>
          <w:rFonts w:ascii="Arial" w:hAnsi="Arial" w:cs="Arial"/>
          <w:sz w:val="24"/>
          <w:szCs w:val="24"/>
        </w:rPr>
        <w:t>El resultado ha sido el de las siguientes siete actividades de la indagación: • Identificar y plantear preguntas que puedan ser respondidas mediante la indagación;</w:t>
      </w:r>
    </w:p>
    <w:p w14:paraId="23555B67" w14:textId="1EE68670" w:rsidR="00731C5B" w:rsidRPr="00AF01FD" w:rsidRDefault="00731C5B" w:rsidP="00AF01F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 xml:space="preserve">Definir y analizar bien el problema a resolver e identificar sus aspectos relevantes; </w:t>
      </w:r>
    </w:p>
    <w:p w14:paraId="4A89DA23" w14:textId="38C75123" w:rsidR="00731C5B" w:rsidRPr="00AF01FD" w:rsidRDefault="00731C5B" w:rsidP="00AF01F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 xml:space="preserve">Reunir información bibliográfica para que sirva de prueba; </w:t>
      </w:r>
    </w:p>
    <w:p w14:paraId="121CBF24" w14:textId="67B6167F" w:rsidR="00731C5B" w:rsidRPr="00AF01FD" w:rsidRDefault="00731C5B" w:rsidP="00AF01F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>Formular explicaciones al problema planteado, a partir de las pruebas;</w:t>
      </w:r>
    </w:p>
    <w:p w14:paraId="4D9911B5" w14:textId="5432B5A4" w:rsidR="00731C5B" w:rsidRPr="00AF01FD" w:rsidRDefault="00731C5B" w:rsidP="00AF01F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>Plantear problemas de la vida cotidiana y tocar aspectos históricos relevantes;</w:t>
      </w:r>
    </w:p>
    <w:p w14:paraId="104DBB35" w14:textId="13C2F788" w:rsidR="00731C5B" w:rsidRPr="00AF01FD" w:rsidRDefault="00731C5B" w:rsidP="00AF01F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 xml:space="preserve">Diseñar y conducir trabajo de investigación a través de diversas acciones </w:t>
      </w:r>
    </w:p>
    <w:p w14:paraId="725DA434" w14:textId="326BCF02" w:rsidR="003C793C" w:rsidRPr="00AF01FD" w:rsidRDefault="00731C5B" w:rsidP="00AF01F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F01FD">
        <w:rPr>
          <w:rFonts w:ascii="Arial" w:hAnsi="Arial" w:cs="Arial"/>
          <w:sz w:val="24"/>
          <w:szCs w:val="24"/>
        </w:rPr>
        <w:t>Compartir con otros mediante argumentación lo que ha sido aprendido a través de la indagación.</w:t>
      </w:r>
    </w:p>
    <w:p w14:paraId="045511D6" w14:textId="77777777" w:rsidR="003C793C" w:rsidRPr="0009520A" w:rsidRDefault="003C793C" w:rsidP="008C59B0">
      <w:pPr>
        <w:rPr>
          <w:rFonts w:ascii="Arial" w:hAnsi="Arial" w:cs="Arial"/>
          <w:sz w:val="24"/>
          <w:szCs w:val="24"/>
        </w:rPr>
      </w:pPr>
    </w:p>
    <w:p w14:paraId="71BBD7EE" w14:textId="4E57CA4F" w:rsidR="008C59B0" w:rsidRDefault="008C59B0"/>
    <w:p w14:paraId="18F9147D" w14:textId="2693C672" w:rsidR="008C59B0" w:rsidRDefault="008C59B0"/>
    <w:p w14:paraId="0E30BE63" w14:textId="7F048D90" w:rsidR="008C59B0" w:rsidRDefault="008C59B0"/>
    <w:p w14:paraId="6CB7D6F4" w14:textId="63BE4267" w:rsidR="008C59B0" w:rsidRDefault="008C59B0"/>
    <w:p w14:paraId="15065BB0" w14:textId="2FF8227D" w:rsidR="008C59B0" w:rsidRDefault="008C59B0"/>
    <w:p w14:paraId="5D4FEE0D" w14:textId="5E6C3DFD" w:rsidR="008C59B0" w:rsidRDefault="008C59B0"/>
    <w:p w14:paraId="799307DF" w14:textId="77777777" w:rsidR="008C59B0" w:rsidRDefault="008C59B0"/>
    <w:sectPr w:rsidR="008C5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BDFD"/>
      </v:shape>
    </w:pict>
  </w:numPicBullet>
  <w:abstractNum w:abstractNumId="0" w15:restartNumberingAfterBreak="0">
    <w:nsid w:val="0CC047B2"/>
    <w:multiLevelType w:val="hybridMultilevel"/>
    <w:tmpl w:val="2B7A4562"/>
    <w:lvl w:ilvl="0" w:tplc="6988FF7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31BCC"/>
    <w:multiLevelType w:val="hybridMultilevel"/>
    <w:tmpl w:val="6B42513E"/>
    <w:lvl w:ilvl="0" w:tplc="79ECC3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A458D1"/>
    <w:multiLevelType w:val="hybridMultilevel"/>
    <w:tmpl w:val="1138F4FC"/>
    <w:lvl w:ilvl="0" w:tplc="8B1AC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0145"/>
    <w:multiLevelType w:val="hybridMultilevel"/>
    <w:tmpl w:val="FB127536"/>
    <w:lvl w:ilvl="0" w:tplc="AB22C13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A54D4C"/>
    <w:multiLevelType w:val="hybridMultilevel"/>
    <w:tmpl w:val="2D4403F8"/>
    <w:lvl w:ilvl="0" w:tplc="0C0A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F910F32"/>
    <w:multiLevelType w:val="hybridMultilevel"/>
    <w:tmpl w:val="3BA6A5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80EBA"/>
    <w:multiLevelType w:val="hybridMultilevel"/>
    <w:tmpl w:val="C76C217E"/>
    <w:lvl w:ilvl="0" w:tplc="8B1AC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67F"/>
    <w:multiLevelType w:val="hybridMultilevel"/>
    <w:tmpl w:val="A8488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E89"/>
    <w:multiLevelType w:val="hybridMultilevel"/>
    <w:tmpl w:val="535EBF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7B"/>
    <w:rsid w:val="0009520A"/>
    <w:rsid w:val="003C793C"/>
    <w:rsid w:val="00731C5B"/>
    <w:rsid w:val="008C59B0"/>
    <w:rsid w:val="00A22B7B"/>
    <w:rsid w:val="00A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D5D6"/>
  <w15:chartTrackingRefBased/>
  <w15:docId w15:val="{B9F2075C-C7B6-463C-B057-56AA8540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5</cp:revision>
  <dcterms:created xsi:type="dcterms:W3CDTF">2021-03-11T23:18:00Z</dcterms:created>
  <dcterms:modified xsi:type="dcterms:W3CDTF">2021-03-11T23:46:00Z</dcterms:modified>
</cp:coreProperties>
</file>