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D2" w:rsidRPr="00DD6058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ESCUELA NORMAL DE EDUCACION PREESCOLAR</w:t>
      </w:r>
    </w:p>
    <w:p w:rsidR="00C402D2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LICENCIATURA EN EDUCACION PREESCOLAR</w:t>
      </w:r>
    </w:p>
    <w:p w:rsidR="00C402D2" w:rsidRPr="00DD6058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2D2" w:rsidRDefault="00C402D2" w:rsidP="00C402D2">
      <w:pPr>
        <w:jc w:val="center"/>
      </w:pPr>
      <w:r>
        <w:rPr>
          <w:noProof/>
          <w:lang w:eastAsia="es-MX"/>
        </w:rPr>
        <w:drawing>
          <wp:inline distT="0" distB="0" distL="0" distR="0" wp14:anchorId="2F651DE1" wp14:editId="553819FA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2D2" w:rsidRPr="00110E0F" w:rsidRDefault="00C402D2" w:rsidP="00C402D2">
      <w:pPr>
        <w:jc w:val="center"/>
        <w:rPr>
          <w:sz w:val="28"/>
          <w:szCs w:val="28"/>
        </w:rPr>
      </w:pPr>
    </w:p>
    <w:p w:rsidR="00C402D2" w:rsidRPr="00110E0F" w:rsidRDefault="00C402D2" w:rsidP="00C402D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0E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PRACTICAS SOCIALES DE LENGUAJE </w:t>
      </w:r>
    </w:p>
    <w:p w:rsidR="00C402D2" w:rsidRPr="00DD6058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402D2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 xml:space="preserve">DOCENTE TITULAR DEL CURSO: MARIA ELENA VILLAREAL MARQUEZ </w:t>
      </w:r>
    </w:p>
    <w:p w:rsidR="00C402D2" w:rsidRPr="00DD6058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2D2" w:rsidRPr="00DD6058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2D2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LISTADO </w:t>
      </w:r>
    </w:p>
    <w:p w:rsidR="00C402D2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2D2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2D2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ESTEFANIA HERNANDEZ AGUILLON </w:t>
      </w:r>
    </w:p>
    <w:p w:rsidR="00C402D2" w:rsidRDefault="001E3666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PRIMER AÑO, </w:t>
      </w:r>
      <w:r w:rsidR="00C402D2">
        <w:rPr>
          <w:rFonts w:ascii="Times New Roman" w:hAnsi="Times New Roman" w:cs="Times New Roman"/>
          <w:b/>
          <w:sz w:val="26"/>
          <w:szCs w:val="26"/>
        </w:rPr>
        <w:t>SEGUNDO SEMESTRE SECCION “C”</w:t>
      </w:r>
    </w:p>
    <w:p w:rsidR="00C402D2" w:rsidRDefault="00C402D2" w:rsidP="00C402D2">
      <w:pPr>
        <w:rPr>
          <w:rFonts w:ascii="Times New Roman" w:hAnsi="Times New Roman" w:cs="Times New Roman"/>
          <w:b/>
          <w:sz w:val="26"/>
          <w:szCs w:val="26"/>
        </w:rPr>
      </w:pPr>
    </w:p>
    <w:p w:rsidR="00C402D2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2D2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2D2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2D2" w:rsidRDefault="00C402D2" w:rsidP="00C402D2">
      <w:pPr>
        <w:rPr>
          <w:rFonts w:ascii="Times New Roman" w:hAnsi="Times New Roman" w:cs="Times New Roman"/>
          <w:b/>
          <w:sz w:val="26"/>
          <w:szCs w:val="26"/>
        </w:rPr>
      </w:pPr>
    </w:p>
    <w:p w:rsidR="00C402D2" w:rsidRDefault="00C402D2" w:rsidP="00C40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MARZO 2021                                                                   SALTILLO, COAHUILA</w:t>
      </w:r>
    </w:p>
    <w:p w:rsidR="00BA61D2" w:rsidRDefault="00BA61D2" w:rsidP="00C40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22A" w:rsidRPr="00092E3C" w:rsidRDefault="00C402D2" w:rsidP="00C402D2">
      <w:pPr>
        <w:jc w:val="center"/>
        <w:rPr>
          <w:rFonts w:ascii="Times New Roman" w:hAnsi="Times New Roman" w:cs="Times New Roman"/>
          <w:sz w:val="34"/>
          <w:szCs w:val="34"/>
        </w:rPr>
      </w:pPr>
      <w:r w:rsidRPr="00092E3C">
        <w:rPr>
          <w:rFonts w:ascii="Times New Roman" w:hAnsi="Times New Roman" w:cs="Times New Roman"/>
          <w:sz w:val="34"/>
          <w:szCs w:val="34"/>
        </w:rPr>
        <w:lastRenderedPageBreak/>
        <w:t>Listado de situaciones comunicativas</w:t>
      </w:r>
    </w:p>
    <w:tbl>
      <w:tblPr>
        <w:tblStyle w:val="Tablaconcuadrcula"/>
        <w:tblpPr w:leftFromText="141" w:rightFromText="141" w:vertAnchor="page" w:horzAnchor="margin" w:tblpXSpec="center" w:tblpY="2056"/>
        <w:tblW w:w="10774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127"/>
        <w:gridCol w:w="2415"/>
      </w:tblGrid>
      <w:tr w:rsidR="00BA61D2" w:rsidTr="00BA61D2">
        <w:tc>
          <w:tcPr>
            <w:tcW w:w="562" w:type="dxa"/>
            <w:shd w:val="clear" w:color="auto" w:fill="CCCCFF"/>
          </w:tcPr>
          <w:p w:rsidR="00BA61D2" w:rsidRDefault="00BA61D2" w:rsidP="00BA61D2"/>
        </w:tc>
        <w:tc>
          <w:tcPr>
            <w:tcW w:w="3544" w:type="dxa"/>
            <w:shd w:val="clear" w:color="auto" w:fill="CCCCFF"/>
          </w:tcPr>
          <w:p w:rsidR="00BA61D2" w:rsidRPr="00092E3C" w:rsidRDefault="00BA61D2" w:rsidP="00BA61D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Practica social de lenguaje</w:t>
            </w:r>
          </w:p>
        </w:tc>
        <w:tc>
          <w:tcPr>
            <w:tcW w:w="2126" w:type="dxa"/>
            <w:shd w:val="clear" w:color="auto" w:fill="CCCCFF"/>
          </w:tcPr>
          <w:p w:rsidR="00BA61D2" w:rsidRPr="00092E3C" w:rsidRDefault="00BA61D2" w:rsidP="00BA61D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Oral</w:t>
            </w:r>
          </w:p>
        </w:tc>
        <w:tc>
          <w:tcPr>
            <w:tcW w:w="2127" w:type="dxa"/>
            <w:shd w:val="clear" w:color="auto" w:fill="CCCCFF"/>
          </w:tcPr>
          <w:p w:rsidR="00BA61D2" w:rsidRPr="001E3666" w:rsidRDefault="00BA61D2" w:rsidP="00BA61D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E366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Escrita</w:t>
            </w:r>
          </w:p>
        </w:tc>
        <w:tc>
          <w:tcPr>
            <w:tcW w:w="2415" w:type="dxa"/>
            <w:shd w:val="clear" w:color="auto" w:fill="CCCCFF"/>
          </w:tcPr>
          <w:p w:rsidR="00BA61D2" w:rsidRPr="00092E3C" w:rsidRDefault="00BA61D2" w:rsidP="00BA61D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Mixta</w:t>
            </w:r>
          </w:p>
        </w:tc>
      </w:tr>
      <w:tr w:rsidR="00BA61D2" w:rsidTr="00BA61D2">
        <w:tc>
          <w:tcPr>
            <w:tcW w:w="562" w:type="dxa"/>
            <w:shd w:val="clear" w:color="auto" w:fill="CCCCFF"/>
          </w:tcPr>
          <w:p w:rsidR="00BA61D2" w:rsidRPr="00092E3C" w:rsidRDefault="00BA61D2" w:rsidP="00BA61D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CCCCFF"/>
          </w:tcPr>
          <w:p w:rsidR="00BA61D2" w:rsidRDefault="00BA61D2" w:rsidP="00BA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D2" w:rsidRDefault="00BA61D2" w:rsidP="00BA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6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eclamar entonadamente</w:t>
            </w:r>
            <w:r w:rsidRPr="001E3666">
              <w:rPr>
                <w:rFonts w:ascii="Times New Roman" w:hAnsi="Times New Roman" w:cs="Times New Roman"/>
                <w:sz w:val="24"/>
                <w:szCs w:val="24"/>
              </w:rPr>
              <w:t xml:space="preserve"> un poema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inventado por nosotras mismas </w:t>
            </w:r>
            <w:r w:rsidRPr="001E3666">
              <w:rPr>
                <w:rFonts w:ascii="Times New Roman" w:hAnsi="Times New Roman" w:cs="Times New Roman"/>
                <w:sz w:val="24"/>
                <w:szCs w:val="24"/>
              </w:rPr>
              <w:t>a nuestra madre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3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inspirado </w:t>
            </w:r>
            <w:r w:rsidRPr="001E3666">
              <w:rPr>
                <w:rFonts w:ascii="Times New Roman" w:hAnsi="Times New Roman" w:cs="Times New Roman"/>
                <w:sz w:val="24"/>
                <w:szCs w:val="24"/>
              </w:rPr>
              <w:t>por el 10 de mayo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1D2" w:rsidRPr="001E3666" w:rsidRDefault="00BA61D2" w:rsidP="00BA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CCFF"/>
          </w:tcPr>
          <w:p w:rsidR="00BA61D2" w:rsidRPr="001E3666" w:rsidRDefault="00BA61D2" w:rsidP="00BA61D2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2127" w:type="dxa"/>
            <w:shd w:val="clear" w:color="auto" w:fill="CCCCFF"/>
          </w:tcPr>
          <w:p w:rsidR="00BA61D2" w:rsidRDefault="00BA61D2" w:rsidP="00BA61D2">
            <w:pPr>
              <w:jc w:val="center"/>
            </w:pPr>
          </w:p>
        </w:tc>
        <w:tc>
          <w:tcPr>
            <w:tcW w:w="2415" w:type="dxa"/>
            <w:shd w:val="clear" w:color="auto" w:fill="CCCCFF"/>
          </w:tcPr>
          <w:p w:rsidR="00BA61D2" w:rsidRDefault="00BA61D2" w:rsidP="00BA61D2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1E3666">
              <w:rPr>
                <w:rFonts w:ascii="Times New Roman" w:hAnsi="Times New Roman" w:cs="Times New Roman"/>
                <w:b/>
                <w:sz w:val="38"/>
                <w:szCs w:val="38"/>
              </w:rPr>
              <w:t>X</w:t>
            </w:r>
          </w:p>
          <w:p w:rsidR="00BA61D2" w:rsidRPr="001E3666" w:rsidRDefault="00BA61D2" w:rsidP="00BA61D2">
            <w:pPr>
              <w:jc w:val="center"/>
              <w:rPr>
                <w:sz w:val="24"/>
                <w:szCs w:val="24"/>
              </w:rPr>
            </w:pPr>
            <w:r w:rsidRPr="001E3666">
              <w:rPr>
                <w:rFonts w:ascii="Times New Roman" w:hAnsi="Times New Roman" w:cs="Times New Roman"/>
                <w:sz w:val="24"/>
                <w:szCs w:val="24"/>
              </w:rPr>
              <w:t xml:space="preserve">Ya que será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escrito propio y aparte será declamado </w:t>
            </w:r>
          </w:p>
        </w:tc>
      </w:tr>
      <w:tr w:rsidR="00BA61D2" w:rsidTr="00BA61D2">
        <w:tc>
          <w:tcPr>
            <w:tcW w:w="562" w:type="dxa"/>
            <w:shd w:val="clear" w:color="auto" w:fill="CCCCFF"/>
          </w:tcPr>
          <w:p w:rsidR="00BA61D2" w:rsidRPr="00092E3C" w:rsidRDefault="00BA61D2" w:rsidP="00BA61D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CCCCFF"/>
          </w:tcPr>
          <w:p w:rsidR="00BA61D2" w:rsidRDefault="00BA61D2" w:rsidP="00BA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D2" w:rsidRPr="00BA61D2" w:rsidRDefault="00BA61D2" w:rsidP="00BA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2">
              <w:rPr>
                <w:rFonts w:ascii="Times New Roman" w:hAnsi="Times New Roman" w:cs="Times New Roman"/>
                <w:sz w:val="24"/>
                <w:szCs w:val="24"/>
              </w:rPr>
              <w:t>Redactar una carta formal de nuestro puño y letra en letra cursiva y con destinatario para agradecer por una beca extranjera.</w:t>
            </w:r>
          </w:p>
          <w:p w:rsidR="00BA61D2" w:rsidRDefault="00BA61D2" w:rsidP="00BA61D2"/>
        </w:tc>
        <w:tc>
          <w:tcPr>
            <w:tcW w:w="2126" w:type="dxa"/>
            <w:shd w:val="clear" w:color="auto" w:fill="CCCCFF"/>
          </w:tcPr>
          <w:p w:rsidR="00BA61D2" w:rsidRDefault="00BA61D2" w:rsidP="00BA61D2"/>
        </w:tc>
        <w:tc>
          <w:tcPr>
            <w:tcW w:w="2127" w:type="dxa"/>
            <w:shd w:val="clear" w:color="auto" w:fill="CCCCFF"/>
          </w:tcPr>
          <w:p w:rsidR="00BA61D2" w:rsidRDefault="00BA61D2" w:rsidP="00BA61D2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1E3666">
              <w:rPr>
                <w:rFonts w:ascii="Times New Roman" w:hAnsi="Times New Roman" w:cs="Times New Roman"/>
                <w:b/>
                <w:sz w:val="38"/>
                <w:szCs w:val="38"/>
              </w:rPr>
              <w:t>X</w:t>
            </w:r>
          </w:p>
          <w:p w:rsidR="00BA61D2" w:rsidRPr="00BA61D2" w:rsidRDefault="00BA61D2" w:rsidP="00BA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2">
              <w:rPr>
                <w:rFonts w:ascii="Times New Roman" w:hAnsi="Times New Roman" w:cs="Times New Roman"/>
                <w:sz w:val="24"/>
                <w:szCs w:val="24"/>
              </w:rPr>
              <w:t>Ya que el agradecimiento no será por medio de una llamada o mensaje, sino que será una carta escrita, entra en este apartado.</w:t>
            </w:r>
          </w:p>
        </w:tc>
        <w:tc>
          <w:tcPr>
            <w:tcW w:w="2415" w:type="dxa"/>
            <w:shd w:val="clear" w:color="auto" w:fill="CCCCFF"/>
          </w:tcPr>
          <w:p w:rsidR="00BA61D2" w:rsidRDefault="00BA61D2" w:rsidP="00BA61D2"/>
        </w:tc>
      </w:tr>
      <w:tr w:rsidR="00BA61D2" w:rsidTr="00BA61D2">
        <w:tc>
          <w:tcPr>
            <w:tcW w:w="562" w:type="dxa"/>
            <w:shd w:val="clear" w:color="auto" w:fill="CCCCFF"/>
          </w:tcPr>
          <w:p w:rsidR="00BA61D2" w:rsidRPr="00092E3C" w:rsidRDefault="00BA61D2" w:rsidP="00BA61D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CCCCFF"/>
          </w:tcPr>
          <w:p w:rsidR="003A1AD9" w:rsidRDefault="003A1AD9" w:rsidP="003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D2" w:rsidRPr="003A1AD9" w:rsidRDefault="00916BDA" w:rsidP="003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A">
              <w:rPr>
                <w:rFonts w:ascii="Times New Roman" w:hAnsi="Times New Roman" w:cs="Times New Roman"/>
                <w:sz w:val="24"/>
                <w:szCs w:val="24"/>
              </w:rPr>
              <w:t>Dedicatoria al final de una tesis universitaria</w:t>
            </w:r>
          </w:p>
        </w:tc>
        <w:tc>
          <w:tcPr>
            <w:tcW w:w="2126" w:type="dxa"/>
            <w:shd w:val="clear" w:color="auto" w:fill="CCCCFF"/>
          </w:tcPr>
          <w:p w:rsidR="00BA61D2" w:rsidRDefault="00BA61D2" w:rsidP="00BA61D2"/>
        </w:tc>
        <w:tc>
          <w:tcPr>
            <w:tcW w:w="2127" w:type="dxa"/>
            <w:shd w:val="clear" w:color="auto" w:fill="CCCCFF"/>
          </w:tcPr>
          <w:p w:rsidR="00BA61D2" w:rsidRDefault="00916BDA" w:rsidP="00BA61D2">
            <w:r>
              <w:t xml:space="preserve"> </w:t>
            </w:r>
          </w:p>
        </w:tc>
        <w:tc>
          <w:tcPr>
            <w:tcW w:w="2415" w:type="dxa"/>
            <w:shd w:val="clear" w:color="auto" w:fill="CCCCFF"/>
          </w:tcPr>
          <w:p w:rsidR="00916BDA" w:rsidRDefault="00916BDA" w:rsidP="00916BDA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1E3666">
              <w:rPr>
                <w:rFonts w:ascii="Times New Roman" w:hAnsi="Times New Roman" w:cs="Times New Roman"/>
                <w:b/>
                <w:sz w:val="38"/>
                <w:szCs w:val="38"/>
              </w:rPr>
              <w:t>X</w:t>
            </w:r>
          </w:p>
          <w:p w:rsidR="00BA61D2" w:rsidRPr="00442242" w:rsidRDefault="00916BDA" w:rsidP="0044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2">
              <w:rPr>
                <w:rFonts w:ascii="Times New Roman" w:hAnsi="Times New Roman" w:cs="Times New Roman"/>
                <w:sz w:val="24"/>
                <w:szCs w:val="24"/>
              </w:rPr>
              <w:t>Ya que tanto la tesis como todo lo que hay en ella es escrita y expuesta también con palabras de cada estudiante acerca de todo lo que habla en ella, la dedicatoria también lo es de manera oral y escrita.</w:t>
            </w:r>
          </w:p>
        </w:tc>
      </w:tr>
      <w:tr w:rsidR="00BA61D2" w:rsidTr="00BA61D2">
        <w:tc>
          <w:tcPr>
            <w:tcW w:w="562" w:type="dxa"/>
            <w:shd w:val="clear" w:color="auto" w:fill="CCCCFF"/>
          </w:tcPr>
          <w:p w:rsidR="00BA61D2" w:rsidRPr="00092E3C" w:rsidRDefault="00BA61D2" w:rsidP="00BA61D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3544" w:type="dxa"/>
            <w:shd w:val="clear" w:color="auto" w:fill="CCCCFF"/>
          </w:tcPr>
          <w:p w:rsidR="00BA61D2" w:rsidRDefault="00BA61D2" w:rsidP="00BA61D2"/>
          <w:p w:rsidR="00BA61D2" w:rsidRPr="00F332AC" w:rsidRDefault="00916BDA" w:rsidP="00F3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A">
              <w:rPr>
                <w:rFonts w:ascii="Times New Roman" w:hAnsi="Times New Roman" w:cs="Times New Roman"/>
                <w:sz w:val="24"/>
                <w:szCs w:val="24"/>
              </w:rPr>
              <w:t>Infografía alusiva sobre la salud y sugerencias para los niños de preescolar sobre la higiene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imágenes que sirven como ejemplo de cómo llevar a cabo dichas ideas</w:t>
            </w:r>
            <w:r w:rsidRPr="0091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CCCCFF"/>
          </w:tcPr>
          <w:p w:rsidR="00442242" w:rsidRDefault="00442242" w:rsidP="00442242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1E3666">
              <w:rPr>
                <w:rFonts w:ascii="Times New Roman" w:hAnsi="Times New Roman" w:cs="Times New Roman"/>
                <w:b/>
                <w:sz w:val="38"/>
                <w:szCs w:val="38"/>
              </w:rPr>
              <w:t>X</w:t>
            </w:r>
          </w:p>
          <w:p w:rsidR="00F332AC" w:rsidRDefault="00442242" w:rsidP="003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2">
              <w:rPr>
                <w:rFonts w:ascii="Times New Roman" w:hAnsi="Times New Roman" w:cs="Times New Roman"/>
                <w:sz w:val="24"/>
                <w:szCs w:val="24"/>
              </w:rPr>
              <w:t>Como la infografía será expuesta a los niños de preescolar, se presentarán imágenes en ella, pero las ideas de acuerdo a las imágenes presentadas serán dichas oralmente.</w:t>
            </w:r>
          </w:p>
          <w:p w:rsidR="003A1AD9" w:rsidRPr="00442242" w:rsidRDefault="003A1AD9" w:rsidP="003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CCCFF"/>
          </w:tcPr>
          <w:p w:rsidR="00BA61D2" w:rsidRDefault="00BA61D2" w:rsidP="00BA61D2"/>
        </w:tc>
        <w:tc>
          <w:tcPr>
            <w:tcW w:w="2415" w:type="dxa"/>
            <w:shd w:val="clear" w:color="auto" w:fill="CCCCFF"/>
          </w:tcPr>
          <w:p w:rsidR="00BA61D2" w:rsidRDefault="00BA61D2" w:rsidP="00BA61D2"/>
        </w:tc>
      </w:tr>
      <w:tr w:rsidR="00BA61D2" w:rsidTr="00BA61D2">
        <w:tc>
          <w:tcPr>
            <w:tcW w:w="562" w:type="dxa"/>
            <w:shd w:val="clear" w:color="auto" w:fill="CCCCFF"/>
          </w:tcPr>
          <w:p w:rsidR="00BA61D2" w:rsidRPr="00092E3C" w:rsidRDefault="00BA61D2" w:rsidP="00BA61D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CCCCFF"/>
          </w:tcPr>
          <w:p w:rsidR="003A1AD9" w:rsidRDefault="003A1AD9" w:rsidP="003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D2" w:rsidRPr="003A1AD9" w:rsidRDefault="003A1AD9" w:rsidP="003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9">
              <w:rPr>
                <w:rFonts w:ascii="Times New Roman" w:hAnsi="Times New Roman" w:cs="Times New Roman"/>
                <w:sz w:val="24"/>
                <w:szCs w:val="24"/>
              </w:rPr>
              <w:t>Mensaje de texto a algún docente, explicando una situación de fallas de conexión para una clase virtual.</w:t>
            </w:r>
          </w:p>
          <w:p w:rsidR="00BA61D2" w:rsidRDefault="00BA61D2" w:rsidP="00BA61D2"/>
        </w:tc>
        <w:tc>
          <w:tcPr>
            <w:tcW w:w="2126" w:type="dxa"/>
            <w:shd w:val="clear" w:color="auto" w:fill="CCCCFF"/>
          </w:tcPr>
          <w:p w:rsidR="00BA61D2" w:rsidRDefault="00BA61D2" w:rsidP="00BA61D2"/>
        </w:tc>
        <w:tc>
          <w:tcPr>
            <w:tcW w:w="2127" w:type="dxa"/>
            <w:shd w:val="clear" w:color="auto" w:fill="CCCCFF"/>
          </w:tcPr>
          <w:p w:rsidR="003A1AD9" w:rsidRDefault="003A1AD9" w:rsidP="003A1AD9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1E3666">
              <w:rPr>
                <w:rFonts w:ascii="Times New Roman" w:hAnsi="Times New Roman" w:cs="Times New Roman"/>
                <w:b/>
                <w:sz w:val="38"/>
                <w:szCs w:val="38"/>
              </w:rPr>
              <w:t>X</w:t>
            </w:r>
          </w:p>
          <w:p w:rsidR="00BA61D2" w:rsidRPr="003A1AD9" w:rsidRDefault="003A1AD9" w:rsidP="003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Aunque es un mensaje vía online, es escrito.</w:t>
            </w:r>
          </w:p>
        </w:tc>
        <w:tc>
          <w:tcPr>
            <w:tcW w:w="2415" w:type="dxa"/>
            <w:shd w:val="clear" w:color="auto" w:fill="CCCCFF"/>
          </w:tcPr>
          <w:p w:rsidR="00BA61D2" w:rsidRDefault="00BA61D2" w:rsidP="00BA61D2"/>
        </w:tc>
      </w:tr>
      <w:tr w:rsidR="00BA61D2" w:rsidTr="00BA61D2">
        <w:tc>
          <w:tcPr>
            <w:tcW w:w="562" w:type="dxa"/>
            <w:shd w:val="clear" w:color="auto" w:fill="CCCCFF"/>
          </w:tcPr>
          <w:p w:rsidR="00BA61D2" w:rsidRPr="00092E3C" w:rsidRDefault="00BA61D2" w:rsidP="00BA61D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3544" w:type="dxa"/>
            <w:shd w:val="clear" w:color="auto" w:fill="CCCCFF"/>
          </w:tcPr>
          <w:p w:rsidR="00510508" w:rsidRDefault="00510508" w:rsidP="003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D2" w:rsidRDefault="003A1AD9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9">
              <w:rPr>
                <w:rFonts w:ascii="Times New Roman" w:hAnsi="Times New Roman" w:cs="Times New Roman"/>
                <w:sz w:val="24"/>
                <w:szCs w:val="24"/>
              </w:rPr>
              <w:t xml:space="preserve">Lectura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libro de Chomsky, de pie y frente a la clase </w:t>
            </w:r>
            <w:r w:rsidRPr="003A1AD9">
              <w:rPr>
                <w:rFonts w:ascii="Times New Roman" w:hAnsi="Times New Roman" w:cs="Times New Roman"/>
                <w:sz w:val="24"/>
                <w:szCs w:val="24"/>
              </w:rPr>
              <w:t>en el aula.</w:t>
            </w:r>
          </w:p>
          <w:p w:rsidR="00146378" w:rsidRPr="00510508" w:rsidRDefault="00146378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CCFF"/>
          </w:tcPr>
          <w:p w:rsidR="003A1AD9" w:rsidRPr="00510508" w:rsidRDefault="003A1AD9" w:rsidP="00510508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1E3666">
              <w:rPr>
                <w:rFonts w:ascii="Times New Roman" w:hAnsi="Times New Roman" w:cs="Times New Roman"/>
                <w:b/>
                <w:sz w:val="38"/>
                <w:szCs w:val="38"/>
              </w:rPr>
              <w:t>X</w:t>
            </w:r>
          </w:p>
          <w:p w:rsidR="003A1AD9" w:rsidRPr="003A1AD9" w:rsidRDefault="003A1AD9" w:rsidP="0014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9">
              <w:rPr>
                <w:rFonts w:ascii="Times New Roman" w:hAnsi="Times New Roman" w:cs="Times New Roman"/>
                <w:sz w:val="24"/>
                <w:szCs w:val="24"/>
              </w:rPr>
              <w:t>Practica oral</w:t>
            </w:r>
          </w:p>
        </w:tc>
        <w:tc>
          <w:tcPr>
            <w:tcW w:w="2127" w:type="dxa"/>
            <w:shd w:val="clear" w:color="auto" w:fill="CCCCFF"/>
          </w:tcPr>
          <w:p w:rsidR="00BA61D2" w:rsidRDefault="00BA61D2" w:rsidP="00BA61D2"/>
        </w:tc>
        <w:tc>
          <w:tcPr>
            <w:tcW w:w="2415" w:type="dxa"/>
            <w:shd w:val="clear" w:color="auto" w:fill="CCCCFF"/>
          </w:tcPr>
          <w:p w:rsidR="00BA61D2" w:rsidRDefault="00BA61D2" w:rsidP="00BA61D2"/>
        </w:tc>
      </w:tr>
      <w:tr w:rsidR="00BA61D2" w:rsidTr="00BA61D2">
        <w:tc>
          <w:tcPr>
            <w:tcW w:w="562" w:type="dxa"/>
            <w:shd w:val="clear" w:color="auto" w:fill="CCCCFF"/>
          </w:tcPr>
          <w:p w:rsidR="00BA61D2" w:rsidRPr="00092E3C" w:rsidRDefault="00BA61D2" w:rsidP="00BA61D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544" w:type="dxa"/>
            <w:shd w:val="clear" w:color="auto" w:fill="CCCCFF"/>
          </w:tcPr>
          <w:p w:rsidR="00510508" w:rsidRDefault="00510508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08" w:rsidRDefault="00510508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D2" w:rsidRPr="00DE23AB" w:rsidRDefault="00DE23AB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AB">
              <w:rPr>
                <w:rFonts w:ascii="Times New Roman" w:hAnsi="Times New Roman" w:cs="Times New Roman"/>
                <w:sz w:val="24"/>
                <w:szCs w:val="24"/>
              </w:rPr>
              <w:t xml:space="preserve">Entrevista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un docente, con preguntas importante para nosotras acerca del control y manejo de una clase en preescolar</w:t>
            </w:r>
          </w:p>
          <w:p w:rsidR="00BA61D2" w:rsidRDefault="00BA61D2" w:rsidP="00510508">
            <w:pPr>
              <w:jc w:val="center"/>
            </w:pPr>
          </w:p>
          <w:p w:rsidR="00BA61D2" w:rsidRDefault="00BA61D2" w:rsidP="00510508">
            <w:pPr>
              <w:jc w:val="center"/>
            </w:pPr>
          </w:p>
        </w:tc>
        <w:tc>
          <w:tcPr>
            <w:tcW w:w="2126" w:type="dxa"/>
            <w:shd w:val="clear" w:color="auto" w:fill="CCCCFF"/>
          </w:tcPr>
          <w:p w:rsidR="00BA61D2" w:rsidRDefault="00BA61D2" w:rsidP="00BA61D2"/>
        </w:tc>
        <w:tc>
          <w:tcPr>
            <w:tcW w:w="2127" w:type="dxa"/>
            <w:shd w:val="clear" w:color="auto" w:fill="CCCCFF"/>
          </w:tcPr>
          <w:p w:rsidR="00BA61D2" w:rsidRDefault="00BA61D2" w:rsidP="00BA61D2"/>
        </w:tc>
        <w:tc>
          <w:tcPr>
            <w:tcW w:w="2415" w:type="dxa"/>
            <w:shd w:val="clear" w:color="auto" w:fill="CCCCFF"/>
          </w:tcPr>
          <w:p w:rsidR="00DE23AB" w:rsidRDefault="00DE23AB" w:rsidP="00DE23AB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1E3666">
              <w:rPr>
                <w:rFonts w:ascii="Times New Roman" w:hAnsi="Times New Roman" w:cs="Times New Roman"/>
                <w:b/>
                <w:sz w:val="38"/>
                <w:szCs w:val="38"/>
              </w:rPr>
              <w:t>X</w:t>
            </w:r>
          </w:p>
          <w:p w:rsidR="00BA61D2" w:rsidRPr="00146378" w:rsidRDefault="00DE23AB" w:rsidP="00DE23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46378">
              <w:rPr>
                <w:rFonts w:ascii="Times New Roman" w:hAnsi="Times New Roman" w:cs="Times New Roman"/>
                <w:sz w:val="23"/>
                <w:szCs w:val="23"/>
              </w:rPr>
              <w:t>La práctica de lenguaje es mixta ya que la preguntas son redactadas y planteadas por una misma persona hacia otra.</w:t>
            </w:r>
          </w:p>
        </w:tc>
      </w:tr>
      <w:tr w:rsidR="00BA61D2" w:rsidTr="00BA61D2">
        <w:tc>
          <w:tcPr>
            <w:tcW w:w="562" w:type="dxa"/>
            <w:shd w:val="clear" w:color="auto" w:fill="CCCCFF"/>
          </w:tcPr>
          <w:p w:rsidR="00BA61D2" w:rsidRPr="00092E3C" w:rsidRDefault="00BA61D2" w:rsidP="00BA61D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3544" w:type="dxa"/>
            <w:shd w:val="clear" w:color="auto" w:fill="CCCCFF"/>
          </w:tcPr>
          <w:p w:rsidR="00BA61D2" w:rsidRDefault="00BA61D2" w:rsidP="00510508">
            <w:pPr>
              <w:jc w:val="center"/>
            </w:pPr>
          </w:p>
          <w:p w:rsidR="00510508" w:rsidRDefault="00510508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D2" w:rsidRPr="00DE23AB" w:rsidRDefault="00DE23AB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Exponer las indicaciones</w:t>
            </w:r>
            <w:r w:rsidRPr="00DE23AB">
              <w:rPr>
                <w:rFonts w:ascii="Times New Roman" w:hAnsi="Times New Roman" w:cs="Times New Roman"/>
                <w:sz w:val="24"/>
                <w:szCs w:val="24"/>
              </w:rPr>
              <w:t xml:space="preserve"> acerca de un experimento que se llevara a cabo en el jardín de niños.</w:t>
            </w:r>
          </w:p>
          <w:p w:rsidR="00BA61D2" w:rsidRDefault="00BA61D2" w:rsidP="00510508">
            <w:pPr>
              <w:jc w:val="center"/>
            </w:pPr>
          </w:p>
        </w:tc>
        <w:tc>
          <w:tcPr>
            <w:tcW w:w="2126" w:type="dxa"/>
            <w:shd w:val="clear" w:color="auto" w:fill="CCCCFF"/>
          </w:tcPr>
          <w:p w:rsidR="00DE23AB" w:rsidRDefault="00DE23AB" w:rsidP="00DE23AB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1E3666">
              <w:rPr>
                <w:rFonts w:ascii="Times New Roman" w:hAnsi="Times New Roman" w:cs="Times New Roman"/>
                <w:b/>
                <w:sz w:val="38"/>
                <w:szCs w:val="38"/>
              </w:rPr>
              <w:t>X</w:t>
            </w:r>
          </w:p>
          <w:p w:rsidR="00BA61D2" w:rsidRPr="00DE23AB" w:rsidRDefault="00DE23AB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AB">
              <w:rPr>
                <w:rFonts w:ascii="Times New Roman" w:hAnsi="Times New Roman" w:cs="Times New Roman"/>
                <w:sz w:val="24"/>
                <w:szCs w:val="24"/>
              </w:rPr>
              <w:t xml:space="preserve">Las </w:t>
            </w:r>
            <w:r w:rsidR="00510508">
              <w:rPr>
                <w:rFonts w:ascii="Times New Roman" w:hAnsi="Times New Roman" w:cs="Times New Roman"/>
                <w:sz w:val="24"/>
                <w:szCs w:val="24"/>
              </w:rPr>
              <w:t xml:space="preserve">indicaciones dichas, </w:t>
            </w:r>
            <w:r w:rsidRPr="00DE23AB">
              <w:rPr>
                <w:rFonts w:ascii="Times New Roman" w:hAnsi="Times New Roman" w:cs="Times New Roman"/>
                <w:sz w:val="24"/>
                <w:szCs w:val="24"/>
              </w:rPr>
              <w:t>por ser bajadas de internet de la actividad ya experimentada,</w:t>
            </w:r>
            <w:r w:rsidR="00510508">
              <w:rPr>
                <w:rFonts w:ascii="Times New Roman" w:hAnsi="Times New Roman" w:cs="Times New Roman"/>
                <w:sz w:val="24"/>
                <w:szCs w:val="24"/>
              </w:rPr>
              <w:t xml:space="preserve"> no fueron propias de la maestra o la futura maestra (practicante)</w:t>
            </w:r>
            <w:r w:rsidRPr="00DE23AB">
              <w:rPr>
                <w:rFonts w:ascii="Times New Roman" w:hAnsi="Times New Roman" w:cs="Times New Roman"/>
                <w:sz w:val="24"/>
                <w:szCs w:val="24"/>
              </w:rPr>
              <w:t xml:space="preserve"> pero si expuesta oralmente por ella.</w:t>
            </w:r>
          </w:p>
        </w:tc>
        <w:tc>
          <w:tcPr>
            <w:tcW w:w="2127" w:type="dxa"/>
            <w:shd w:val="clear" w:color="auto" w:fill="CCCCFF"/>
          </w:tcPr>
          <w:p w:rsidR="00BA61D2" w:rsidRDefault="00BA61D2" w:rsidP="00BA61D2"/>
        </w:tc>
        <w:tc>
          <w:tcPr>
            <w:tcW w:w="2415" w:type="dxa"/>
            <w:shd w:val="clear" w:color="auto" w:fill="CCCCFF"/>
          </w:tcPr>
          <w:p w:rsidR="00BA61D2" w:rsidRDefault="00BA61D2" w:rsidP="00BA61D2"/>
        </w:tc>
      </w:tr>
      <w:tr w:rsidR="00BA61D2" w:rsidTr="00BA61D2">
        <w:tc>
          <w:tcPr>
            <w:tcW w:w="562" w:type="dxa"/>
            <w:shd w:val="clear" w:color="auto" w:fill="CCCCFF"/>
          </w:tcPr>
          <w:p w:rsidR="00BA61D2" w:rsidRPr="00092E3C" w:rsidRDefault="00BA61D2" w:rsidP="00BA61D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3544" w:type="dxa"/>
            <w:shd w:val="clear" w:color="auto" w:fill="CCCCFF"/>
          </w:tcPr>
          <w:p w:rsidR="00510508" w:rsidRDefault="00510508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D2" w:rsidRPr="00510508" w:rsidRDefault="00510508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08">
              <w:rPr>
                <w:rFonts w:ascii="Times New Roman" w:hAnsi="Times New Roman" w:cs="Times New Roman"/>
                <w:sz w:val="24"/>
                <w:szCs w:val="24"/>
              </w:rPr>
              <w:t>Llenar una solicitud de trabajo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1D2" w:rsidRDefault="00BA61D2" w:rsidP="00BA61D2"/>
        </w:tc>
        <w:tc>
          <w:tcPr>
            <w:tcW w:w="2126" w:type="dxa"/>
            <w:shd w:val="clear" w:color="auto" w:fill="CCCCFF"/>
          </w:tcPr>
          <w:p w:rsidR="00BA61D2" w:rsidRDefault="00BA61D2" w:rsidP="00BA61D2"/>
        </w:tc>
        <w:tc>
          <w:tcPr>
            <w:tcW w:w="2127" w:type="dxa"/>
            <w:shd w:val="clear" w:color="auto" w:fill="CCCCFF"/>
          </w:tcPr>
          <w:p w:rsidR="00510508" w:rsidRDefault="00510508" w:rsidP="00510508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1E3666">
              <w:rPr>
                <w:rFonts w:ascii="Times New Roman" w:hAnsi="Times New Roman" w:cs="Times New Roman"/>
                <w:b/>
                <w:sz w:val="38"/>
                <w:szCs w:val="38"/>
              </w:rPr>
              <w:t>X</w:t>
            </w:r>
          </w:p>
          <w:p w:rsidR="00BA61D2" w:rsidRPr="00510508" w:rsidRDefault="00510508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08">
              <w:rPr>
                <w:rFonts w:ascii="Times New Roman" w:hAnsi="Times New Roman" w:cs="Times New Roman"/>
                <w:sz w:val="24"/>
                <w:szCs w:val="24"/>
              </w:rPr>
              <w:t>Como los datos son escritos únicamente, entra en escrito.</w:t>
            </w:r>
          </w:p>
        </w:tc>
        <w:tc>
          <w:tcPr>
            <w:tcW w:w="2415" w:type="dxa"/>
            <w:shd w:val="clear" w:color="auto" w:fill="CCCCFF"/>
          </w:tcPr>
          <w:p w:rsidR="00BA61D2" w:rsidRDefault="00BA61D2" w:rsidP="00BA61D2"/>
        </w:tc>
      </w:tr>
      <w:tr w:rsidR="00BA61D2" w:rsidTr="00BA61D2">
        <w:tc>
          <w:tcPr>
            <w:tcW w:w="562" w:type="dxa"/>
            <w:shd w:val="clear" w:color="auto" w:fill="CCCCFF"/>
          </w:tcPr>
          <w:p w:rsidR="00BA61D2" w:rsidRPr="00092E3C" w:rsidRDefault="00BA61D2" w:rsidP="00BA61D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92E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3544" w:type="dxa"/>
            <w:shd w:val="clear" w:color="auto" w:fill="CCCCFF"/>
          </w:tcPr>
          <w:p w:rsidR="00510508" w:rsidRDefault="00510508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D2" w:rsidRDefault="00510508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08">
              <w:rPr>
                <w:rFonts w:ascii="Times New Roman" w:hAnsi="Times New Roman" w:cs="Times New Roman"/>
                <w:sz w:val="24"/>
                <w:szCs w:val="24"/>
              </w:rPr>
              <w:t>Elaborar un instructivo para hacer manualidades y explicar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508">
              <w:rPr>
                <w:rFonts w:ascii="Times New Roman" w:hAnsi="Times New Roman" w:cs="Times New Roman"/>
                <w:sz w:val="24"/>
                <w:szCs w:val="24"/>
              </w:rPr>
              <w:t>haciéndolas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Siguiendo los pasos</w:t>
            </w:r>
            <w:r w:rsidRPr="00510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508" w:rsidRPr="00510508" w:rsidRDefault="00510508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CCFF"/>
          </w:tcPr>
          <w:p w:rsidR="00BA61D2" w:rsidRDefault="00BA61D2" w:rsidP="00BA61D2"/>
        </w:tc>
        <w:tc>
          <w:tcPr>
            <w:tcW w:w="2127" w:type="dxa"/>
            <w:shd w:val="clear" w:color="auto" w:fill="CCCCFF"/>
          </w:tcPr>
          <w:p w:rsidR="00BA61D2" w:rsidRDefault="00BA61D2" w:rsidP="00BA61D2"/>
        </w:tc>
        <w:tc>
          <w:tcPr>
            <w:tcW w:w="2415" w:type="dxa"/>
            <w:shd w:val="clear" w:color="auto" w:fill="CCCCFF"/>
          </w:tcPr>
          <w:p w:rsidR="00510508" w:rsidRDefault="00510508" w:rsidP="00510508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1E3666">
              <w:rPr>
                <w:rFonts w:ascii="Times New Roman" w:hAnsi="Times New Roman" w:cs="Times New Roman"/>
                <w:b/>
                <w:sz w:val="38"/>
                <w:szCs w:val="38"/>
              </w:rPr>
              <w:t>X</w:t>
            </w:r>
          </w:p>
          <w:p w:rsidR="00BA61D2" w:rsidRPr="00510508" w:rsidRDefault="00510508" w:rsidP="0051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08">
              <w:rPr>
                <w:rFonts w:ascii="Times New Roman" w:hAnsi="Times New Roman" w:cs="Times New Roman"/>
                <w:sz w:val="24"/>
                <w:szCs w:val="24"/>
              </w:rPr>
              <w:t>Se describe detalladamente en el instructivo los pasos para la actividad, pero también se muestra manual y oralmente dicha actividad para una mejor comprensión.</w:t>
            </w:r>
          </w:p>
        </w:tc>
      </w:tr>
    </w:tbl>
    <w:p w:rsidR="00C402D2" w:rsidRPr="00C402D2" w:rsidRDefault="00C402D2" w:rsidP="00C402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02D2" w:rsidRPr="00C402D2" w:rsidSect="00C402D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D2"/>
    <w:rsid w:val="00092E3C"/>
    <w:rsid w:val="00146378"/>
    <w:rsid w:val="001E3666"/>
    <w:rsid w:val="003A1AD9"/>
    <w:rsid w:val="00442242"/>
    <w:rsid w:val="00510508"/>
    <w:rsid w:val="00916BDA"/>
    <w:rsid w:val="00BA61D2"/>
    <w:rsid w:val="00BF322A"/>
    <w:rsid w:val="00C402D2"/>
    <w:rsid w:val="00DE23AB"/>
    <w:rsid w:val="00EB6DEA"/>
    <w:rsid w:val="00F3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E210"/>
  <w15:chartTrackingRefBased/>
  <w15:docId w15:val="{DDB66B10-106B-42BE-BE40-2667723A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D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EEA9-5080-4856-8FA9-6BC488C9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3</cp:revision>
  <dcterms:created xsi:type="dcterms:W3CDTF">2021-03-09T21:21:00Z</dcterms:created>
  <dcterms:modified xsi:type="dcterms:W3CDTF">2021-03-10T02:48:00Z</dcterms:modified>
</cp:coreProperties>
</file>