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0BB71" w14:textId="426A532F" w:rsidR="00B60FA5" w:rsidRDefault="006A1DAB" w:rsidP="006A1DAB">
      <w:pPr>
        <w:ind w:right="1183"/>
        <w:jc w:val="center"/>
        <w:rPr>
          <w:rFonts w:ascii="Excalibur Nouveau Med" w:hAnsi="Excalibur Nouveau Med"/>
          <w:b/>
          <w:bCs/>
          <w:sz w:val="40"/>
          <w:szCs w:val="40"/>
        </w:rPr>
      </w:pPr>
      <w:r>
        <w:rPr>
          <w:rFonts w:ascii="Excalibur Nouveau Med" w:hAnsi="Excalibur Nouveau Med"/>
          <w:b/>
          <w:bCs/>
          <w:sz w:val="40"/>
          <w:szCs w:val="40"/>
        </w:rPr>
        <w:t xml:space="preserve">LA COMPRENSION LECTORA 3RA PARTE </w:t>
      </w:r>
    </w:p>
    <w:p w14:paraId="04061C07" w14:textId="6C010A0F" w:rsidR="006A1DAB" w:rsidRDefault="006A1DAB" w:rsidP="006A1DAB">
      <w:pPr>
        <w:ind w:right="1183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María Fernanda Dávila Bustos, 2 “D” #4</w:t>
      </w:r>
    </w:p>
    <w:p w14:paraId="71A90F64" w14:textId="77777777" w:rsidR="006A1DAB" w:rsidRPr="006A1DAB" w:rsidRDefault="006A1DAB" w:rsidP="006A1DAB">
      <w:pPr>
        <w:spacing w:before="100" w:beforeAutospacing="1" w:after="100" w:afterAutospacing="1" w:line="240" w:lineRule="auto"/>
        <w:ind w:right="757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s-MX"/>
        </w:rPr>
      </w:pPr>
      <w:r w:rsidRPr="006A1DAB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Responde o complementa los siguientes cuestionamientos:</w:t>
      </w:r>
    </w:p>
    <w:p w14:paraId="7DC06FFA" w14:textId="77777777" w:rsidR="006A1DAB" w:rsidRPr="006A1DAB" w:rsidRDefault="006A1DAB" w:rsidP="006A1DAB">
      <w:pPr>
        <w:spacing w:before="100" w:beforeAutospacing="1" w:after="120" w:line="240" w:lineRule="auto"/>
        <w:ind w:right="899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A1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12.- El propósito de la enseñanza de la comprensión lectora es acompañar al estudiante para que llegue a ser un buen lector y sea autónomo en su comprensión lectora.</w:t>
      </w:r>
    </w:p>
    <w:p w14:paraId="5A94C560" w14:textId="13C71463" w:rsidR="006A1DAB" w:rsidRDefault="006A1DAB" w:rsidP="006A1DAB">
      <w:pPr>
        <w:spacing w:before="100" w:beforeAutospacing="1" w:after="120" w:line="240" w:lineRule="auto"/>
        <w:ind w:right="89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A1D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 a). ¿Cuáles son las características BÁSICAS que debe tener un buen lector?</w:t>
      </w:r>
    </w:p>
    <w:p w14:paraId="2CE986F3" w14:textId="77777777" w:rsidR="006A1DAB" w:rsidRPr="006A1DAB" w:rsidRDefault="006A1DAB" w:rsidP="006A1DAB">
      <w:pPr>
        <w:pStyle w:val="Prrafodelista"/>
        <w:numPr>
          <w:ilvl w:val="0"/>
          <w:numId w:val="1"/>
        </w:numPr>
        <w:spacing w:before="100" w:beforeAutospacing="1" w:after="120" w:line="240" w:lineRule="auto"/>
        <w:ind w:right="899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6A1DAB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Leer de manera automatizada reconociendo palabras completas</w:t>
      </w:r>
    </w:p>
    <w:p w14:paraId="15EADAAB" w14:textId="77777777" w:rsidR="006A1DAB" w:rsidRPr="006A1DAB" w:rsidRDefault="006A1DAB" w:rsidP="006A1DAB">
      <w:pPr>
        <w:pStyle w:val="Prrafodelista"/>
        <w:numPr>
          <w:ilvl w:val="0"/>
          <w:numId w:val="1"/>
        </w:numPr>
        <w:spacing w:before="100" w:beforeAutospacing="1" w:after="120" w:line="240" w:lineRule="auto"/>
        <w:ind w:right="899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6A1DAB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Seleccionar información según su importancia utilidad o interés</w:t>
      </w:r>
    </w:p>
    <w:p w14:paraId="6DD3830C" w14:textId="77777777" w:rsidR="006A1DAB" w:rsidRPr="006A1DAB" w:rsidRDefault="006A1DAB" w:rsidP="006A1DAB">
      <w:pPr>
        <w:pStyle w:val="Prrafodelista"/>
        <w:numPr>
          <w:ilvl w:val="0"/>
          <w:numId w:val="1"/>
        </w:numPr>
        <w:spacing w:before="100" w:beforeAutospacing="1" w:after="120" w:line="240" w:lineRule="auto"/>
        <w:ind w:right="899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6A1DAB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Sintetiza la información globalizando y abstrayendo a partir de conceptos en el texto</w:t>
      </w:r>
    </w:p>
    <w:p w14:paraId="665754A6" w14:textId="77777777" w:rsidR="006A1DAB" w:rsidRPr="006A1DAB" w:rsidRDefault="006A1DAB" w:rsidP="006A1DAB">
      <w:pPr>
        <w:pStyle w:val="Prrafodelista"/>
        <w:numPr>
          <w:ilvl w:val="0"/>
          <w:numId w:val="1"/>
        </w:numPr>
        <w:spacing w:before="100" w:beforeAutospacing="1" w:after="120" w:line="240" w:lineRule="auto"/>
        <w:ind w:right="899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6A1DAB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Puede resumir destacando las ideas principales e identificando relaciones entre las distintas ideas</w:t>
      </w:r>
    </w:p>
    <w:p w14:paraId="5765E81D" w14:textId="3F5756B8" w:rsidR="006A1DAB" w:rsidRPr="006A1DAB" w:rsidRDefault="006A1DAB" w:rsidP="006A1DAB">
      <w:pPr>
        <w:pStyle w:val="Prrafodelista"/>
        <w:numPr>
          <w:ilvl w:val="0"/>
          <w:numId w:val="1"/>
        </w:numPr>
        <w:spacing w:before="100" w:beforeAutospacing="1" w:after="120" w:line="240" w:lineRule="auto"/>
        <w:ind w:right="899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6A1DAB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A leer en voz alta respeta signos de puntuación hacer pausas donde corresponde</w:t>
      </w:r>
    </w:p>
    <w:p w14:paraId="1864E1F3" w14:textId="4D7B0D58" w:rsidR="006A1DAB" w:rsidRDefault="006A1DAB" w:rsidP="006A1DAB">
      <w:pPr>
        <w:spacing w:before="100" w:beforeAutospacing="1" w:after="120" w:line="240" w:lineRule="auto"/>
        <w:ind w:right="89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A1D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 b). ¿Cómo puede, el maestro, despertar el interés de los estudiantes a la lectura?</w:t>
      </w:r>
    </w:p>
    <w:p w14:paraId="04BBD159" w14:textId="3842D848" w:rsidR="006A1DAB" w:rsidRPr="006A1DAB" w:rsidRDefault="006A1DAB" w:rsidP="006A1DAB">
      <w:pPr>
        <w:spacing w:before="100" w:beforeAutospacing="1" w:after="120" w:line="240" w:lineRule="auto"/>
        <w:ind w:right="899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6A1DAB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Seleccionando lecturas que tengan los intereses de los estudiantes para la fácil comprensión se pueden usar textos con temas relevantes para ellos para concretar su curiosidad y exploración en su imaginación</w:t>
      </w:r>
    </w:p>
    <w:p w14:paraId="713CD43B" w14:textId="7770067D" w:rsidR="006A1DAB" w:rsidRDefault="006A1DAB" w:rsidP="006A1DAB">
      <w:pPr>
        <w:spacing w:before="100" w:beforeAutospacing="1" w:after="120" w:line="240" w:lineRule="auto"/>
        <w:ind w:right="89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A1D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 13.- El contexto cultural y sociolingüístico en el que se encuentran los niños en su casa es un elemento clave en el desarrollo de la   comprensión lectora. Esto se refiere a cuatro aspectos:</w:t>
      </w:r>
    </w:p>
    <w:p w14:paraId="3719904D" w14:textId="77777777" w:rsidR="006A1DAB" w:rsidRPr="006A1DAB" w:rsidRDefault="006A1DAB" w:rsidP="006A1DAB">
      <w:pPr>
        <w:pStyle w:val="Prrafodelista"/>
        <w:numPr>
          <w:ilvl w:val="0"/>
          <w:numId w:val="2"/>
        </w:numPr>
        <w:spacing w:before="100" w:beforeAutospacing="1" w:after="120" w:line="240" w:lineRule="auto"/>
        <w:ind w:right="899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6A1DAB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La forma en que se habla en casa</w:t>
      </w:r>
    </w:p>
    <w:p w14:paraId="6AC1A7F9" w14:textId="77777777" w:rsidR="006A1DAB" w:rsidRPr="006A1DAB" w:rsidRDefault="006A1DAB" w:rsidP="006A1DAB">
      <w:pPr>
        <w:pStyle w:val="Prrafodelista"/>
        <w:numPr>
          <w:ilvl w:val="0"/>
          <w:numId w:val="2"/>
        </w:numPr>
        <w:spacing w:before="100" w:beforeAutospacing="1" w:after="120" w:line="240" w:lineRule="auto"/>
        <w:ind w:right="899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6A1DAB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La familia en actividades educativas del niño</w:t>
      </w:r>
    </w:p>
    <w:p w14:paraId="2255D8AC" w14:textId="028BDF37" w:rsidR="006A1DAB" w:rsidRPr="006A1DAB" w:rsidRDefault="006A1DAB" w:rsidP="006A1DAB">
      <w:pPr>
        <w:pStyle w:val="Prrafodelista"/>
        <w:numPr>
          <w:ilvl w:val="0"/>
          <w:numId w:val="2"/>
        </w:numPr>
        <w:spacing w:before="100" w:beforeAutospacing="1" w:after="120" w:line="240" w:lineRule="auto"/>
        <w:ind w:right="899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6A1DAB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 xml:space="preserve">Nivel </w:t>
      </w:r>
      <w:r w:rsidRPr="006A1DAB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socioeconómico</w:t>
      </w:r>
    </w:p>
    <w:p w14:paraId="1FB5DC6D" w14:textId="5265F076" w:rsidR="006A1DAB" w:rsidRPr="006A1DAB" w:rsidRDefault="006A1DAB" w:rsidP="006A1DAB">
      <w:pPr>
        <w:pStyle w:val="Prrafodelista"/>
        <w:numPr>
          <w:ilvl w:val="0"/>
          <w:numId w:val="2"/>
        </w:numPr>
        <w:spacing w:before="100" w:beforeAutospacing="1" w:after="120" w:line="240" w:lineRule="auto"/>
        <w:ind w:right="899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6A1DAB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La influencia del ambiente en su rendimiento</w:t>
      </w:r>
    </w:p>
    <w:p w14:paraId="45A6DB09" w14:textId="07478D1E" w:rsidR="006A1DAB" w:rsidRDefault="006A1DAB" w:rsidP="006A1DAB">
      <w:pPr>
        <w:spacing w:before="100" w:beforeAutospacing="1" w:after="120" w:line="240" w:lineRule="auto"/>
        <w:ind w:right="89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A1D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  14.- El texto es un elemento esencial en la comprensión. Para seleccionar los textos, el docente debe considerar el nivel de legibilidad de </w:t>
      </w:r>
      <w:proofErr w:type="gramStart"/>
      <w:r w:rsidRPr="006A1D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los mismos</w:t>
      </w:r>
      <w:proofErr w:type="gramEnd"/>
      <w:r w:rsidRPr="006A1D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 ¿Cuáles son las dos condiciones que determinan este aspecto?</w:t>
      </w:r>
    </w:p>
    <w:p w14:paraId="6E434721" w14:textId="77777777" w:rsidR="006A1DAB" w:rsidRPr="006A1DAB" w:rsidRDefault="006A1DAB" w:rsidP="006A1DAB">
      <w:pPr>
        <w:pStyle w:val="Prrafodelista"/>
        <w:numPr>
          <w:ilvl w:val="0"/>
          <w:numId w:val="3"/>
        </w:numPr>
        <w:spacing w:before="100" w:beforeAutospacing="1" w:after="120" w:line="240" w:lineRule="auto"/>
        <w:ind w:right="899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6A1DAB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Las características del texto: las palabras, extensión de las acciones y párrafos que forman</w:t>
      </w:r>
    </w:p>
    <w:p w14:paraId="5EFD703E" w14:textId="260CB9AC" w:rsidR="006A1DAB" w:rsidRPr="006A1DAB" w:rsidRDefault="006A1DAB" w:rsidP="006A1DAB">
      <w:pPr>
        <w:pStyle w:val="Prrafodelista"/>
        <w:numPr>
          <w:ilvl w:val="0"/>
          <w:numId w:val="3"/>
        </w:numPr>
        <w:spacing w:before="100" w:beforeAutospacing="1" w:after="120" w:line="240" w:lineRule="auto"/>
        <w:ind w:right="899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6A1DAB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El criterio en base a la longitud de la oración o sea el promedio de palabras por oración</w:t>
      </w:r>
    </w:p>
    <w:p w14:paraId="7F9FD246" w14:textId="77777777" w:rsidR="006A1DAB" w:rsidRDefault="006A1DAB" w:rsidP="006A1DAB">
      <w:pPr>
        <w:spacing w:before="100" w:beforeAutospacing="1" w:after="120" w:line="240" w:lineRule="auto"/>
        <w:ind w:right="89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D2DCEFF" w14:textId="3152CB9B" w:rsidR="006A1DAB" w:rsidRDefault="006A1DAB" w:rsidP="006A1DAB">
      <w:pPr>
        <w:spacing w:before="100" w:beforeAutospacing="1" w:after="120" w:line="240" w:lineRule="auto"/>
        <w:ind w:right="89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A1D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  15.- ¿Cuáles son los tipos de cuentos, y otros textos narrativos, recomendados para preescolar?</w:t>
      </w:r>
    </w:p>
    <w:p w14:paraId="3E94589F" w14:textId="77777777" w:rsidR="006A1DAB" w:rsidRPr="006A1DAB" w:rsidRDefault="006A1DAB" w:rsidP="006A1DAB">
      <w:pPr>
        <w:pStyle w:val="Prrafodelista"/>
        <w:numPr>
          <w:ilvl w:val="0"/>
          <w:numId w:val="4"/>
        </w:numPr>
        <w:spacing w:before="100" w:beforeAutospacing="1" w:after="120" w:line="240" w:lineRule="auto"/>
        <w:ind w:right="899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6A1DAB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Fantástico, tradicional, ficción, policial, absurdo y popular</w:t>
      </w:r>
    </w:p>
    <w:p w14:paraId="5C189497" w14:textId="77777777" w:rsidR="006A1DAB" w:rsidRPr="006A1DAB" w:rsidRDefault="006A1DAB" w:rsidP="006A1DAB">
      <w:pPr>
        <w:pStyle w:val="Prrafodelista"/>
        <w:numPr>
          <w:ilvl w:val="0"/>
          <w:numId w:val="4"/>
        </w:numPr>
        <w:spacing w:before="100" w:beforeAutospacing="1" w:after="120" w:line="240" w:lineRule="auto"/>
        <w:ind w:right="899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6A1DAB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Fábula</w:t>
      </w:r>
    </w:p>
    <w:p w14:paraId="360953FA" w14:textId="77777777" w:rsidR="006A1DAB" w:rsidRPr="006A1DAB" w:rsidRDefault="006A1DAB" w:rsidP="006A1DAB">
      <w:pPr>
        <w:pStyle w:val="Prrafodelista"/>
        <w:numPr>
          <w:ilvl w:val="0"/>
          <w:numId w:val="4"/>
        </w:numPr>
        <w:spacing w:before="100" w:beforeAutospacing="1" w:after="120" w:line="240" w:lineRule="auto"/>
        <w:ind w:right="899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6A1DAB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Leyenda</w:t>
      </w:r>
    </w:p>
    <w:p w14:paraId="5059BCAB" w14:textId="1EE75F9C" w:rsidR="006A1DAB" w:rsidRPr="006A1DAB" w:rsidRDefault="006A1DAB" w:rsidP="006A1DAB">
      <w:pPr>
        <w:pStyle w:val="Prrafodelista"/>
        <w:numPr>
          <w:ilvl w:val="0"/>
          <w:numId w:val="4"/>
        </w:numPr>
        <w:spacing w:before="100" w:beforeAutospacing="1" w:after="120" w:line="240" w:lineRule="auto"/>
        <w:ind w:right="899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6A1DAB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Novela</w:t>
      </w:r>
    </w:p>
    <w:p w14:paraId="516AE799" w14:textId="7C9D663C" w:rsidR="006A1DAB" w:rsidRPr="006A1DAB" w:rsidRDefault="006A1DAB" w:rsidP="006A1DAB">
      <w:pPr>
        <w:spacing w:before="100" w:beforeAutospacing="1" w:after="120" w:line="240" w:lineRule="auto"/>
        <w:ind w:right="899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6A1D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 16.- Usando la información de la antología, elabora un cuadro sinóptico sobre los tipos de textos.</w:t>
      </w:r>
    </w:p>
    <w:p w14:paraId="7EEBDBCE" w14:textId="50DEF15A" w:rsidR="006A1DAB" w:rsidRDefault="006A1DAB" w:rsidP="006A1DAB">
      <w:pPr>
        <w:ind w:right="1183"/>
        <w:rPr>
          <w:rFonts w:ascii="Abadi" w:hAnsi="Abadi"/>
          <w:sz w:val="32"/>
          <w:szCs w:val="32"/>
        </w:rPr>
      </w:pPr>
    </w:p>
    <w:p w14:paraId="6FB06126" w14:textId="6C73C9E7" w:rsidR="002E6823" w:rsidRDefault="002E6823" w:rsidP="006A1DAB">
      <w:pPr>
        <w:ind w:right="1183"/>
        <w:rPr>
          <w:rFonts w:ascii="Abadi" w:hAnsi="Abadi"/>
          <w:sz w:val="32"/>
          <w:szCs w:val="32"/>
        </w:rPr>
      </w:pPr>
      <w:r w:rsidRPr="002E6823">
        <w:rPr>
          <w:rFonts w:ascii="Abadi" w:hAnsi="Abad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4C1C90" wp14:editId="16622DED">
                <wp:simplePos x="0" y="0"/>
                <wp:positionH relativeFrom="column">
                  <wp:posOffset>4043045</wp:posOffset>
                </wp:positionH>
                <wp:positionV relativeFrom="paragraph">
                  <wp:posOffset>140970</wp:posOffset>
                </wp:positionV>
                <wp:extent cx="2317115" cy="104013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115" cy="1040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DBBDE" w14:textId="2B0B421E" w:rsidR="002E6823" w:rsidRPr="002E6823" w:rsidRDefault="002E6823" w:rsidP="002E6823">
                            <w:pPr>
                              <w:spacing w:line="240" w:lineRule="auto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 w:rsidRPr="002E6823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Fantástico</w:t>
                            </w: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            Policial</w:t>
                            </w:r>
                          </w:p>
                          <w:p w14:paraId="6B5EC7B9" w14:textId="717584DB" w:rsidR="002E6823" w:rsidRPr="002E6823" w:rsidRDefault="002E6823" w:rsidP="002E6823">
                            <w:pPr>
                              <w:spacing w:line="240" w:lineRule="auto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 w:rsidRPr="002E6823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Tradicional</w:t>
                            </w: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       Absurdo</w:t>
                            </w:r>
                          </w:p>
                          <w:p w14:paraId="5654C33E" w14:textId="2386B987" w:rsidR="002E6823" w:rsidRPr="002E6823" w:rsidRDefault="002E6823" w:rsidP="002E6823">
                            <w:pPr>
                              <w:spacing w:line="240" w:lineRule="auto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 w:rsidRPr="002E6823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Ciencia Ficción </w:t>
                            </w: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   Popular </w:t>
                            </w:r>
                          </w:p>
                          <w:p w14:paraId="565D667C" w14:textId="34C31DB1" w:rsidR="002E6823" w:rsidRPr="002E6823" w:rsidRDefault="002E6823" w:rsidP="002E6823">
                            <w:pPr>
                              <w:spacing w:line="240" w:lineRule="auto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 w:rsidRPr="002E6823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C1C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8.35pt;margin-top:11.1pt;width:182.45pt;height:81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" filled="f" stroked="f">
                <v:textbox>
                  <w:txbxContent>
                    <w:p w14:paraId="7E9DBBDE" w14:textId="2B0B421E" w:rsidR="002E6823" w:rsidRPr="002E6823" w:rsidRDefault="002E6823" w:rsidP="002E6823">
                      <w:pPr>
                        <w:spacing w:line="240" w:lineRule="auto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 w:rsidRPr="002E6823">
                        <w:rPr>
                          <w:rFonts w:ascii="Abadi" w:hAnsi="Abadi"/>
                          <w:sz w:val="28"/>
                          <w:szCs w:val="28"/>
                        </w:rPr>
                        <w:t>Fantástico</w:t>
                      </w: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            Policial</w:t>
                      </w:r>
                    </w:p>
                    <w:p w14:paraId="6B5EC7B9" w14:textId="717584DB" w:rsidR="002E6823" w:rsidRPr="002E6823" w:rsidRDefault="002E6823" w:rsidP="002E6823">
                      <w:pPr>
                        <w:spacing w:line="240" w:lineRule="auto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 w:rsidRPr="002E6823">
                        <w:rPr>
                          <w:rFonts w:ascii="Abadi" w:hAnsi="Abadi"/>
                          <w:sz w:val="28"/>
                          <w:szCs w:val="28"/>
                        </w:rPr>
                        <w:t>Tradicional</w:t>
                      </w: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       Absurdo</w:t>
                      </w:r>
                    </w:p>
                    <w:p w14:paraId="5654C33E" w14:textId="2386B987" w:rsidR="002E6823" w:rsidRPr="002E6823" w:rsidRDefault="002E6823" w:rsidP="002E6823">
                      <w:pPr>
                        <w:spacing w:line="240" w:lineRule="auto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 w:rsidRPr="002E6823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Ciencia Ficción </w:t>
                      </w: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   Popular </w:t>
                      </w:r>
                    </w:p>
                    <w:p w14:paraId="565D667C" w14:textId="34C31DB1" w:rsidR="002E6823" w:rsidRPr="002E6823" w:rsidRDefault="002E6823" w:rsidP="002E6823">
                      <w:pPr>
                        <w:spacing w:line="240" w:lineRule="auto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 w:rsidRPr="002E6823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" w:hAnsi="Aba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046D1B" wp14:editId="107FBDC4">
                <wp:simplePos x="0" y="0"/>
                <wp:positionH relativeFrom="column">
                  <wp:posOffset>3856049</wp:posOffset>
                </wp:positionH>
                <wp:positionV relativeFrom="paragraph">
                  <wp:posOffset>94287</wp:posOffset>
                </wp:positionV>
                <wp:extent cx="45719" cy="1087820"/>
                <wp:effectExtent l="19050" t="0" r="12065" b="1714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878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76E36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9" o:spid="_x0000_s1026" type="#_x0000_t87" style="position:absolute;margin-left:303.65pt;margin-top:7.4pt;width:3.6pt;height:8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" adj="76" strokecolor="black [3200]" strokeweight=".5pt">
                <v:stroke joinstyle="miter"/>
              </v:shape>
            </w:pict>
          </mc:Fallback>
        </mc:AlternateContent>
      </w:r>
    </w:p>
    <w:p w14:paraId="7B1002ED" w14:textId="18E1B6D0" w:rsidR="002E6823" w:rsidRDefault="002E6823" w:rsidP="006A1DAB">
      <w:pPr>
        <w:ind w:right="1183"/>
        <w:rPr>
          <w:rFonts w:ascii="Abadi" w:hAnsi="Abadi"/>
          <w:sz w:val="32"/>
          <w:szCs w:val="32"/>
        </w:rPr>
      </w:pPr>
      <w:r w:rsidRPr="002E6823">
        <w:rPr>
          <w:rFonts w:ascii="Abadi" w:hAnsi="Abad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10B9C1" wp14:editId="3CF0ACE9">
                <wp:simplePos x="0" y="0"/>
                <wp:positionH relativeFrom="column">
                  <wp:posOffset>2677313</wp:posOffset>
                </wp:positionH>
                <wp:positionV relativeFrom="paragraph">
                  <wp:posOffset>59208</wp:posOffset>
                </wp:positionV>
                <wp:extent cx="1623695" cy="377825"/>
                <wp:effectExtent l="0" t="0" r="0" b="31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9D03E" w14:textId="79A2B9E3" w:rsidR="002E6823" w:rsidRPr="002E6823" w:rsidRDefault="002E6823" w:rsidP="002E6823">
                            <w:pPr>
                              <w:rPr>
                                <w:rFonts w:ascii="Abadi" w:hAnsi="Abadi"/>
                                <w:sz w:val="40"/>
                                <w:szCs w:val="40"/>
                              </w:rPr>
                            </w:pPr>
                            <w:r w:rsidRPr="002E6823">
                              <w:rPr>
                                <w:rFonts w:ascii="Abadi" w:hAnsi="Abadi"/>
                                <w:sz w:val="40"/>
                                <w:szCs w:val="40"/>
                              </w:rPr>
                              <w:t>cuento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0B9C1" id="_x0000_s1027" type="#_x0000_t202" style="position:absolute;margin-left:210.8pt;margin-top:4.65pt;width:127.85pt;height:29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" filled="f" stroked="f">
                <v:textbox>
                  <w:txbxContent>
                    <w:p w14:paraId="78C9D03E" w14:textId="79A2B9E3" w:rsidR="002E6823" w:rsidRPr="002E6823" w:rsidRDefault="002E6823" w:rsidP="002E6823">
                      <w:pPr>
                        <w:rPr>
                          <w:rFonts w:ascii="Abadi" w:hAnsi="Abadi"/>
                          <w:sz w:val="40"/>
                          <w:szCs w:val="40"/>
                        </w:rPr>
                      </w:pPr>
                      <w:r w:rsidRPr="002E6823">
                        <w:rPr>
                          <w:rFonts w:ascii="Abadi" w:hAnsi="Abadi"/>
                          <w:sz w:val="40"/>
                          <w:szCs w:val="40"/>
                        </w:rPr>
                        <w:t>cuento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" w:hAnsi="Aba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74AA5" wp14:editId="2931BBE0">
                <wp:simplePos x="0" y="0"/>
                <wp:positionH relativeFrom="column">
                  <wp:posOffset>2363318</wp:posOffset>
                </wp:positionH>
                <wp:positionV relativeFrom="paragraph">
                  <wp:posOffset>59712</wp:posOffset>
                </wp:positionV>
                <wp:extent cx="276728" cy="1749797"/>
                <wp:effectExtent l="38100" t="0" r="28575" b="2222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28" cy="174979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449C4" id="Abrir llave 2" o:spid="_x0000_s1026" type="#_x0000_t87" style="position:absolute;margin-left:186.1pt;margin-top:4.7pt;width:21.8pt;height:1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" adj="285" strokecolor="black [3200]" strokeweight=".5pt">
                <v:stroke joinstyle="miter"/>
              </v:shape>
            </w:pict>
          </mc:Fallback>
        </mc:AlternateContent>
      </w:r>
      <w:r>
        <w:rPr>
          <w:rFonts w:ascii="Abadi" w:hAnsi="Aba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85655" wp14:editId="0F623B61">
                <wp:simplePos x="0" y="0"/>
                <wp:positionH relativeFrom="column">
                  <wp:posOffset>338148</wp:posOffset>
                </wp:positionH>
                <wp:positionV relativeFrom="paragraph">
                  <wp:posOffset>59690</wp:posOffset>
                </wp:positionV>
                <wp:extent cx="614855" cy="4162096"/>
                <wp:effectExtent l="38100" t="0" r="13970" b="1016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55" cy="416209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08623" id="Abrir llave 1" o:spid="_x0000_s1026" type="#_x0000_t87" style="position:absolute;margin-left:26.65pt;margin-top:4.7pt;width:48.4pt;height:32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" adj="266" strokecolor="black [3200]" strokeweight=".5pt">
                <v:stroke joinstyle="miter"/>
              </v:shape>
            </w:pict>
          </mc:Fallback>
        </mc:AlternateContent>
      </w:r>
    </w:p>
    <w:p w14:paraId="1F1C7922" w14:textId="5A3EFD85" w:rsidR="002E6823" w:rsidRDefault="002E6823" w:rsidP="006A1DAB">
      <w:pPr>
        <w:ind w:right="1183"/>
        <w:rPr>
          <w:rFonts w:ascii="Abadi" w:hAnsi="Abadi"/>
          <w:sz w:val="32"/>
          <w:szCs w:val="32"/>
        </w:rPr>
      </w:pPr>
      <w:r w:rsidRPr="002E6823">
        <w:rPr>
          <w:rFonts w:ascii="Abadi" w:hAnsi="Abad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EA723A" wp14:editId="790198EA">
                <wp:simplePos x="0" y="0"/>
                <wp:positionH relativeFrom="column">
                  <wp:posOffset>779780</wp:posOffset>
                </wp:positionH>
                <wp:positionV relativeFrom="paragraph">
                  <wp:posOffset>286385</wp:posOffset>
                </wp:positionV>
                <wp:extent cx="1623695" cy="61468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07B64" w14:textId="09096B67" w:rsidR="002E6823" w:rsidRPr="002E6823" w:rsidRDefault="002E6823" w:rsidP="002E6823">
                            <w:pPr>
                              <w:rPr>
                                <w:rFonts w:ascii="Excalibur Nouveau Med" w:hAnsi="Excalibur Nouveau Me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Excalibur Nouveau Med" w:hAnsi="Excalibur Nouveau Med"/>
                                <w:sz w:val="48"/>
                                <w:szCs w:val="48"/>
                              </w:rPr>
                              <w:t>Narrativos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723A" id="_x0000_s1028" type="#_x0000_t202" style="position:absolute;margin-left:61.4pt;margin-top:22.55pt;width:127.85pt;height:48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" filled="f" stroked="f">
                <v:textbox>
                  <w:txbxContent>
                    <w:p w14:paraId="7B507B64" w14:textId="09096B67" w:rsidR="002E6823" w:rsidRPr="002E6823" w:rsidRDefault="002E6823" w:rsidP="002E6823">
                      <w:pPr>
                        <w:rPr>
                          <w:rFonts w:ascii="Excalibur Nouveau Med" w:hAnsi="Excalibur Nouveau Med"/>
                          <w:sz w:val="48"/>
                          <w:szCs w:val="48"/>
                        </w:rPr>
                      </w:pPr>
                      <w:r>
                        <w:rPr>
                          <w:rFonts w:ascii="Excalibur Nouveau Med" w:hAnsi="Excalibur Nouveau Med"/>
                          <w:sz w:val="48"/>
                          <w:szCs w:val="48"/>
                        </w:rPr>
                        <w:t>Narrativos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586C78" w14:textId="3D90BD72" w:rsidR="002E6823" w:rsidRPr="002E6823" w:rsidRDefault="002E6823" w:rsidP="006A1DAB">
      <w:pPr>
        <w:ind w:right="1183"/>
        <w:rPr>
          <w:rFonts w:ascii="Abadi" w:hAnsi="Abadi"/>
          <w:sz w:val="40"/>
          <w:szCs w:val="40"/>
        </w:rPr>
      </w:pPr>
      <w:r w:rsidRPr="002E6823">
        <w:rPr>
          <w:rFonts w:ascii="Abadi" w:hAnsi="Abad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015B3C4" wp14:editId="1B1567B0">
                <wp:simplePos x="0" y="0"/>
                <wp:positionH relativeFrom="column">
                  <wp:posOffset>2829560</wp:posOffset>
                </wp:positionH>
                <wp:positionV relativeFrom="paragraph">
                  <wp:posOffset>1708150</wp:posOffset>
                </wp:positionV>
                <wp:extent cx="1623695" cy="149733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49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A4686" w14:textId="2DE17C55" w:rsidR="002E6823" w:rsidRDefault="002E6823" w:rsidP="002E6823">
                            <w:pPr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Descriptivos </w:t>
                            </w:r>
                          </w:p>
                          <w:p w14:paraId="3E6BA724" w14:textId="54CB5034" w:rsidR="002E6823" w:rsidRDefault="002E6823" w:rsidP="002E6823">
                            <w:pPr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Argumentativos</w:t>
                            </w:r>
                          </w:p>
                          <w:p w14:paraId="16D0C105" w14:textId="2D15C714" w:rsidR="002E6823" w:rsidRDefault="002E6823" w:rsidP="002E6823">
                            <w:pPr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Expositivos</w:t>
                            </w:r>
                          </w:p>
                          <w:p w14:paraId="3783053C" w14:textId="4510B7F0" w:rsidR="002E6823" w:rsidRPr="002E6823" w:rsidRDefault="002E6823" w:rsidP="002E6823">
                            <w:pPr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Instruccionales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5B3C4" id="_x0000_s1029" type="#_x0000_t202" style="position:absolute;margin-left:222.8pt;margin-top:134.5pt;width:127.85pt;height:117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" filled="f" stroked="f">
                <v:textbox>
                  <w:txbxContent>
                    <w:p w14:paraId="233A4686" w14:textId="2DE17C55" w:rsidR="002E6823" w:rsidRDefault="002E6823" w:rsidP="002E6823">
                      <w:pPr>
                        <w:rPr>
                          <w:rFonts w:ascii="Abadi" w:hAnsi="Abadi"/>
                          <w:sz w:val="32"/>
                          <w:szCs w:val="32"/>
                        </w:rPr>
                      </w:pPr>
                      <w:r>
                        <w:rPr>
                          <w:rFonts w:ascii="Abadi" w:hAnsi="Abadi"/>
                          <w:sz w:val="32"/>
                          <w:szCs w:val="32"/>
                        </w:rPr>
                        <w:t xml:space="preserve">Descriptivos </w:t>
                      </w:r>
                    </w:p>
                    <w:p w14:paraId="3E6BA724" w14:textId="54CB5034" w:rsidR="002E6823" w:rsidRDefault="002E6823" w:rsidP="002E6823">
                      <w:pPr>
                        <w:rPr>
                          <w:rFonts w:ascii="Abadi" w:hAnsi="Abadi"/>
                          <w:sz w:val="32"/>
                          <w:szCs w:val="32"/>
                        </w:rPr>
                      </w:pPr>
                      <w:r>
                        <w:rPr>
                          <w:rFonts w:ascii="Abadi" w:hAnsi="Abadi"/>
                          <w:sz w:val="32"/>
                          <w:szCs w:val="32"/>
                        </w:rPr>
                        <w:t>Argumentativos</w:t>
                      </w:r>
                    </w:p>
                    <w:p w14:paraId="16D0C105" w14:textId="2D15C714" w:rsidR="002E6823" w:rsidRDefault="002E6823" w:rsidP="002E6823">
                      <w:pPr>
                        <w:rPr>
                          <w:rFonts w:ascii="Abadi" w:hAnsi="Abadi"/>
                          <w:sz w:val="32"/>
                          <w:szCs w:val="32"/>
                        </w:rPr>
                      </w:pPr>
                      <w:r>
                        <w:rPr>
                          <w:rFonts w:ascii="Abadi" w:hAnsi="Abadi"/>
                          <w:sz w:val="32"/>
                          <w:szCs w:val="32"/>
                        </w:rPr>
                        <w:t>Expositivos</w:t>
                      </w:r>
                    </w:p>
                    <w:p w14:paraId="3783053C" w14:textId="4510B7F0" w:rsidR="002E6823" w:rsidRPr="002E6823" w:rsidRDefault="002E6823" w:rsidP="002E6823">
                      <w:pPr>
                        <w:rPr>
                          <w:rFonts w:ascii="Abadi" w:hAnsi="Abadi"/>
                          <w:sz w:val="32"/>
                          <w:szCs w:val="32"/>
                        </w:rPr>
                      </w:pPr>
                      <w:r>
                        <w:rPr>
                          <w:rFonts w:ascii="Abadi" w:hAnsi="Abadi"/>
                          <w:sz w:val="32"/>
                          <w:szCs w:val="32"/>
                        </w:rPr>
                        <w:t xml:space="preserve">Instruccionales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6823">
        <w:rPr>
          <w:rFonts w:ascii="Abadi" w:hAnsi="Abad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DF4D565" wp14:editId="7C0D97A4">
                <wp:simplePos x="0" y="0"/>
                <wp:positionH relativeFrom="column">
                  <wp:posOffset>2607638</wp:posOffset>
                </wp:positionH>
                <wp:positionV relativeFrom="paragraph">
                  <wp:posOffset>131445</wp:posOffset>
                </wp:positionV>
                <wp:extent cx="1623695" cy="115062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150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59972" w14:textId="698580E8" w:rsidR="002E6823" w:rsidRPr="002E6823" w:rsidRDefault="002E6823" w:rsidP="002E6823">
                            <w:pPr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</w:pPr>
                            <w:r w:rsidRPr="002E6823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Fabula</w:t>
                            </w:r>
                          </w:p>
                          <w:p w14:paraId="41AF33ED" w14:textId="57A47797" w:rsidR="002E6823" w:rsidRPr="002E6823" w:rsidRDefault="002E6823" w:rsidP="002E6823">
                            <w:pPr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</w:pPr>
                            <w:r w:rsidRPr="002E6823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Leyenda</w:t>
                            </w:r>
                          </w:p>
                          <w:p w14:paraId="5B8CB3AC" w14:textId="35ED9AC2" w:rsidR="002E6823" w:rsidRPr="002E6823" w:rsidRDefault="002E6823" w:rsidP="002E6823">
                            <w:pPr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</w:pPr>
                            <w:r w:rsidRPr="002E6823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Novela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D565" id="_x0000_s1030" type="#_x0000_t202" style="position:absolute;margin-left:205.35pt;margin-top:10.35pt;width:127.85pt;height:9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" filled="f" stroked="f">
                <v:textbox>
                  <w:txbxContent>
                    <w:p w14:paraId="11659972" w14:textId="698580E8" w:rsidR="002E6823" w:rsidRPr="002E6823" w:rsidRDefault="002E6823" w:rsidP="002E6823">
                      <w:pPr>
                        <w:rPr>
                          <w:rFonts w:ascii="Abadi" w:hAnsi="Abadi"/>
                          <w:sz w:val="32"/>
                          <w:szCs w:val="32"/>
                        </w:rPr>
                      </w:pPr>
                      <w:r w:rsidRPr="002E6823">
                        <w:rPr>
                          <w:rFonts w:ascii="Abadi" w:hAnsi="Abadi"/>
                          <w:sz w:val="32"/>
                          <w:szCs w:val="32"/>
                        </w:rPr>
                        <w:t>Fabula</w:t>
                      </w:r>
                    </w:p>
                    <w:p w14:paraId="41AF33ED" w14:textId="57A47797" w:rsidR="002E6823" w:rsidRPr="002E6823" w:rsidRDefault="002E6823" w:rsidP="002E6823">
                      <w:pPr>
                        <w:rPr>
                          <w:rFonts w:ascii="Abadi" w:hAnsi="Abadi"/>
                          <w:sz w:val="32"/>
                          <w:szCs w:val="32"/>
                        </w:rPr>
                      </w:pPr>
                      <w:r w:rsidRPr="002E6823">
                        <w:rPr>
                          <w:rFonts w:ascii="Abadi" w:hAnsi="Abadi"/>
                          <w:sz w:val="32"/>
                          <w:szCs w:val="32"/>
                        </w:rPr>
                        <w:t>Leyenda</w:t>
                      </w:r>
                    </w:p>
                    <w:p w14:paraId="5B8CB3AC" w14:textId="35ED9AC2" w:rsidR="002E6823" w:rsidRPr="002E6823" w:rsidRDefault="002E6823" w:rsidP="002E6823">
                      <w:pPr>
                        <w:rPr>
                          <w:rFonts w:ascii="Abadi" w:hAnsi="Abadi"/>
                          <w:sz w:val="32"/>
                          <w:szCs w:val="32"/>
                        </w:rPr>
                      </w:pPr>
                      <w:r w:rsidRPr="002E6823">
                        <w:rPr>
                          <w:rFonts w:ascii="Abadi" w:hAnsi="Abadi"/>
                          <w:sz w:val="32"/>
                          <w:szCs w:val="32"/>
                        </w:rPr>
                        <w:t>Novela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" w:hAnsi="Aba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0E262" wp14:editId="4E85A9A4">
                <wp:simplePos x="0" y="0"/>
                <wp:positionH relativeFrom="column">
                  <wp:posOffset>2505075</wp:posOffset>
                </wp:positionH>
                <wp:positionV relativeFrom="paragraph">
                  <wp:posOffset>1470879</wp:posOffset>
                </wp:positionV>
                <wp:extent cx="172852" cy="1734207"/>
                <wp:effectExtent l="38100" t="0" r="17780" b="1841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52" cy="17342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6108C" id="Abrir llave 3" o:spid="_x0000_s1026" type="#_x0000_t87" style="position:absolute;margin-left:197.25pt;margin-top:115.8pt;width:13.6pt;height:13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" adj="179" strokecolor="black [3200]" strokeweight=".5pt">
                <v:stroke joinstyle="miter"/>
              </v:shape>
            </w:pict>
          </mc:Fallback>
        </mc:AlternateContent>
      </w:r>
      <w:r w:rsidRPr="002E6823">
        <w:rPr>
          <w:rFonts w:ascii="Abadi" w:hAnsi="Abad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CEE34BC" wp14:editId="1BC7B20F">
                <wp:simplePos x="0" y="0"/>
                <wp:positionH relativeFrom="column">
                  <wp:posOffset>612272</wp:posOffset>
                </wp:positionH>
                <wp:positionV relativeFrom="paragraph">
                  <wp:posOffset>2038985</wp:posOffset>
                </wp:positionV>
                <wp:extent cx="2033270" cy="61468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B44DF" w14:textId="6B379F91" w:rsidR="002E6823" w:rsidRPr="002E6823" w:rsidRDefault="002E6823" w:rsidP="002E6823">
                            <w:pPr>
                              <w:rPr>
                                <w:rFonts w:ascii="Excalibur Nouveau Med" w:hAnsi="Excalibur Nouveau Me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Excalibur Nouveau Med" w:hAnsi="Excalibur Nouveau Med"/>
                                <w:sz w:val="48"/>
                                <w:szCs w:val="48"/>
                              </w:rPr>
                              <w:t>Informativos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34BC" id="_x0000_s1031" type="#_x0000_t202" style="position:absolute;margin-left:48.2pt;margin-top:160.55pt;width:160.1pt;height:48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" filled="f" stroked="f">
                <v:textbox>
                  <w:txbxContent>
                    <w:p w14:paraId="1B7B44DF" w14:textId="6B379F91" w:rsidR="002E6823" w:rsidRPr="002E6823" w:rsidRDefault="002E6823" w:rsidP="002E6823">
                      <w:pPr>
                        <w:rPr>
                          <w:rFonts w:ascii="Excalibur Nouveau Med" w:hAnsi="Excalibur Nouveau Med"/>
                          <w:sz w:val="48"/>
                          <w:szCs w:val="48"/>
                        </w:rPr>
                      </w:pPr>
                      <w:r>
                        <w:rPr>
                          <w:rFonts w:ascii="Excalibur Nouveau Med" w:hAnsi="Excalibur Nouveau Med"/>
                          <w:sz w:val="48"/>
                          <w:szCs w:val="48"/>
                        </w:rPr>
                        <w:t>Informativos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6823">
        <w:rPr>
          <w:rFonts w:ascii="Abadi" w:hAnsi="Abad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EAC858" wp14:editId="2B91E9CF">
                <wp:simplePos x="0" y="0"/>
                <wp:positionH relativeFrom="column">
                  <wp:posOffset>-843915</wp:posOffset>
                </wp:positionH>
                <wp:positionV relativeFrom="paragraph">
                  <wp:posOffset>1124256</wp:posOffset>
                </wp:positionV>
                <wp:extent cx="1623695" cy="61468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1E915" w14:textId="0D239F70" w:rsidR="002E6823" w:rsidRPr="002E6823" w:rsidRDefault="002E6823">
                            <w:pPr>
                              <w:rPr>
                                <w:rFonts w:ascii="Excalibur Nouveau Med" w:hAnsi="Excalibur Nouveau Med"/>
                                <w:sz w:val="48"/>
                                <w:szCs w:val="48"/>
                              </w:rPr>
                            </w:pPr>
                            <w:r w:rsidRPr="002E6823">
                              <w:rPr>
                                <w:rFonts w:ascii="Excalibur Nouveau Med" w:hAnsi="Excalibur Nouveau Med"/>
                                <w:sz w:val="48"/>
                                <w:szCs w:val="48"/>
                              </w:rPr>
                              <w:t>Textos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C858" id="_x0000_s1032" type="#_x0000_t202" style="position:absolute;margin-left:-66.45pt;margin-top:88.5pt;width:127.85pt;height:4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" filled="f" stroked="f">
                <v:textbox>
                  <w:txbxContent>
                    <w:p w14:paraId="35D1E915" w14:textId="0D239F70" w:rsidR="002E6823" w:rsidRPr="002E6823" w:rsidRDefault="002E6823">
                      <w:pPr>
                        <w:rPr>
                          <w:rFonts w:ascii="Excalibur Nouveau Med" w:hAnsi="Excalibur Nouveau Med"/>
                          <w:sz w:val="48"/>
                          <w:szCs w:val="48"/>
                        </w:rPr>
                      </w:pPr>
                      <w:r w:rsidRPr="002E6823">
                        <w:rPr>
                          <w:rFonts w:ascii="Excalibur Nouveau Med" w:hAnsi="Excalibur Nouveau Med"/>
                          <w:sz w:val="48"/>
                          <w:szCs w:val="48"/>
                        </w:rPr>
                        <w:t>Textos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6823" w:rsidRPr="002E6823" w:rsidSect="006A1DAB">
      <w:pgSz w:w="12240" w:h="15840"/>
      <w:pgMar w:top="709" w:right="28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calibur Nouveau Med">
    <w:panose1 w:val="00000000000000000000"/>
    <w:charset w:val="00"/>
    <w:family w:val="auto"/>
    <w:pitch w:val="variable"/>
    <w:sig w:usb0="80000027" w:usb1="0000004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65B07"/>
    <w:multiLevelType w:val="hybridMultilevel"/>
    <w:tmpl w:val="D3667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B4AB4"/>
    <w:multiLevelType w:val="hybridMultilevel"/>
    <w:tmpl w:val="5F909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2F17"/>
    <w:multiLevelType w:val="hybridMultilevel"/>
    <w:tmpl w:val="8D465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B7B22"/>
    <w:multiLevelType w:val="hybridMultilevel"/>
    <w:tmpl w:val="5136D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AB"/>
    <w:rsid w:val="002E6823"/>
    <w:rsid w:val="006A1DAB"/>
    <w:rsid w:val="00B60FA5"/>
    <w:rsid w:val="00E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29BD"/>
  <w15:chartTrackingRefBased/>
  <w15:docId w15:val="{230DF6E4-C4F7-4D7A-AB05-BA56F622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Bustos Aguirre</dc:creator>
  <cp:keywords/>
  <dc:description/>
  <cp:lastModifiedBy>Marcela Bustos Aguirre</cp:lastModifiedBy>
  <cp:revision>1</cp:revision>
  <dcterms:created xsi:type="dcterms:W3CDTF">2021-03-20T04:35:00Z</dcterms:created>
  <dcterms:modified xsi:type="dcterms:W3CDTF">2021-03-20T04:52:00Z</dcterms:modified>
</cp:coreProperties>
</file>