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0E27B2" w:rsidP="000E27B2">
      <w:pPr>
        <w:jc w:val="center"/>
      </w:pPr>
      <w:r>
        <w:rPr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B2" w:rsidRDefault="000E27B2" w:rsidP="000E27B2">
      <w:pPr>
        <w:jc w:val="center"/>
        <w:rPr>
          <w:rFonts w:ascii="Arial" w:hAnsi="Arial" w:cs="Arial"/>
          <w:b/>
          <w:sz w:val="24"/>
        </w:rPr>
      </w:pPr>
      <w:r w:rsidRPr="000E27B2">
        <w:rPr>
          <w:rFonts w:ascii="Arial" w:hAnsi="Arial" w:cs="Arial"/>
          <w:b/>
          <w:sz w:val="24"/>
        </w:rPr>
        <w:t>ESCUELA NORMAL DE EDUCACIÓN PREESCOLAR.</w:t>
      </w:r>
    </w:p>
    <w:p w:rsidR="000E27B2" w:rsidRDefault="000E27B2" w:rsidP="000E27B2">
      <w:pPr>
        <w:jc w:val="center"/>
        <w:rPr>
          <w:rFonts w:ascii="Arial" w:hAnsi="Arial" w:cs="Arial"/>
          <w:b/>
          <w:sz w:val="24"/>
        </w:rPr>
      </w:pPr>
    </w:p>
    <w:p w:rsidR="000E27B2" w:rsidRPr="000E27B2" w:rsidRDefault="000E27B2" w:rsidP="000E27B2">
      <w:pPr>
        <w:jc w:val="center"/>
        <w:rPr>
          <w:rFonts w:ascii="Arial" w:hAnsi="Arial" w:cs="Arial"/>
          <w:b/>
          <w:sz w:val="24"/>
        </w:rPr>
      </w:pPr>
    </w:p>
    <w:p w:rsidR="00AD22EB" w:rsidRDefault="00AD22EB" w:rsidP="00AD22E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AD22EB" w:rsidRDefault="00AD22EB" w:rsidP="00AD22E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:rsidR="00AD22EB" w:rsidRPr="00551F53" w:rsidRDefault="00AD22EB" w:rsidP="00AD22E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AD22EB" w:rsidRDefault="00AD22EB" w:rsidP="00AD22EB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 w:rsidRPr="0069354A"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El derecho a la inclusión e igualdad dentro del salón de clase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.</w:t>
      </w:r>
    </w:p>
    <w:p w:rsidR="00AD22EB" w:rsidRDefault="00AD22EB" w:rsidP="00AD22E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Atención a la diversidad.</w:t>
      </w:r>
    </w:p>
    <w:p w:rsidR="00AD22EB" w:rsidRDefault="00AD22EB" w:rsidP="00AD22E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Profa. </w:t>
      </w:r>
      <w:r w:rsidRPr="0069354A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Mayra Cristina Bueno Zertuche</w:t>
      </w:r>
    </w:p>
    <w:p w:rsidR="00AD22EB" w:rsidRPr="0069354A" w:rsidRDefault="00AD22EB" w:rsidP="00AD22EB">
      <w:pPr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</w:pPr>
      <w:r w:rsidRPr="0069354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de aprendizaje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69354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. Diversidad y educación inclusiva: un desafío para los sistemas educativos actuales.</w:t>
      </w:r>
    </w:p>
    <w:p w:rsidR="00AD22EB" w:rsidRPr="0069354A" w:rsidRDefault="00AD22EB" w:rsidP="00AD22EB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9354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AD22EB" w:rsidRDefault="00AD22EB" w:rsidP="00AD22EB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AD22EB" w:rsidRPr="00AC0777" w:rsidRDefault="00AD22EB" w:rsidP="00AD22EB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AD22EB" w:rsidRDefault="00AD22EB" w:rsidP="00AD22E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</w:t>
      </w:r>
      <w:bookmarkStart w:id="0" w:name="_GoBack"/>
      <w:bookmarkEnd w:id="0"/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Cinthia Gabriela Bernal Cervantes</w:t>
      </w:r>
    </w:p>
    <w:p w:rsidR="00AD22EB" w:rsidRDefault="00AD22EB" w:rsidP="00AD22EB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AD22EB" w:rsidRDefault="00AD22EB" w:rsidP="00AD22EB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AD22EB" w:rsidRDefault="00AD22EB" w:rsidP="00AD22EB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AD22EB" w:rsidRDefault="00AD22EB" w:rsidP="00AD22EB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22 de marzo del 2021</w:t>
      </w:r>
    </w:p>
    <w:p w:rsidR="000E27B2" w:rsidRDefault="000E27B2" w:rsidP="000E27B2">
      <w:pPr>
        <w:jc w:val="center"/>
      </w:pPr>
    </w:p>
    <w:p w:rsidR="000E27B2" w:rsidRDefault="000E27B2" w:rsidP="000E27B2">
      <w:pPr>
        <w:jc w:val="center"/>
      </w:pPr>
    </w:p>
    <w:p w:rsidR="000E27B2" w:rsidRDefault="000E27B2" w:rsidP="000E27B2">
      <w:pPr>
        <w:jc w:val="center"/>
      </w:pPr>
    </w:p>
    <w:p w:rsidR="000E27B2" w:rsidRDefault="000E27B2" w:rsidP="000E27B2">
      <w:pPr>
        <w:jc w:val="center"/>
      </w:pPr>
    </w:p>
    <w:p w:rsidR="000E27B2" w:rsidRDefault="000E27B2" w:rsidP="000E27B2">
      <w:pPr>
        <w:jc w:val="center"/>
      </w:pPr>
    </w:p>
    <w:p w:rsidR="00AD22EB" w:rsidRDefault="00AD22EB" w:rsidP="00AD22EB"/>
    <w:p w:rsidR="00AD22EB" w:rsidRDefault="00AD22EB" w:rsidP="00AD22EB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 w:rsidRPr="0069354A"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EL DERECHO A LA INCLUSIÓN E IGUALDAD DENTRO DEL SALÓN DE CLASE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.</w:t>
      </w:r>
    </w:p>
    <w:p w:rsidR="00AD22EB" w:rsidRDefault="00AD22EB" w:rsidP="00AD2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22EB" w:rsidRPr="00AD22EB" w:rsidRDefault="00AD22EB" w:rsidP="00AD2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22EB">
        <w:rPr>
          <w:rFonts w:ascii="Arial" w:hAnsi="Arial" w:cs="Arial"/>
          <w:sz w:val="24"/>
          <w:szCs w:val="24"/>
        </w:rPr>
        <w:t xml:space="preserve">La educación inclusiva se deriva del derecho que dice que todo alumno debe </w:t>
      </w:r>
      <w:r w:rsidRPr="00AD22EB">
        <w:rPr>
          <w:rFonts w:ascii="Arial" w:hAnsi="Arial" w:cs="Arial"/>
          <w:sz w:val="24"/>
          <w:szCs w:val="24"/>
        </w:rPr>
        <w:t xml:space="preserve">tener </w:t>
      </w:r>
      <w:r w:rsidRPr="00AD22EB">
        <w:rPr>
          <w:rFonts w:ascii="Arial" w:hAnsi="Arial" w:cs="Arial"/>
          <w:sz w:val="24"/>
          <w:szCs w:val="24"/>
        </w:rPr>
        <w:t>una enseñanza de calidad, es aquí donde no se hay diferencia alguna ya que todos por igual sin importar raza, género, costumbres o demás tenemos el mismo derecho a una educación de calidad.</w:t>
      </w:r>
    </w:p>
    <w:p w:rsidR="00AD22EB" w:rsidRPr="00AD22EB" w:rsidRDefault="00AD22EB" w:rsidP="00AD2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22EB">
        <w:rPr>
          <w:rFonts w:ascii="Arial" w:hAnsi="Arial" w:cs="Arial"/>
          <w:sz w:val="24"/>
          <w:szCs w:val="24"/>
        </w:rPr>
        <w:t>Para que esto sea posible se necesita no solo una persona inclusiva, sino toda una comunidad ya que es un trabajo en equipo y lo más importante se necesitan adecuaciones en el sistema educativo para poderlo lograr la mayor oportunidad para las personas y generar un buen futuro en estas.</w:t>
      </w:r>
    </w:p>
    <w:p w:rsidR="00AD22EB" w:rsidRPr="00AD22EB" w:rsidRDefault="00AD22EB" w:rsidP="00AD2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22EB">
        <w:rPr>
          <w:rFonts w:ascii="Arial" w:hAnsi="Arial" w:cs="Arial"/>
          <w:sz w:val="24"/>
          <w:szCs w:val="24"/>
        </w:rPr>
        <w:t>Para tu como ciudadano puedas exigir tus derechos se necesita básicamente estar bien informados y dentro de esta entra saber lo relacionado a la constitución , los derechos humanos y de los niños de la ONU, UNESCO y demás que se encargan de garantizar el bienestar de la ciudadania.Al momento de tu tener noción de toda esta información para al pasar o percatar una situación donde se le esté privando de sus derechos a alguna persona tener la certeza que se puede denunciar para poder cambiar esto que se hizo mal.</w:t>
      </w:r>
    </w:p>
    <w:p w:rsidR="00AD22EB" w:rsidRPr="00AD22EB" w:rsidRDefault="00AD22EB" w:rsidP="00AD2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22EB">
        <w:rPr>
          <w:rFonts w:ascii="Arial" w:hAnsi="Arial" w:cs="Arial"/>
          <w:sz w:val="24"/>
          <w:szCs w:val="24"/>
        </w:rPr>
        <w:t>En lo personal después de haber leído este articulo me hizo abrir los ojos y darme cuenta o tener noción de muchas cosas que no sabía y como futura docente me serán de mucha utilidad y saber el gran papel que uno juega y siempre hay que estar con la mejor disposición generar un buen ambiente generador de aprendizajes, donde se sientan tranquilos y con confianza.</w:t>
      </w:r>
    </w:p>
    <w:p w:rsidR="00AD22EB" w:rsidRPr="00AD22EB" w:rsidRDefault="00AD22EB" w:rsidP="00AD2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22EB">
        <w:rPr>
          <w:rFonts w:ascii="Arial" w:hAnsi="Arial" w:cs="Arial"/>
          <w:sz w:val="24"/>
          <w:szCs w:val="24"/>
        </w:rPr>
        <w:t>Lo más importante el respetando cada uno de las ideologías de mi contexto, como son costumbres, tradiciones y damas así poder generar un mejor aprendizaje que entra un trabajo colaborativo con alumnos, padres de familia y contexto para así mantener una educación inclusiva.</w:t>
      </w:r>
    </w:p>
    <w:p w:rsidR="000E27B2" w:rsidRDefault="000E27B2" w:rsidP="00AD22EB"/>
    <w:p w:rsidR="000E27B2" w:rsidRDefault="000E27B2" w:rsidP="000E27B2">
      <w:pPr>
        <w:jc w:val="center"/>
      </w:pPr>
    </w:p>
    <w:p w:rsidR="000E27B2" w:rsidRDefault="000E27B2" w:rsidP="000E27B2">
      <w:pPr>
        <w:jc w:val="center"/>
      </w:pPr>
    </w:p>
    <w:p w:rsidR="000E27B2" w:rsidRDefault="000E27B2" w:rsidP="000E27B2">
      <w:pPr>
        <w:jc w:val="center"/>
      </w:pPr>
    </w:p>
    <w:p w:rsidR="000E27B2" w:rsidRDefault="000E27B2" w:rsidP="000E27B2">
      <w:pPr>
        <w:jc w:val="center"/>
      </w:pPr>
    </w:p>
    <w:p w:rsidR="000E27B2" w:rsidRDefault="000E27B2" w:rsidP="000E27B2">
      <w:pPr>
        <w:jc w:val="both"/>
      </w:pPr>
    </w:p>
    <w:sectPr w:rsidR="000E2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0EBD"/>
    <w:multiLevelType w:val="hybridMultilevel"/>
    <w:tmpl w:val="E97021DA"/>
    <w:lvl w:ilvl="0" w:tplc="221A9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B2"/>
    <w:rsid w:val="000E27B2"/>
    <w:rsid w:val="00AD02FC"/>
    <w:rsid w:val="00A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26E8-9585-4072-A98F-6298FA31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2EB"/>
    <w:pPr>
      <w:spacing w:after="200" w:line="276" w:lineRule="auto"/>
      <w:ind w:left="720"/>
      <w:contextualSpacing/>
    </w:pPr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2021-03-23T04:17:00Z</dcterms:created>
  <dcterms:modified xsi:type="dcterms:W3CDTF">2021-03-23T04:42:00Z</dcterms:modified>
</cp:coreProperties>
</file>