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47B6F" w14:textId="77777777" w:rsidR="00CB7B28" w:rsidRPr="00C15C11" w:rsidRDefault="00CB7B28" w:rsidP="00CB7B28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50C6986" wp14:editId="1838FDDE">
            <wp:simplePos x="0" y="0"/>
            <wp:positionH relativeFrom="column">
              <wp:posOffset>5339715</wp:posOffset>
            </wp:positionH>
            <wp:positionV relativeFrom="paragraph">
              <wp:posOffset>-50800</wp:posOffset>
            </wp:positionV>
            <wp:extent cx="952500" cy="11544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C11">
        <w:rPr>
          <w:rFonts w:ascii="Century Gothic" w:hAnsi="Century Gothic" w:cs="Times New Roman"/>
          <w:b/>
          <w:sz w:val="28"/>
        </w:rPr>
        <w:t>ESCUELA NORMAL DE EDUCACIÓN PREESCOLAR</w:t>
      </w:r>
    </w:p>
    <w:p w14:paraId="284037E7" w14:textId="77777777" w:rsidR="00CB7B28" w:rsidRPr="00C15C11" w:rsidRDefault="00CB7B28" w:rsidP="00CB7B28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sz w:val="28"/>
        </w:rPr>
        <w:t>Licenciatura en Educación Preescolar</w:t>
      </w:r>
    </w:p>
    <w:p w14:paraId="42AD7395" w14:textId="77777777" w:rsidR="00CB7B28" w:rsidRPr="00C15C11" w:rsidRDefault="00CB7B28" w:rsidP="00CB7B28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Ciclo escolar 2020-2021</w:t>
      </w:r>
    </w:p>
    <w:p w14:paraId="1337ECBB" w14:textId="75BAF024" w:rsidR="00CB7B28" w:rsidRPr="00C15C11" w:rsidRDefault="00CB7B28" w:rsidP="00CB7B28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Curso.</w:t>
      </w:r>
      <w:r w:rsidRPr="00C15C11">
        <w:rPr>
          <w:rFonts w:ascii="Century Gothic" w:hAnsi="Century Gothic" w:cs="Times New Roman"/>
          <w:sz w:val="28"/>
        </w:rPr>
        <w:t xml:space="preserve"> </w:t>
      </w:r>
      <w:r w:rsidR="00B61BE2">
        <w:rPr>
          <w:rFonts w:ascii="Century Gothic" w:hAnsi="Century Gothic" w:cs="Times New Roman"/>
          <w:sz w:val="28"/>
        </w:rPr>
        <w:t>Atención a la diversidad</w:t>
      </w:r>
    </w:p>
    <w:p w14:paraId="63816DFD" w14:textId="2B3CC50D" w:rsidR="00CB7B28" w:rsidRPr="00C15C11" w:rsidRDefault="00CB7B28" w:rsidP="00CB7B28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 xml:space="preserve">Docente. </w:t>
      </w:r>
      <w:r w:rsidR="00B61BE2">
        <w:rPr>
          <w:rFonts w:ascii="Century Gothic" w:hAnsi="Century Gothic" w:cs="Times New Roman"/>
          <w:sz w:val="28"/>
        </w:rPr>
        <w:t>Mayra Cristina Reyes Rincón</w:t>
      </w:r>
    </w:p>
    <w:p w14:paraId="77657B9E" w14:textId="77777777" w:rsidR="00CB7B28" w:rsidRPr="00C15C11" w:rsidRDefault="00CB7B28" w:rsidP="00CB7B28">
      <w:pPr>
        <w:rPr>
          <w:rFonts w:ascii="Century Gothic" w:hAnsi="Century Gothic" w:cs="Times New Roman"/>
          <w:sz w:val="24"/>
        </w:rPr>
      </w:pPr>
    </w:p>
    <w:p w14:paraId="0B444E25" w14:textId="09E9596D" w:rsidR="00CB7B28" w:rsidRPr="00C15C11" w:rsidRDefault="00CB7B28" w:rsidP="00CB7B28">
      <w:pPr>
        <w:jc w:val="center"/>
        <w:rPr>
          <w:rFonts w:ascii="Century Gothic" w:hAnsi="Century Gothic" w:cs="Times New Roman"/>
          <w:b/>
          <w:color w:val="000000"/>
          <w:sz w:val="28"/>
        </w:rPr>
      </w:pPr>
      <w:r w:rsidRPr="00C15C11">
        <w:rPr>
          <w:rFonts w:ascii="Century Gothic" w:hAnsi="Century Gothic" w:cs="Times New Roman"/>
          <w:b/>
          <w:color w:val="000000"/>
          <w:sz w:val="28"/>
        </w:rPr>
        <w:t xml:space="preserve">Unidad de aprendizaje </w:t>
      </w:r>
      <w:r>
        <w:rPr>
          <w:rFonts w:ascii="Century Gothic" w:hAnsi="Century Gothic" w:cs="Times New Roman"/>
          <w:b/>
          <w:color w:val="000000"/>
          <w:sz w:val="28"/>
        </w:rPr>
        <w:t xml:space="preserve">l. </w:t>
      </w:r>
      <w:r w:rsidR="00B61BE2">
        <w:rPr>
          <w:rFonts w:ascii="Century Gothic" w:hAnsi="Century Gothic" w:cs="Times New Roman"/>
          <w:b/>
          <w:color w:val="000000"/>
          <w:sz w:val="28"/>
        </w:rPr>
        <w:t>D</w:t>
      </w:r>
      <w:r w:rsidR="00B61BE2" w:rsidRPr="00B61BE2">
        <w:rPr>
          <w:rFonts w:ascii="Century Gothic" w:hAnsi="Century Gothic" w:cs="Times New Roman"/>
          <w:b/>
          <w:color w:val="000000"/>
          <w:sz w:val="28"/>
        </w:rPr>
        <w:t>iversidad y educación inclusiva: un desafío para los sistemas educativos actuales.</w:t>
      </w:r>
    </w:p>
    <w:p w14:paraId="56768ABA" w14:textId="77777777" w:rsidR="00CB7B28" w:rsidRPr="00C15C11" w:rsidRDefault="00CB7B28" w:rsidP="00CB7B28">
      <w:pPr>
        <w:jc w:val="center"/>
        <w:rPr>
          <w:rFonts w:ascii="Century Gothic" w:hAnsi="Century Gothic" w:cs="Times New Roman"/>
          <w:b/>
          <w:sz w:val="24"/>
        </w:rPr>
      </w:pPr>
      <w:r w:rsidRPr="00C15C11">
        <w:rPr>
          <w:rFonts w:ascii="Century Gothic" w:hAnsi="Century Gothic" w:cs="Times New Roman"/>
          <w:b/>
          <w:sz w:val="24"/>
        </w:rPr>
        <w:t>Competencias de la unidad:</w:t>
      </w:r>
    </w:p>
    <w:p w14:paraId="61CDB741" w14:textId="77777777" w:rsidR="00CB7B28" w:rsidRPr="003D7243" w:rsidRDefault="00CB7B28" w:rsidP="003D7243">
      <w:pPr>
        <w:pStyle w:val="Prrafodelista"/>
        <w:numPr>
          <w:ilvl w:val="0"/>
          <w:numId w:val="6"/>
        </w:numPr>
        <w:jc w:val="center"/>
        <w:rPr>
          <w:rFonts w:ascii="Century Gothic" w:hAnsi="Century Gothic" w:cs="Times New Roman"/>
          <w:sz w:val="24"/>
        </w:rPr>
      </w:pPr>
      <w:r w:rsidRPr="003D7243">
        <w:rPr>
          <w:rFonts w:ascii="Century Gothic" w:hAnsi="Century Gothic" w:cs="Times New Roman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2BFC209E" w14:textId="77777777" w:rsidR="00CB7B28" w:rsidRPr="00C15C11" w:rsidRDefault="00CB7B28" w:rsidP="00CB7B28">
      <w:pPr>
        <w:jc w:val="center"/>
        <w:rPr>
          <w:rFonts w:ascii="Century Gothic" w:hAnsi="Century Gothic" w:cs="Times New Roman"/>
          <w:b/>
          <w:sz w:val="24"/>
        </w:rPr>
      </w:pPr>
    </w:p>
    <w:p w14:paraId="027C0560" w14:textId="44AE6E4A" w:rsidR="00CB7B28" w:rsidRPr="00C15C11" w:rsidRDefault="00CB7B28" w:rsidP="00CB7B28">
      <w:pPr>
        <w:jc w:val="center"/>
        <w:rPr>
          <w:rFonts w:ascii="Century Gothic" w:hAnsi="Century Gothic" w:cs="Times New Roman"/>
          <w:b/>
          <w:sz w:val="28"/>
          <w:u w:val="single"/>
        </w:rPr>
      </w:pPr>
      <w:r w:rsidRPr="00C15C11">
        <w:rPr>
          <w:rFonts w:ascii="Century Gothic" w:hAnsi="Century Gothic" w:cs="Times New Roman"/>
          <w:b/>
          <w:sz w:val="28"/>
          <w:u w:val="single"/>
        </w:rPr>
        <w:t xml:space="preserve">Nombre de actividad. </w:t>
      </w:r>
      <w:r>
        <w:rPr>
          <w:rFonts w:ascii="Century Gothic" w:hAnsi="Century Gothic" w:cs="Times New Roman"/>
          <w:b/>
          <w:sz w:val="28"/>
          <w:u w:val="single"/>
        </w:rPr>
        <w:t xml:space="preserve"> </w:t>
      </w:r>
      <w:r w:rsidR="003D7243">
        <w:rPr>
          <w:rFonts w:ascii="Century Gothic" w:hAnsi="Century Gothic" w:cs="Times New Roman"/>
          <w:b/>
          <w:sz w:val="28"/>
          <w:u w:val="single"/>
        </w:rPr>
        <w:t xml:space="preserve">Síntesis de </w:t>
      </w:r>
      <w:bookmarkStart w:id="0" w:name="_GoBack"/>
      <w:bookmarkEnd w:id="0"/>
      <w:r w:rsidR="008E555A">
        <w:rPr>
          <w:rFonts w:ascii="Century Gothic" w:hAnsi="Century Gothic" w:cs="Times New Roman"/>
          <w:b/>
          <w:sz w:val="28"/>
          <w:u w:val="single"/>
        </w:rPr>
        <w:t>artículo</w:t>
      </w:r>
    </w:p>
    <w:p w14:paraId="6AE6DB49" w14:textId="77777777" w:rsidR="00CB7B28" w:rsidRPr="00C15C11" w:rsidRDefault="00CB7B28" w:rsidP="00CB7B28">
      <w:pPr>
        <w:pStyle w:val="Prrafodelista"/>
        <w:ind w:left="1701"/>
        <w:jc w:val="center"/>
        <w:rPr>
          <w:rFonts w:ascii="Century Gothic" w:hAnsi="Century Gothic" w:cs="Times New Roman"/>
          <w:sz w:val="28"/>
        </w:rPr>
      </w:pPr>
    </w:p>
    <w:p w14:paraId="35776E31" w14:textId="77777777" w:rsidR="00CB7B28" w:rsidRPr="00C15C11" w:rsidRDefault="00CB7B28" w:rsidP="00CB7B28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Alumna.</w:t>
      </w:r>
      <w:r w:rsidRPr="00C15C11">
        <w:rPr>
          <w:rFonts w:ascii="Century Gothic" w:hAnsi="Century Gothic" w:cs="Times New Roman"/>
          <w:sz w:val="28"/>
        </w:rPr>
        <w:t xml:space="preserve"> Norma Janette Zarate Agundis</w:t>
      </w:r>
    </w:p>
    <w:p w14:paraId="41CB2325" w14:textId="77777777" w:rsidR="00CB7B28" w:rsidRPr="00C15C11" w:rsidRDefault="00CB7B28" w:rsidP="00CB7B28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Grupo.</w:t>
      </w:r>
      <w:r w:rsidRPr="00C15C11">
        <w:rPr>
          <w:rFonts w:ascii="Century Gothic" w:hAnsi="Century Gothic" w:cs="Times New Roman"/>
          <w:sz w:val="28"/>
        </w:rPr>
        <w:t xml:space="preserve"> 2C</w:t>
      </w:r>
    </w:p>
    <w:p w14:paraId="29101803" w14:textId="77777777" w:rsidR="00CB7B28" w:rsidRPr="00C15C11" w:rsidRDefault="00CB7B28" w:rsidP="00CB7B28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Marzo 2021</w:t>
      </w:r>
    </w:p>
    <w:p w14:paraId="6975EF33" w14:textId="77777777" w:rsidR="00CB7B28" w:rsidRPr="00C15C11" w:rsidRDefault="00CB7B28" w:rsidP="00CB7B28">
      <w:pPr>
        <w:spacing w:after="200" w:line="276" w:lineRule="auto"/>
        <w:rPr>
          <w:rFonts w:ascii="Century Gothic" w:hAnsi="Century Gothic" w:cs="Times New Roman"/>
          <w:sz w:val="28"/>
        </w:rPr>
      </w:pPr>
    </w:p>
    <w:p w14:paraId="5A2C48E4" w14:textId="5DE8E3AA" w:rsidR="00CB7B28" w:rsidRPr="00CB7B28" w:rsidRDefault="00CB7B28" w:rsidP="00CB7B28">
      <w:pPr>
        <w:rPr>
          <w:rFonts w:ascii="Century Gothic" w:hAnsi="Century Gothic" w:cs="Arial"/>
          <w:b/>
          <w:bCs/>
          <w:sz w:val="24"/>
          <w:szCs w:val="24"/>
        </w:rPr>
      </w:pPr>
      <w:r w:rsidRPr="00C15C11">
        <w:rPr>
          <w:rFonts w:ascii="Century Gothic" w:hAnsi="Century Gothic" w:cs="Arial"/>
          <w:b/>
          <w:bCs/>
          <w:sz w:val="24"/>
          <w:szCs w:val="24"/>
        </w:rPr>
        <w:br w:type="page"/>
      </w:r>
    </w:p>
    <w:p w14:paraId="7FF1BC4B" w14:textId="77777777" w:rsidR="00D3037B" w:rsidRDefault="00D3037B" w:rsidP="00D3037B">
      <w:pPr>
        <w:jc w:val="center"/>
        <w:rPr>
          <w:rFonts w:ascii="Century Gothic" w:hAnsi="Century Gothic"/>
          <w:b/>
          <w:sz w:val="24"/>
        </w:rPr>
      </w:pPr>
      <w:r w:rsidRPr="00D3037B">
        <w:rPr>
          <w:rFonts w:ascii="Century Gothic" w:hAnsi="Century Gothic"/>
          <w:b/>
          <w:sz w:val="24"/>
        </w:rPr>
        <w:lastRenderedPageBreak/>
        <w:t xml:space="preserve">El derecho a la inclusión e igualdad dentro del salón de clase </w:t>
      </w:r>
    </w:p>
    <w:p w14:paraId="04055E7F" w14:textId="77D18E77" w:rsidR="00D3037B" w:rsidRPr="00D3037B" w:rsidRDefault="00D3037B" w:rsidP="00D3037B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SÍ</w:t>
      </w:r>
      <w:r w:rsidRPr="00D3037B">
        <w:rPr>
          <w:rFonts w:ascii="Century Gothic" w:hAnsi="Century Gothic"/>
          <w:b/>
          <w:sz w:val="24"/>
        </w:rPr>
        <w:t>NTESIS</w:t>
      </w:r>
    </w:p>
    <w:p w14:paraId="15B2E15B" w14:textId="5E086B33" w:rsidR="003D3CD4" w:rsidRDefault="00B61BE2" w:rsidP="00B61BE2">
      <w:pPr>
        <w:jc w:val="both"/>
        <w:rPr>
          <w:rFonts w:ascii="Century Gothic" w:hAnsi="Century Gothic"/>
          <w:sz w:val="24"/>
        </w:rPr>
      </w:pPr>
      <w:r w:rsidRPr="00D3037B">
        <w:rPr>
          <w:rFonts w:ascii="Century Gothic" w:hAnsi="Century Gothic"/>
          <w:sz w:val="24"/>
        </w:rPr>
        <w:t xml:space="preserve">La educación inclusiva </w:t>
      </w:r>
      <w:r w:rsidR="003D7243" w:rsidRPr="00D3037B">
        <w:rPr>
          <w:rFonts w:ascii="Century Gothic" w:hAnsi="Century Gothic"/>
          <w:sz w:val="24"/>
        </w:rPr>
        <w:t>pretende que</w:t>
      </w:r>
      <w:r w:rsidRPr="00D3037B">
        <w:rPr>
          <w:rFonts w:ascii="Century Gothic" w:hAnsi="Century Gothic"/>
          <w:sz w:val="24"/>
        </w:rPr>
        <w:t xml:space="preserve"> todos los alumnos </w:t>
      </w:r>
      <w:r w:rsidR="003D7243" w:rsidRPr="00D3037B">
        <w:rPr>
          <w:rFonts w:ascii="Century Gothic" w:hAnsi="Century Gothic"/>
          <w:sz w:val="24"/>
        </w:rPr>
        <w:t>reciban</w:t>
      </w:r>
      <w:r w:rsidRPr="00D3037B">
        <w:rPr>
          <w:rFonts w:ascii="Century Gothic" w:hAnsi="Century Gothic"/>
          <w:sz w:val="24"/>
        </w:rPr>
        <w:t xml:space="preserve"> una educación de calidad que satisfaga sus necesidades básicas de apre</w:t>
      </w:r>
      <w:r w:rsidR="003D7243" w:rsidRPr="00D3037B">
        <w:rPr>
          <w:rFonts w:ascii="Century Gothic" w:hAnsi="Century Gothic"/>
          <w:sz w:val="24"/>
        </w:rPr>
        <w:t>ndizaje y enriquezcan sus vidas. El</w:t>
      </w:r>
      <w:r w:rsidRPr="00D3037B">
        <w:rPr>
          <w:rFonts w:ascii="Century Gothic" w:hAnsi="Century Gothic"/>
          <w:sz w:val="24"/>
        </w:rPr>
        <w:t xml:space="preserve"> proceso de inclusión implica identificar y eliminar barreras de </w:t>
      </w:r>
      <w:r w:rsidR="003D7243" w:rsidRPr="00D3037B">
        <w:rPr>
          <w:rFonts w:ascii="Century Gothic" w:hAnsi="Century Gothic"/>
          <w:sz w:val="24"/>
        </w:rPr>
        <w:t>los contextos escolares</w:t>
      </w:r>
      <w:r w:rsidR="00D3037B" w:rsidRPr="00D3037B">
        <w:rPr>
          <w:rFonts w:ascii="Century Gothic" w:hAnsi="Century Gothic"/>
          <w:sz w:val="24"/>
        </w:rPr>
        <w:t xml:space="preserve">, áulico y socio-familiar. La escuela se debe convertir en un espacio donde la diversidad pueda apreciarse y practicarse como un aspecto de la vida cotidiana. </w:t>
      </w:r>
      <w:r w:rsidR="00756DD3" w:rsidRPr="00D3037B">
        <w:rPr>
          <w:rFonts w:ascii="Century Gothic" w:hAnsi="Century Gothic"/>
          <w:sz w:val="24"/>
        </w:rPr>
        <w:t>E</w:t>
      </w:r>
      <w:r w:rsidRPr="00D3037B">
        <w:rPr>
          <w:rFonts w:ascii="Century Gothic" w:hAnsi="Century Gothic"/>
          <w:sz w:val="24"/>
        </w:rPr>
        <w:t>s el sistema educativo el que debe transformarse para atender a todos, y no el alumno el que debe adecuarse a la escuela</w:t>
      </w:r>
      <w:r w:rsidR="00D3037B" w:rsidRPr="00D3037B">
        <w:rPr>
          <w:rFonts w:ascii="Century Gothic" w:hAnsi="Century Gothic"/>
          <w:sz w:val="24"/>
        </w:rPr>
        <w:t xml:space="preserve">, utilizando estrategias de aprendizaje y enseñanza diferenciadas </w:t>
      </w:r>
      <w:r w:rsidRPr="00D3037B">
        <w:rPr>
          <w:rFonts w:ascii="Century Gothic" w:hAnsi="Century Gothic"/>
          <w:sz w:val="24"/>
        </w:rPr>
        <w:t>con el fin de promover y ampliar en la escuela oportunidades de aprendizaje, accesibilidad, participación, autonomía y confianza en sí mismos</w:t>
      </w:r>
      <w:r w:rsidR="00D3037B" w:rsidRPr="00D3037B">
        <w:rPr>
          <w:rFonts w:ascii="Century Gothic" w:hAnsi="Century Gothic"/>
          <w:sz w:val="24"/>
        </w:rPr>
        <w:t xml:space="preserve">. Hay que resaltar que </w:t>
      </w:r>
      <w:r w:rsidRPr="00D3037B">
        <w:rPr>
          <w:rFonts w:ascii="Century Gothic" w:hAnsi="Century Gothic"/>
          <w:sz w:val="24"/>
        </w:rPr>
        <w:t>la mayoría de ocasiones</w:t>
      </w:r>
      <w:r w:rsidR="00D3037B" w:rsidRPr="00D3037B">
        <w:rPr>
          <w:rFonts w:ascii="Century Gothic" w:hAnsi="Century Gothic"/>
          <w:sz w:val="24"/>
        </w:rPr>
        <w:t xml:space="preserve"> los padres de familia son los que menos colaboran </w:t>
      </w:r>
      <w:r w:rsidRPr="00D3037B">
        <w:rPr>
          <w:rFonts w:ascii="Century Gothic" w:hAnsi="Century Gothic"/>
          <w:sz w:val="24"/>
        </w:rPr>
        <w:t>con la educación de sus hijos, ya que finalmente el verdadero aprendizaje sobre respeto e inclusión se observa fundamentalmente en la familia, si bien es cierto que en la escuela sólo debería reforzarse este conocimiento, pareciera ser que es todo lo contrario.</w:t>
      </w:r>
    </w:p>
    <w:p w14:paraId="3D5369EF" w14:textId="79E75A79" w:rsidR="00D3037B" w:rsidRPr="00D3037B" w:rsidRDefault="00D3037B" w:rsidP="008E555A">
      <w:pPr>
        <w:jc w:val="center"/>
        <w:rPr>
          <w:rFonts w:ascii="Century Gothic" w:hAnsi="Century Gothic"/>
          <w:sz w:val="24"/>
        </w:rPr>
      </w:pPr>
      <w:r>
        <w:rPr>
          <w:noProof/>
          <w:lang w:eastAsia="es-MX"/>
        </w:rPr>
        <w:drawing>
          <wp:inline distT="0" distB="0" distL="0" distR="0" wp14:anchorId="3C4A7C5B" wp14:editId="5EE39EDB">
            <wp:extent cx="5612130" cy="3636817"/>
            <wp:effectExtent l="171450" t="171450" r="388620" b="363855"/>
            <wp:docPr id="1" name="Imagen 1" descr="reduca-al.net/images/noticias/ILUSTRA_INCLUS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uca-al.net/images/noticias/ILUSTRA_INCLUS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368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3037B" w:rsidRPr="00D3037B" w:rsidSect="00D4441D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C350E1"/>
    <w:multiLevelType w:val="hybridMultilevel"/>
    <w:tmpl w:val="34703B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C78B7"/>
    <w:multiLevelType w:val="hybridMultilevel"/>
    <w:tmpl w:val="99B8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73A19"/>
    <w:multiLevelType w:val="hybridMultilevel"/>
    <w:tmpl w:val="32BA96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A7"/>
    <w:rsid w:val="000C23AF"/>
    <w:rsid w:val="0019525C"/>
    <w:rsid w:val="00266C2F"/>
    <w:rsid w:val="003D3CD4"/>
    <w:rsid w:val="003D7243"/>
    <w:rsid w:val="004D27F1"/>
    <w:rsid w:val="004D6207"/>
    <w:rsid w:val="005465D3"/>
    <w:rsid w:val="005B0038"/>
    <w:rsid w:val="005B6099"/>
    <w:rsid w:val="005D6C8B"/>
    <w:rsid w:val="00642BF0"/>
    <w:rsid w:val="00666BF4"/>
    <w:rsid w:val="00756DD3"/>
    <w:rsid w:val="008E555A"/>
    <w:rsid w:val="00941CA7"/>
    <w:rsid w:val="00B61BE2"/>
    <w:rsid w:val="00CB7B28"/>
    <w:rsid w:val="00CC6B5E"/>
    <w:rsid w:val="00D3037B"/>
    <w:rsid w:val="00D4441D"/>
    <w:rsid w:val="00D9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cristina reyes rincon</dc:creator>
  <cp:lastModifiedBy>norma</cp:lastModifiedBy>
  <cp:revision>2</cp:revision>
  <dcterms:created xsi:type="dcterms:W3CDTF">2021-03-23T02:54:00Z</dcterms:created>
  <dcterms:modified xsi:type="dcterms:W3CDTF">2021-03-23T02:54:00Z</dcterms:modified>
</cp:coreProperties>
</file>