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86C2" w14:textId="77777777" w:rsidR="00564591" w:rsidRDefault="00564591" w:rsidP="00564591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5931B0B8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62556094" w14:textId="31FE026F" w:rsidR="00564591" w:rsidRDefault="00564591" w:rsidP="005645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7B958C7" wp14:editId="51653062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F086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08260798" w14:textId="5B3968D1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Sección 6</w:t>
      </w:r>
    </w:p>
    <w:p w14:paraId="35FE0D90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6E5B3022" w14:textId="77777777" w:rsidR="00564591" w:rsidRDefault="00564591" w:rsidP="00564591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3B52694F" w14:textId="77777777" w:rsidR="00564591" w:rsidRDefault="00564591" w:rsidP="00564591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39ED756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5FB7DDB3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2BC1059A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2700BC2A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623F5B37" w14:textId="77777777" w:rsidR="00564591" w:rsidRDefault="00564591" w:rsidP="00564591">
      <w:pPr>
        <w:jc w:val="center"/>
        <w:rPr>
          <w:sz w:val="28"/>
          <w:szCs w:val="28"/>
        </w:rPr>
      </w:pPr>
      <w:r>
        <w:rPr>
          <w:sz w:val="28"/>
          <w:szCs w:val="28"/>
        </w:rPr>
        <w:t>19 de marzo del 2021</w:t>
      </w:r>
    </w:p>
    <w:p w14:paraId="339B4385" w14:textId="77777777" w:rsidR="00564591" w:rsidRDefault="00564591" w:rsidP="00564591">
      <w:pPr>
        <w:jc w:val="right"/>
        <w:rPr>
          <w:sz w:val="28"/>
          <w:szCs w:val="28"/>
        </w:rPr>
      </w:pPr>
    </w:p>
    <w:p w14:paraId="667A066D" w14:textId="77777777" w:rsidR="00564591" w:rsidRDefault="00564591" w:rsidP="00564591">
      <w:pPr>
        <w:jc w:val="right"/>
        <w:rPr>
          <w:sz w:val="28"/>
          <w:szCs w:val="28"/>
        </w:rPr>
      </w:pPr>
    </w:p>
    <w:p w14:paraId="72557DE1" w14:textId="77777777" w:rsidR="00564591" w:rsidRDefault="00564591" w:rsidP="00564591">
      <w:pPr>
        <w:jc w:val="right"/>
        <w:rPr>
          <w:sz w:val="28"/>
          <w:szCs w:val="28"/>
        </w:rPr>
      </w:pPr>
    </w:p>
    <w:p w14:paraId="54CB0B5C" w14:textId="77777777" w:rsidR="00564591" w:rsidRDefault="00564591" w:rsidP="00564591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45E4681C" w14:textId="4476F723" w:rsidR="00564591" w:rsidRDefault="00564591"/>
    <w:p w14:paraId="22F3D20F" w14:textId="7ECE42D7" w:rsidR="00564591" w:rsidRDefault="00564591"/>
    <w:p w14:paraId="49E7378D" w14:textId="464B0965" w:rsidR="00564591" w:rsidRDefault="00564591"/>
    <w:p w14:paraId="47B4341E" w14:textId="6740473A" w:rsidR="00564591" w:rsidRDefault="00564591"/>
    <w:p w14:paraId="4DA2A782" w14:textId="17C52668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lastRenderedPageBreak/>
        <w:t>L.-Cada niño, al nacer, es diferente de los demás. Los diferencias en sus primeros etapas de desarrollo en pueden atribuirse a su pertenencia o cierto clase social, Sin embargo, puede haber una gran desigualdad entre los bebes, particularmente en…</w:t>
      </w:r>
    </w:p>
    <w:p w14:paraId="7400F785" w14:textId="7D215D40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 xml:space="preserve">Patrimonio genético o en su entorno </w:t>
      </w:r>
    </w:p>
    <w:p w14:paraId="6424AC97" w14:textId="77777777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t>2- El propósito de ACCESS es conducir animaciones de la lectura para bebés en bibliotecas y servicios para la primera infancia, porque se demostró que los niños en su tercero de vida.</w:t>
      </w:r>
    </w:p>
    <w:p w14:paraId="6B2C4BA9" w14:textId="5A596602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>Tiene un apetito y un interés activo por la lengua escrita.</w:t>
      </w:r>
    </w:p>
    <w:p w14:paraId="6CE9F1E6" w14:textId="77777777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t>3.- Estudios realizados mostraron que todos los niños que habían aprendido a leer tempranamente habían estado</w:t>
      </w:r>
    </w:p>
    <w:p w14:paraId="1D5F7527" w14:textId="5BF670BC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>En contacto con la escritura y los libros ya sea en el seno familiar o en la biblioteca.</w:t>
      </w:r>
    </w:p>
    <w:p w14:paraId="60AA4CBD" w14:textId="184FBE28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t>4- Habitualmente usamos dos formas de lenguaje oral el fáctico y el de relato. ¿Cuál es la diferencia entre ambas?</w:t>
      </w:r>
    </w:p>
    <w:p w14:paraId="56DF2339" w14:textId="2EE33BCC" w:rsidR="00564591" w:rsidRPr="0094346E" w:rsidRDefault="00564591" w:rsidP="0056459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4346E">
        <w:rPr>
          <w:sz w:val="28"/>
          <w:szCs w:val="28"/>
        </w:rPr>
        <w:t>le lengua fática : puede ser transmitida de manera que conserve el sentido.</w:t>
      </w:r>
    </w:p>
    <w:p w14:paraId="0980D7CB" w14:textId="63925C46" w:rsidR="00564591" w:rsidRPr="0094346E" w:rsidRDefault="00564591" w:rsidP="0056459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94346E">
        <w:rPr>
          <w:sz w:val="28"/>
          <w:szCs w:val="28"/>
        </w:rPr>
        <w:t>La lengua de relato: carece de sentido cuando la transmitimos.</w:t>
      </w:r>
    </w:p>
    <w:p w14:paraId="685E58A2" w14:textId="679E005E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t>5.- Se ha demostrado que en las familias más pobres o en situaciones difíciles no se utiliza con los niños la forma del "lenguaje de relato", y que son justamente los niños provenientes de esos entornos los que con mayor frecuencia experimentan fracaso en su aprendizaje escolar. Usando los ejemplos del lenguaje fáctico y de relato tomados del libro "Me vale madre", del aclamado escritor Humberto Valdez Sánchez, escribe cinco ventajas que tiene el lenguaje de relato en el aprendizaje de la lectura.</w:t>
      </w:r>
    </w:p>
    <w:p w14:paraId="338114C7" w14:textId="28148092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>Prolongar el lenguaje</w:t>
      </w:r>
    </w:p>
    <w:p w14:paraId="35953B2E" w14:textId="4F618211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>Hay muchas formas de usarlo</w:t>
      </w:r>
    </w:p>
    <w:p w14:paraId="6AC7B811" w14:textId="09C108FE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 xml:space="preserve">Utiliza interrogaciones </w:t>
      </w:r>
    </w:p>
    <w:p w14:paraId="28F9DEE6" w14:textId="28558FAA" w:rsidR="00564591" w:rsidRPr="0094346E" w:rsidRDefault="00564591" w:rsidP="0056459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4346E">
        <w:rPr>
          <w:sz w:val="28"/>
          <w:szCs w:val="28"/>
        </w:rPr>
        <w:t>Lenguaje coloquial</w:t>
      </w:r>
    </w:p>
    <w:p w14:paraId="067B304C" w14:textId="46933958" w:rsidR="00564591" w:rsidRPr="0094346E" w:rsidRDefault="00564591" w:rsidP="00564591">
      <w:pPr>
        <w:rPr>
          <w:sz w:val="28"/>
          <w:szCs w:val="28"/>
        </w:rPr>
      </w:pPr>
      <w:r w:rsidRPr="0094346E">
        <w:rPr>
          <w:sz w:val="28"/>
          <w:szCs w:val="28"/>
        </w:rPr>
        <w:lastRenderedPageBreak/>
        <w:t>6.- Las investigaciones sobre el desarrollo de la psique del niño destacan la importancia de colmar el apetito de los bebés por las canciones de cuna, las rimas y los cuentos para que adquieran la lengua y la escritura. Por qué...</w:t>
      </w:r>
    </w:p>
    <w:p w14:paraId="27F95E3A" w14:textId="713F0E6F" w:rsidR="00564591" w:rsidRPr="00D078E5" w:rsidRDefault="00D078E5" w:rsidP="00D078E5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D078E5">
        <w:rPr>
          <w:sz w:val="28"/>
          <w:szCs w:val="28"/>
        </w:rPr>
        <w:t>El bebe percibe ritmos y repeticiones en las rimas y canciones de cuna</w:t>
      </w:r>
    </w:p>
    <w:sectPr w:rsidR="00564591" w:rsidRPr="00D078E5" w:rsidSect="00564591">
      <w:pgSz w:w="12240" w:h="15840"/>
      <w:pgMar w:top="1417" w:right="1701" w:bottom="1417" w:left="1701" w:header="708" w:footer="708" w:gutter="0"/>
      <w:pgBorders w:offsetFrom="page">
        <w:top w:val="single" w:sz="4" w:space="24" w:color="00FFFF"/>
        <w:left w:val="single" w:sz="4" w:space="24" w:color="00FFFF"/>
        <w:bottom w:val="single" w:sz="4" w:space="24" w:color="00FFFF"/>
        <w:right w:val="single" w:sz="4" w:space="24" w:color="00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40BD"/>
    <w:multiLevelType w:val="hybridMultilevel"/>
    <w:tmpl w:val="ADF05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8FF2B6B"/>
    <w:multiLevelType w:val="hybridMultilevel"/>
    <w:tmpl w:val="F40AEE1A"/>
    <w:lvl w:ilvl="0" w:tplc="080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5E790187"/>
    <w:multiLevelType w:val="hybridMultilevel"/>
    <w:tmpl w:val="AD180588"/>
    <w:lvl w:ilvl="0" w:tplc="41364A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3B3E6B"/>
    <w:multiLevelType w:val="hybridMultilevel"/>
    <w:tmpl w:val="9AD44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91"/>
    <w:rsid w:val="00564591"/>
    <w:rsid w:val="0094346E"/>
    <w:rsid w:val="00D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30EA"/>
  <w15:chartTrackingRefBased/>
  <w15:docId w15:val="{5DC3C587-5BE7-42B2-BA87-AA81E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9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2021-03-19T02:18:00Z</dcterms:created>
  <dcterms:modified xsi:type="dcterms:W3CDTF">2021-03-23T16:47:00Z</dcterms:modified>
</cp:coreProperties>
</file>