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FC" w:rsidRDefault="00C3603D" w:rsidP="00C3603D">
      <w:pPr>
        <w:jc w:val="center"/>
      </w:pPr>
      <w:r>
        <w:rPr>
          <w:lang w:eastAsia="es-MX"/>
        </w:rPr>
        <w:drawing>
          <wp:inline distT="0" distB="0" distL="0" distR="0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03D" w:rsidRDefault="00C3603D" w:rsidP="00C3603D">
      <w:pPr>
        <w:jc w:val="center"/>
      </w:pPr>
    </w:p>
    <w:p w:rsidR="00C3603D" w:rsidRDefault="00C3603D" w:rsidP="00C3603D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:rsidR="00C3603D" w:rsidRPr="003E0E6A" w:rsidRDefault="00C3603D" w:rsidP="00C3603D">
      <w:pPr>
        <w:spacing w:line="360" w:lineRule="auto"/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:rsidR="00C3603D" w:rsidRDefault="00C3603D" w:rsidP="00C3603D">
      <w:pPr>
        <w:spacing w:line="360" w:lineRule="auto"/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904D5B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SESIÓN 8.</w:t>
      </w:r>
    </w:p>
    <w:p w:rsidR="00C3603D" w:rsidRDefault="00C3603D" w:rsidP="00C3603D">
      <w:pPr>
        <w:spacing w:line="360" w:lineRule="auto"/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 xml:space="preserve"> LIBROS Y LECTURA.</w:t>
      </w:r>
    </w:p>
    <w:p w:rsidR="00C3603D" w:rsidRDefault="00C3603D" w:rsidP="00C3603D">
      <w:pPr>
        <w:spacing w:line="360" w:lineRule="auto"/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904D5B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 xml:space="preserve"> POR QUÉ COMENZAR C</w:t>
      </w:r>
      <w:r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 xml:space="preserve">ON LOS MÁS PEQUEÑOS </w:t>
      </w:r>
    </w:p>
    <w:p w:rsidR="00C3603D" w:rsidRDefault="00C3603D" w:rsidP="00C3603D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Desarrollo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</w:t>
      </w:r>
      <w:r w:rsidRPr="00AC5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l</w:t>
      </w:r>
      <w:r w:rsidRPr="00AC5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a Competencia Lectoral</w:t>
      </w:r>
    </w:p>
    <w:p w:rsidR="00C3603D" w:rsidRDefault="00C3603D" w:rsidP="00C3603D">
      <w:pPr>
        <w:spacing w:line="360" w:lineRule="auto"/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Prof. </w:t>
      </w:r>
      <w:r w:rsidRPr="00AC56F7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Humberto Valdez Sánchez</w:t>
      </w:r>
    </w:p>
    <w:p w:rsidR="00C3603D" w:rsidRPr="00AC56F7" w:rsidRDefault="00C3603D" w:rsidP="00C3603D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I. Saber lo que es leer.</w:t>
      </w:r>
    </w:p>
    <w:p w:rsidR="00C3603D" w:rsidRDefault="00C3603D" w:rsidP="00C3603D">
      <w:pPr>
        <w:pStyle w:val="Prrafodelist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:rsidR="00C3603D" w:rsidRPr="00AC56F7" w:rsidRDefault="00C3603D" w:rsidP="00C3603D">
      <w:pPr>
        <w:pStyle w:val="Prrafodelista"/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:rsidR="00C3603D" w:rsidRDefault="00C3603D" w:rsidP="00C3603D">
      <w:pPr>
        <w:pStyle w:val="Prrafodelista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:rsidR="00C3603D" w:rsidRDefault="00C3603D" w:rsidP="00C3603D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:rsidR="00C3603D" w:rsidRDefault="00C3603D" w:rsidP="00C3603D">
      <w:pPr>
        <w:spacing w:line="360" w:lineRule="auto"/>
        <w:ind w:left="36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-Cinthia Gabriela Bernal Cervantes</w:t>
      </w:r>
    </w:p>
    <w:p w:rsidR="00C3603D" w:rsidRDefault="00C3603D" w:rsidP="00C3603D">
      <w:pPr>
        <w:spacing w:line="360" w:lineRule="auto"/>
        <w:ind w:left="36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:rsidR="00C3603D" w:rsidRDefault="00C3603D" w:rsidP="00C3603D">
      <w:pPr>
        <w:spacing w:line="360" w:lineRule="auto"/>
        <w:ind w:left="36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:rsidR="00C3603D" w:rsidRDefault="00C3603D" w:rsidP="00C3603D">
      <w:pPr>
        <w:spacing w:line="360" w:lineRule="auto"/>
        <w:ind w:left="360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26 de Marzo del 2021</w:t>
      </w:r>
    </w:p>
    <w:p w:rsidR="00C3603D" w:rsidRDefault="00C3603D" w:rsidP="00C3603D">
      <w:pPr>
        <w:spacing w:line="360" w:lineRule="auto"/>
        <w:jc w:val="center"/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904D5B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lastRenderedPageBreak/>
        <w:t>LIBROS Y LECTURA: ¿POR QUÉ COMENZAR CON LOS MÁS PEQUEÑOS?</w:t>
      </w:r>
    </w:p>
    <w:p w:rsidR="00C3603D" w:rsidRDefault="00C3603D" w:rsidP="00C3603D">
      <w:pPr>
        <w:spacing w:line="360" w:lineRule="auto"/>
        <w:jc w:val="center"/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904D5B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Leer el tema:</w:t>
      </w:r>
    </w:p>
    <w:p w:rsidR="00C3603D" w:rsidRPr="00904D5B" w:rsidRDefault="00C3603D" w:rsidP="00C3603D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904D5B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El desarrollo del niño y su relación con los libros</w:t>
      </w:r>
    </w:p>
    <w:p w:rsidR="00C3603D" w:rsidRDefault="00C3603D" w:rsidP="00C3603D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:rsidR="00C3603D" w:rsidRDefault="00C3603D" w:rsidP="00C3603D">
      <w:pPr>
        <w:spacing w:line="360" w:lineRule="auto"/>
        <w:jc w:val="center"/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904D5B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Responde o complementa los siguientes cuestionamientos:</w:t>
      </w:r>
    </w:p>
    <w:p w:rsidR="00C3603D" w:rsidRPr="00904D5B" w:rsidRDefault="00C3603D" w:rsidP="00C3603D">
      <w:pPr>
        <w:spacing w:line="360" w:lineRule="auto"/>
        <w:jc w:val="center"/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</w:p>
    <w:p w:rsidR="00C3603D" w:rsidRPr="00C3603D" w:rsidRDefault="00C3603D" w:rsidP="00C3603D">
      <w:pPr>
        <w:spacing w:line="360" w:lineRule="auto"/>
        <w:jc w:val="both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C3603D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7.-</w:t>
      </w:r>
      <w:r w:rsidRPr="00C3603D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 xml:space="preserve"> En el desarrollo del niño y su relación con los libros, ¿por qué es conveniente comenzar con bebés que tienen pocos meses de edad? </w:t>
      </w:r>
    </w:p>
    <w:p w:rsidR="00C3603D" w:rsidRPr="00C3603D" w:rsidRDefault="00C3603D" w:rsidP="00C3603D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C3603D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Porque en todo mundo, los primeros juegos lingüísticos y relatos establecen un puente entre placer y realidad.</w:t>
      </w:r>
    </w:p>
    <w:p w:rsidR="00C3603D" w:rsidRPr="00C3603D" w:rsidRDefault="00C3603D" w:rsidP="00C3603D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:rsidR="00C3603D" w:rsidRPr="00C3603D" w:rsidRDefault="00C3603D" w:rsidP="00C3603D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C3603D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8.-</w:t>
      </w:r>
      <w:r w:rsidRPr="00C3603D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 xml:space="preserve"> Resulta de la mayor importancia presentar libros ilustrados a los bebés desde los primeros meses. Su interés por ellos resulta tan evidente y estimulante porque</w:t>
      </w:r>
      <w:r w:rsidRPr="00C3603D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… </w:t>
      </w:r>
    </w:p>
    <w:p w:rsidR="00C3603D" w:rsidRPr="00C3603D" w:rsidRDefault="00C3603D" w:rsidP="00C3603D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C3603D">
        <w:rPr>
          <w:rFonts w:ascii="Arial" w:eastAsia="Times New Roman" w:hAnsi="Arial" w:cs="Arial"/>
          <w:sz w:val="24"/>
          <w:szCs w:val="24"/>
          <w:lang w:eastAsia="es-MX"/>
        </w:rPr>
        <w:t>Si acercamos libros ilustrados al bebé, es capaz de reconocer en los textos o las ilustraciones las representaciones de los vocablos y los ritmos que utilizan cotidianamente</w:t>
      </w:r>
    </w:p>
    <w:p w:rsidR="00C3603D" w:rsidRPr="00C3603D" w:rsidRDefault="00C3603D" w:rsidP="00C3603D">
      <w:pPr>
        <w:spacing w:line="360" w:lineRule="auto"/>
        <w:jc w:val="both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C3603D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9.-</w:t>
      </w:r>
      <w:r w:rsidRPr="00C3603D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 xml:space="preserve"> Los bebés se apoderan de los libros por sí mismos; quieren elegirlos, y los entregan o los señalan para que se los lean. Es importante reconocer y respetar sus elecciones desde esta temprana edad porque… </w:t>
      </w:r>
    </w:p>
    <w:p w:rsidR="00C3603D" w:rsidRPr="00C3603D" w:rsidRDefault="00C3603D" w:rsidP="00C3603D">
      <w:pPr>
        <w:spacing w:before="100" w:beforeAutospacing="1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3603D">
        <w:rPr>
          <w:rFonts w:ascii="Arial" w:eastAsia="Times New Roman" w:hAnsi="Arial" w:cs="Arial"/>
          <w:sz w:val="24"/>
          <w:szCs w:val="24"/>
          <w:lang w:eastAsia="es-MX"/>
        </w:rPr>
        <w:t xml:space="preserve">Esto marca el comienzo de un factor importante para el desenvolvimiento de los niños: que cada niño recorra su propio camino en las historias y los libros que prefiera. </w:t>
      </w:r>
    </w:p>
    <w:p w:rsidR="00C3603D" w:rsidRPr="00C3603D" w:rsidRDefault="00C3603D" w:rsidP="00C3603D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:rsidR="00C3603D" w:rsidRPr="00C3603D" w:rsidRDefault="00C3603D" w:rsidP="00C3603D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:rsidR="00C3603D" w:rsidRPr="00C3603D" w:rsidRDefault="00C3603D" w:rsidP="00C3603D">
      <w:pPr>
        <w:spacing w:line="360" w:lineRule="auto"/>
        <w:jc w:val="both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C3603D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lastRenderedPageBreak/>
        <w:t>10.-</w:t>
      </w:r>
      <w:r w:rsidRPr="00C3603D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 xml:space="preserve"> Es mucho más fácil y rentable leer dirigiéndose a un solo bebé en un grupo pequeño porque: </w:t>
      </w:r>
    </w:p>
    <w:p w:rsidR="00C3603D" w:rsidRPr="00C3603D" w:rsidRDefault="00C3603D" w:rsidP="00C3603D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C3603D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- Selecciónan sus historias de cierta manera adecuadas</w:t>
      </w:r>
    </w:p>
    <w:p w:rsidR="00C3603D" w:rsidRPr="00C3603D" w:rsidRDefault="00C3603D" w:rsidP="00C3603D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C3603D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- Esperen , piden que se les cuente mientras ellos escuchan</w:t>
      </w:r>
    </w:p>
    <w:p w:rsidR="00C3603D" w:rsidRPr="00C3603D" w:rsidRDefault="00C3603D" w:rsidP="00C3603D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C3603D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- Comprenden de buena manera</w:t>
      </w:r>
    </w:p>
    <w:p w:rsidR="00C3603D" w:rsidRPr="00C3603D" w:rsidRDefault="00C3603D" w:rsidP="00C3603D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C3603D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- Existen niños que desvian su atención y comienzan a reise</w:t>
      </w:r>
    </w:p>
    <w:p w:rsidR="00C3603D" w:rsidRPr="00C3603D" w:rsidRDefault="00C3603D" w:rsidP="00C3603D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:rsidR="00C3603D" w:rsidRPr="00C3603D" w:rsidRDefault="00C3603D" w:rsidP="00C3603D">
      <w:pPr>
        <w:spacing w:line="360" w:lineRule="auto"/>
        <w:jc w:val="both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C3603D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11.-</w:t>
      </w:r>
      <w:r w:rsidRPr="00C3603D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 xml:space="preserve">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:rsidR="00C3603D" w:rsidRPr="00C3603D" w:rsidRDefault="00C3603D" w:rsidP="00C3603D">
      <w:pPr>
        <w:spacing w:before="100" w:beforeAutospacing="1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-</w:t>
      </w:r>
      <w:r w:rsidRPr="00C3603D">
        <w:rPr>
          <w:rFonts w:ascii="Arial" w:eastAsia="Times New Roman" w:hAnsi="Arial" w:cs="Arial"/>
          <w:sz w:val="24"/>
          <w:szCs w:val="24"/>
          <w:lang w:eastAsia="es-MX"/>
        </w:rPr>
        <w:t>Se vuelve muy interesado al exterior, al vasto mundo como consecuencia de su relación con los relatos.</w:t>
      </w:r>
    </w:p>
    <w:p w:rsidR="00C3603D" w:rsidRPr="00C3603D" w:rsidRDefault="00C3603D" w:rsidP="00C3603D">
      <w:pPr>
        <w:spacing w:before="100" w:beforeAutospacing="1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-</w:t>
      </w:r>
      <w:r w:rsidRPr="00C3603D">
        <w:rPr>
          <w:rFonts w:ascii="Arial" w:eastAsia="Times New Roman" w:hAnsi="Arial" w:cs="Arial"/>
          <w:sz w:val="24"/>
          <w:szCs w:val="24"/>
          <w:lang w:eastAsia="es-MX"/>
        </w:rPr>
        <w:t>El bebé entiende la ausencia, la cual es una experiencia desagradable para él. La transforma en juegos de placer y desagrados de pérdida y reencuentro.</w:t>
      </w:r>
    </w:p>
    <w:p w:rsidR="00C3603D" w:rsidRPr="00C3603D" w:rsidRDefault="00C3603D" w:rsidP="00C3603D">
      <w:pPr>
        <w:spacing w:before="100" w:beforeAutospacing="1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-</w:t>
      </w:r>
      <w:r w:rsidRPr="00C3603D">
        <w:rPr>
          <w:rFonts w:ascii="Arial" w:eastAsia="Times New Roman" w:hAnsi="Arial" w:cs="Arial"/>
          <w:sz w:val="24"/>
          <w:szCs w:val="24"/>
          <w:lang w:eastAsia="es-MX"/>
        </w:rPr>
        <w:t>Aprende a reconocer la diferencia entre la realidad y lo imaginario.</w:t>
      </w:r>
    </w:p>
    <w:p w:rsidR="00C3603D" w:rsidRPr="00C3603D" w:rsidRDefault="00C3603D" w:rsidP="00C3603D">
      <w:pPr>
        <w:spacing w:before="100" w:beforeAutospacing="1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-</w:t>
      </w:r>
      <w:r w:rsidRPr="00C3603D">
        <w:rPr>
          <w:rFonts w:ascii="Arial" w:eastAsia="Times New Roman" w:hAnsi="Arial" w:cs="Arial"/>
          <w:sz w:val="24"/>
          <w:szCs w:val="24"/>
          <w:lang w:eastAsia="es-MX"/>
        </w:rPr>
        <w:t>Las rimas, las canciones de cuna y los libros ilustrados acompañan la evolución de los temores.</w:t>
      </w:r>
    </w:p>
    <w:p w:rsidR="00C3603D" w:rsidRPr="00C3603D" w:rsidRDefault="00C3603D" w:rsidP="00C3603D">
      <w:pPr>
        <w:spacing w:before="100" w:beforeAutospacing="1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-</w:t>
      </w:r>
      <w:r w:rsidRPr="00C3603D">
        <w:rPr>
          <w:rFonts w:ascii="Arial" w:eastAsia="Times New Roman" w:hAnsi="Arial" w:cs="Arial"/>
          <w:sz w:val="24"/>
          <w:szCs w:val="24"/>
          <w:lang w:eastAsia="es-MX"/>
        </w:rPr>
        <w:t>Hacia el primer año de vida, los bebés ya gustan de las historias que los llevan a hacer descubrimientos.</w:t>
      </w:r>
    </w:p>
    <w:p w:rsidR="00C3603D" w:rsidRPr="00C3603D" w:rsidRDefault="00C3603D" w:rsidP="00C3603D">
      <w:pPr>
        <w:spacing w:before="100" w:beforeAutospacing="1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-</w:t>
      </w:r>
      <w:r w:rsidRPr="00C3603D">
        <w:rPr>
          <w:rFonts w:ascii="Arial" w:eastAsia="Times New Roman" w:hAnsi="Arial" w:cs="Arial"/>
          <w:sz w:val="24"/>
          <w:szCs w:val="24"/>
          <w:lang w:eastAsia="es-MX"/>
        </w:rPr>
        <w:t>En el segundo y tercer año les gustan las historias bien estructuradas en la que se alternan aventuras temibles y tranquilizadoras con un final feliz.</w:t>
      </w:r>
    </w:p>
    <w:p w:rsidR="00C3603D" w:rsidRPr="00C3603D" w:rsidRDefault="00C3603D" w:rsidP="00C3603D">
      <w:pPr>
        <w:spacing w:before="100" w:beforeAutospacing="1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-</w:t>
      </w:r>
      <w:r w:rsidRPr="00C3603D">
        <w:rPr>
          <w:rFonts w:ascii="Arial" w:eastAsia="Times New Roman" w:hAnsi="Arial" w:cs="Arial"/>
          <w:sz w:val="24"/>
          <w:szCs w:val="24"/>
          <w:lang w:eastAsia="es-MX"/>
        </w:rPr>
        <w:t>Estos relatos de los cuentos permiten un escape, una verdad, sin que los niños tengan que cuestionars</w:t>
      </w:r>
      <w:r>
        <w:rPr>
          <w:rFonts w:ascii="Arial" w:eastAsia="Times New Roman" w:hAnsi="Arial" w:cs="Arial"/>
          <w:sz w:val="24"/>
          <w:szCs w:val="24"/>
          <w:lang w:eastAsia="es-MX"/>
        </w:rPr>
        <w:t>e sobre lo que es “verdad” o no</w:t>
      </w:r>
      <w:bookmarkStart w:id="0" w:name="_GoBack"/>
      <w:bookmarkEnd w:id="0"/>
    </w:p>
    <w:p w:rsidR="00C3603D" w:rsidRDefault="00C3603D" w:rsidP="00C3603D">
      <w:pPr>
        <w:jc w:val="center"/>
      </w:pPr>
    </w:p>
    <w:sectPr w:rsidR="00C360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E12C0"/>
    <w:multiLevelType w:val="hybridMultilevel"/>
    <w:tmpl w:val="C36A3E5E"/>
    <w:lvl w:ilvl="0" w:tplc="A8BA6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C7591"/>
    <w:multiLevelType w:val="hybridMultilevel"/>
    <w:tmpl w:val="2B7A51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FD7EC6"/>
    <w:multiLevelType w:val="hybridMultilevel"/>
    <w:tmpl w:val="B95C8D4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D51498"/>
    <w:multiLevelType w:val="hybridMultilevel"/>
    <w:tmpl w:val="BEC2AB2A"/>
    <w:lvl w:ilvl="0" w:tplc="EED86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77800"/>
    <w:multiLevelType w:val="hybridMultilevel"/>
    <w:tmpl w:val="BCF208C8"/>
    <w:lvl w:ilvl="0" w:tplc="A4C6F1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3D"/>
    <w:rsid w:val="00AD02FC"/>
    <w:rsid w:val="00C3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AAD15-9412-4F9F-9BAB-C8CE2A52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603D"/>
    <w:pPr>
      <w:spacing w:after="200" w:line="276" w:lineRule="auto"/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mitiyos munarris7</dc:creator>
  <cp:keywords/>
  <dc:description/>
  <cp:lastModifiedBy>mitiyos munarris7</cp:lastModifiedBy>
  <cp:revision>1</cp:revision>
  <dcterms:created xsi:type="dcterms:W3CDTF">2021-03-27T03:32:00Z</dcterms:created>
  <dcterms:modified xsi:type="dcterms:W3CDTF">2021-03-27T03:42:00Z</dcterms:modified>
</cp:coreProperties>
</file>