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9F37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5485D3A0" w14:textId="2EFE752A" w:rsidR="00004411" w:rsidRDefault="00004411" w:rsidP="00004411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38E47" wp14:editId="14D0F2C7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2D148861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07C0B042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06367E3D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7395AEB7" w14:textId="77777777" w:rsidR="00004411" w:rsidRDefault="00004411" w:rsidP="0000441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505CAA66" w14:textId="77777777" w:rsidR="00004411" w:rsidRDefault="00004411" w:rsidP="00004411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0E01F814" w14:textId="77777777" w:rsidR="00004411" w:rsidRDefault="00004411" w:rsidP="00004411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7C96D5C1" w14:textId="77777777" w:rsidR="00004411" w:rsidRDefault="00004411" w:rsidP="00004411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19339AF" w14:textId="2B3819C4" w:rsidR="00004411" w:rsidRDefault="00004411" w:rsidP="0000441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SESIÓN </w:t>
      </w:r>
      <w:r w:rsidR="00532F2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8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. LIBROS Y LECTURA: POR QUÉ COMENZAR CON LOS MÁS PEQUEÑOS (</w:t>
      </w:r>
      <w:r w:rsidR="00532F2D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2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ª parte)</w:t>
      </w:r>
    </w:p>
    <w:p w14:paraId="4818D00E" w14:textId="3D91F259" w:rsidR="00004411" w:rsidRDefault="00004411" w:rsidP="00004411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860A0A" wp14:editId="7DFBBD16">
                <wp:simplePos x="0" y="0"/>
                <wp:positionH relativeFrom="page">
                  <wp:align>left</wp:align>
                </wp:positionH>
                <wp:positionV relativeFrom="paragraph">
                  <wp:posOffset>198120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6098C" id="Grupo 1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7AF28EFC" w14:textId="77777777" w:rsidR="00004411" w:rsidRDefault="00004411" w:rsidP="0000441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46645AF3" w14:textId="77777777" w:rsidR="00004411" w:rsidRDefault="00004411" w:rsidP="00004411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1301EA6E" w14:textId="77777777" w:rsidR="00004411" w:rsidRDefault="00004411" w:rsidP="0000441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B8B42BF" w14:textId="6AAE9AA0" w:rsidR="00004411" w:rsidRDefault="00004411" w:rsidP="00004411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3C1013" wp14:editId="2EFE1173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DC0D3" id="Grupo 8" o:spid="_x0000_s1026" style="position:absolute;margin-left:6.4pt;margin-top:12.55pt;width:162.3pt;height:145.75pt;z-index:251661312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 w:rsidR="00532F2D">
        <w:rPr>
          <w:rFonts w:ascii="Times New Roman" w:eastAsia="Microsoft Yi Baiti" w:hAnsi="Times New Roman" w:cs="Times New Roman"/>
          <w:color w:val="000000"/>
          <w:sz w:val="32"/>
          <w:szCs w:val="32"/>
        </w:rPr>
        <w:t>26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 xml:space="preserve"> de marzo de 2021</w:t>
      </w:r>
    </w:p>
    <w:p w14:paraId="08785FD8" w14:textId="35ECF8BA" w:rsidR="00004411" w:rsidRPr="00004411" w:rsidRDefault="00004411" w:rsidP="00004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u w:val="single"/>
          <w:lang w:eastAsia="es-MX"/>
        </w:rPr>
        <w:lastRenderedPageBreak/>
        <w:t>Responde o complementa los siguientes cuestionamientos: </w:t>
      </w:r>
    </w:p>
    <w:p w14:paraId="2817FE26" w14:textId="2D4CECD9" w:rsidR="000D15DB" w:rsidRDefault="00004411" w:rsidP="000044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14:paraId="7B271B91" w14:textId="150E9F71" w:rsidR="00295A91" w:rsidRPr="00004411" w:rsidRDefault="00295A91" w:rsidP="000044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 w:rsidRPr="00295A91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Porque en todo el mundo, los primeros juegos lingüísticos y los primeros relatos establecen un puente entre placer y realidad.</w:t>
      </w:r>
    </w:p>
    <w:p w14:paraId="10431F05" w14:textId="5009B7CE" w:rsidR="00004411" w:rsidRDefault="00004411" w:rsidP="000044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14:paraId="1FDD47AF" w14:textId="55DE2078" w:rsidR="00295A91" w:rsidRPr="00004411" w:rsidRDefault="00295A91" w:rsidP="00004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Porque son capaces de reconocer los textos o las ilustraciones, las representaciones de los vocablos y los ritmos que utilizan cotidianamente </w:t>
      </w:r>
    </w:p>
    <w:p w14:paraId="52353226" w14:textId="1AF49660" w:rsidR="00295A91" w:rsidRDefault="00004411" w:rsidP="000044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14:paraId="3439ACA1" w14:textId="60873FA8" w:rsidR="00295A91" w:rsidRPr="00004411" w:rsidRDefault="00295A91" w:rsidP="000044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Se trata de elecciones duraderas, que marcan el comienzo de algo que para nosotros es importante, que cada niño recorra su propio camino en las historias y los libros que prefiera. </w:t>
      </w:r>
    </w:p>
    <w:p w14:paraId="5310D281" w14:textId="35163CF4" w:rsidR="00295A91" w:rsidRDefault="00004411" w:rsidP="000044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lang w:eastAsia="es-MX"/>
        </w:rPr>
        <w:t>10.- Es mucho más fácil y rentable leer dirigiéndose a un solo bebé en un grupo pequeño porque: </w:t>
      </w:r>
    </w:p>
    <w:p w14:paraId="46B4BDB7" w14:textId="6E03BCDB" w:rsidR="00295A91" w:rsidRPr="00295A91" w:rsidRDefault="00295A91" w:rsidP="00295A91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>
        <w:rPr>
          <w:rFonts w:ascii="Arial" w:hAnsi="Arial" w:cs="Arial"/>
          <w:i/>
          <w:iCs/>
        </w:rPr>
        <w:t>Los bebes que comienzan a afirmarse eligen sus historias de manera muy determinante.</w:t>
      </w:r>
    </w:p>
    <w:p w14:paraId="207122C9" w14:textId="5ADBB078" w:rsidR="00295A91" w:rsidRPr="00295A91" w:rsidRDefault="00295A91" w:rsidP="00295A91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>
        <w:rPr>
          <w:rFonts w:ascii="Arial" w:hAnsi="Arial" w:cs="Arial"/>
          <w:i/>
          <w:iCs/>
        </w:rPr>
        <w:t xml:space="preserve">Los otros esperan su turno, escuchan, reaccionan y toman otros libros, que a su vez, </w:t>
      </w:r>
      <w:r w:rsidR="000B5BE8">
        <w:rPr>
          <w:rFonts w:ascii="Arial" w:hAnsi="Arial" w:cs="Arial"/>
          <w:i/>
          <w:iCs/>
        </w:rPr>
        <w:t>pedirán</w:t>
      </w:r>
      <w:r>
        <w:rPr>
          <w:rFonts w:ascii="Arial" w:hAnsi="Arial" w:cs="Arial"/>
          <w:i/>
          <w:iCs/>
        </w:rPr>
        <w:t xml:space="preserve"> que se les cuente.</w:t>
      </w:r>
    </w:p>
    <w:p w14:paraId="576D799F" w14:textId="34B53A5A" w:rsidR="00295A91" w:rsidRPr="00295A91" w:rsidRDefault="00295A91" w:rsidP="00295A91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>
        <w:rPr>
          <w:rFonts w:ascii="Arial" w:hAnsi="Arial" w:cs="Arial"/>
          <w:i/>
          <w:iCs/>
        </w:rPr>
        <w:t>Comprenden sin dificultad esta primera disciplina que se da de modo placentero.</w:t>
      </w:r>
    </w:p>
    <w:p w14:paraId="278C4F49" w14:textId="0BC18525" w:rsidR="00295A91" w:rsidRPr="00295A91" w:rsidRDefault="000B5BE8" w:rsidP="00295A91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>
        <w:rPr>
          <w:rFonts w:ascii="Arial" w:hAnsi="Arial" w:cs="Arial"/>
          <w:i/>
          <w:iCs/>
        </w:rPr>
        <w:t xml:space="preserve">Algunos ríen, otros se mostrarán temerosos, extrovertidos, verbalizando de distintas maneras. </w:t>
      </w:r>
    </w:p>
    <w:p w14:paraId="77BB31FD" w14:textId="56285117" w:rsidR="000B5BE8" w:rsidRDefault="00004411" w:rsidP="000B5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04411">
        <w:rPr>
          <w:rFonts w:ascii="Arial" w:eastAsia="Times New Roman" w:hAnsi="Arial" w:cs="Arial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  <w:r w:rsidR="000B5BE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E284484" w14:textId="628C5978" w:rsidR="001A6997" w:rsidRPr="000B5BE8" w:rsidRDefault="001A6997" w:rsidP="001A6997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t>Elige sus relatos favoritos, los relatos a través de su forma de vivir una aventura en donde se pierde, pero siempre hay una forma de regresar.</w:t>
      </w:r>
    </w:p>
    <w:p w14:paraId="3C5A39FE" w14:textId="79314ACF" w:rsidR="000B5BE8" w:rsidRPr="000B5BE8" w:rsidRDefault="000B5BE8" w:rsidP="000B5BE8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t>Sabe diferenciar muy bien entre la realidad, a lo cual no siempre quiere plegarse y lo imaginario, lo que inventamos, le encanta jugar con ambos registros.</w:t>
      </w:r>
    </w:p>
    <w:p w14:paraId="794CE248" w14:textId="1DB0020D" w:rsidR="000B5BE8" w:rsidRPr="00007662" w:rsidRDefault="000B5BE8" w:rsidP="00007662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t>Las rimas, las canciones de cuna y los libros ilustrados acompañan la evolución de los temores.</w:t>
      </w:r>
    </w:p>
    <w:p w14:paraId="044B81B2" w14:textId="0E50B4D8" w:rsidR="00007662" w:rsidRPr="001A6997" w:rsidRDefault="00007662" w:rsidP="00007662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lastRenderedPageBreak/>
        <w:t>Un bebé toma el libro, lo hojea, lo cierra en el momento dramático y enseguida lo vuelve a abrir, buscando el final feliz.</w:t>
      </w:r>
      <w:r w:rsidR="001A6997">
        <w:rPr>
          <w:rFonts w:ascii="Arial" w:hAnsi="Arial" w:cs="Arial"/>
          <w:i/>
          <w:iCs/>
        </w:rPr>
        <w:t xml:space="preserve"> El niño lee el libro a su manera. </w:t>
      </w:r>
    </w:p>
    <w:p w14:paraId="49368D52" w14:textId="7618F146" w:rsidR="001A6997" w:rsidRPr="00532F2D" w:rsidRDefault="001A6997" w:rsidP="00532F2D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t xml:space="preserve">Al construir su lenguaje </w:t>
      </w:r>
      <w:r w:rsidR="00532F2D">
        <w:rPr>
          <w:rFonts w:ascii="Arial" w:hAnsi="Arial" w:cs="Arial"/>
          <w:i/>
          <w:iCs/>
        </w:rPr>
        <w:t>el bebé hace múltiples adquisiciones, le gustan las historias</w:t>
      </w:r>
      <w:r>
        <w:rPr>
          <w:rFonts w:ascii="Arial" w:hAnsi="Arial" w:cs="Arial"/>
          <w:i/>
          <w:iCs/>
        </w:rPr>
        <w:t xml:space="preserve"> bien estructurados, </w:t>
      </w:r>
      <w:r w:rsidR="00532F2D">
        <w:rPr>
          <w:rFonts w:ascii="Arial" w:hAnsi="Arial" w:cs="Arial"/>
          <w:i/>
          <w:iCs/>
        </w:rPr>
        <w:t xml:space="preserve">relatos universales, con temas idénticos y </w:t>
      </w:r>
      <w:r w:rsidRPr="00532F2D">
        <w:rPr>
          <w:rFonts w:ascii="Arial" w:hAnsi="Arial" w:cs="Arial"/>
          <w:i/>
          <w:iCs/>
        </w:rPr>
        <w:t>con final feliz.</w:t>
      </w:r>
    </w:p>
    <w:p w14:paraId="1781E395" w14:textId="18A3B7E9" w:rsidR="001A6997" w:rsidRPr="001A6997" w:rsidRDefault="001A6997" w:rsidP="00007662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t xml:space="preserve">Las historias de los cuentos son </w:t>
      </w:r>
      <w:r w:rsidR="00532F2D">
        <w:rPr>
          <w:rFonts w:ascii="Arial" w:hAnsi="Arial" w:cs="Arial"/>
          <w:i/>
          <w:iCs/>
        </w:rPr>
        <w:t>relatadas</w:t>
      </w:r>
      <w:r>
        <w:rPr>
          <w:rFonts w:ascii="Arial" w:hAnsi="Arial" w:cs="Arial"/>
          <w:i/>
          <w:iCs/>
        </w:rPr>
        <w:t xml:space="preserve"> en lugares ficticios en lo que no hay distinción entre la realidad y lo </w:t>
      </w:r>
      <w:r w:rsidR="00532F2D">
        <w:rPr>
          <w:rFonts w:ascii="Arial" w:hAnsi="Arial" w:cs="Arial"/>
          <w:i/>
          <w:iCs/>
        </w:rPr>
        <w:t>sobrenatural</w:t>
      </w:r>
      <w:r>
        <w:rPr>
          <w:rFonts w:ascii="Arial" w:hAnsi="Arial" w:cs="Arial"/>
          <w:i/>
          <w:iCs/>
        </w:rPr>
        <w:t>, pero saben distinguirla.</w:t>
      </w:r>
    </w:p>
    <w:p w14:paraId="125E2337" w14:textId="33A2AAB5" w:rsidR="001A6997" w:rsidRPr="000B5BE8" w:rsidRDefault="001A6997" w:rsidP="00007662">
      <w:pPr>
        <w:pStyle w:val="Prrafodelista"/>
        <w:numPr>
          <w:ilvl w:val="0"/>
          <w:numId w:val="2"/>
        </w:numPr>
        <w:jc w:val="both"/>
      </w:pPr>
      <w:r>
        <w:rPr>
          <w:rFonts w:ascii="Arial" w:hAnsi="Arial" w:cs="Arial"/>
          <w:i/>
          <w:iCs/>
        </w:rPr>
        <w:t xml:space="preserve">Esos relatos de fantasía permiten que los niños puedan tener un escape sin preguntarse a sí mismo sobre que es </w:t>
      </w:r>
      <w:r w:rsidR="00532F2D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verdad</w:t>
      </w:r>
      <w:r w:rsidR="00532F2D">
        <w:rPr>
          <w:rFonts w:ascii="Arial" w:hAnsi="Arial" w:cs="Arial"/>
          <w:i/>
          <w:iCs/>
        </w:rPr>
        <w:t xml:space="preserve">” </w:t>
      </w:r>
      <w:r>
        <w:rPr>
          <w:rFonts w:ascii="Arial" w:hAnsi="Arial" w:cs="Arial"/>
          <w:i/>
          <w:iCs/>
        </w:rPr>
        <w:t>y que no.</w:t>
      </w:r>
    </w:p>
    <w:p w14:paraId="7AAC57E5" w14:textId="77777777" w:rsidR="000B5BE8" w:rsidRPr="000B5BE8" w:rsidRDefault="000B5BE8" w:rsidP="000B5B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0B5BE8" w:rsidRPr="000B5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D727C"/>
    <w:multiLevelType w:val="hybridMultilevel"/>
    <w:tmpl w:val="A81CC1A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FF14CA"/>
    <w:multiLevelType w:val="hybridMultilevel"/>
    <w:tmpl w:val="8108B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11"/>
    <w:rsid w:val="00004411"/>
    <w:rsid w:val="00007662"/>
    <w:rsid w:val="000B5BE8"/>
    <w:rsid w:val="000D15DB"/>
    <w:rsid w:val="001A6997"/>
    <w:rsid w:val="001B0213"/>
    <w:rsid w:val="00295A91"/>
    <w:rsid w:val="00532F2D"/>
    <w:rsid w:val="008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F9B3"/>
  <w15:chartTrackingRefBased/>
  <w15:docId w15:val="{BB691278-AA97-413F-9115-A221CFF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1</cp:revision>
  <dcterms:created xsi:type="dcterms:W3CDTF">2021-03-26T16:37:00Z</dcterms:created>
  <dcterms:modified xsi:type="dcterms:W3CDTF">2021-03-26T19:20:00Z</dcterms:modified>
</cp:coreProperties>
</file>