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1A" w:rsidRPr="00351D77" w:rsidRDefault="00435D1A" w:rsidP="00435D1A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27015B2D" wp14:editId="7A139A39">
            <wp:simplePos x="0" y="0"/>
            <wp:positionH relativeFrom="margin">
              <wp:posOffset>1986915</wp:posOffset>
            </wp:positionH>
            <wp:positionV relativeFrom="paragraph">
              <wp:posOffset>172720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</w:p>
    <w:p w:rsidR="00435D1A" w:rsidRPr="00351D77" w:rsidRDefault="00435D1A" w:rsidP="00435D1A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435D1A" w:rsidRPr="00351D77" w:rsidRDefault="00435D1A" w:rsidP="00435D1A">
      <w:pPr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Ciclo escolar 2020-2021.</w:t>
      </w: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Asignatura: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DESARROLLO DE LA COMPETENCIA LECTORAL</w:t>
      </w:r>
      <w:r>
        <w:rPr>
          <w:rFonts w:ascii="Times New Roman" w:hAnsi="Times New Roman" w:cs="Times New Roman"/>
          <w:sz w:val="28"/>
        </w:rPr>
        <w:t>.</w:t>
      </w: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Maestro</w:t>
      </w:r>
      <w:r w:rsidRPr="00351D77">
        <w:rPr>
          <w:rFonts w:ascii="Times New Roman" w:hAnsi="Times New Roman" w:cs="Times New Roman"/>
          <w:b/>
          <w:sz w:val="28"/>
        </w:rPr>
        <w:t>:</w:t>
      </w:r>
      <w:r w:rsidRPr="00443670">
        <w:rPr>
          <w:rFonts w:ascii="Times New Roman" w:hAnsi="Times New Roman" w:cs="Times New Roman"/>
          <w:sz w:val="28"/>
        </w:rPr>
        <w:t xml:space="preserve"> </w:t>
      </w:r>
      <w:r w:rsidRPr="002E33C1">
        <w:rPr>
          <w:rFonts w:ascii="Times New Roman" w:hAnsi="Times New Roman" w:cs="Times New Roman"/>
          <w:sz w:val="28"/>
        </w:rPr>
        <w:t>Humberto Valdez Sánchez</w:t>
      </w:r>
      <w:r>
        <w:rPr>
          <w:rFonts w:ascii="Times New Roman" w:hAnsi="Times New Roman" w:cs="Times New Roman"/>
          <w:sz w:val="28"/>
        </w:rPr>
        <w:t>.</w:t>
      </w:r>
    </w:p>
    <w:p w:rsidR="00435D1A" w:rsidRPr="00443670" w:rsidRDefault="00435D1A" w:rsidP="00435D1A">
      <w:pPr>
        <w:jc w:val="center"/>
        <w:rPr>
          <w:rFonts w:ascii="Times New Roman" w:hAnsi="Times New Roman" w:cs="Times New Roman"/>
          <w:sz w:val="28"/>
        </w:rPr>
      </w:pPr>
    </w:p>
    <w:p w:rsidR="00435D1A" w:rsidRPr="002E33C1" w:rsidRDefault="00435D1A" w:rsidP="00435D1A">
      <w:pPr>
        <w:jc w:val="center"/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UNIDAD DE APREN</w:t>
      </w:r>
      <w:r>
        <w:rPr>
          <w:rFonts w:ascii="Times New Roman" w:hAnsi="Times New Roman" w:cs="Times New Roman"/>
          <w:sz w:val="28"/>
        </w:rPr>
        <w:t>DIZAJE I. SABER LO QUE ES LEER.</w:t>
      </w:r>
      <w:r w:rsidRPr="002E33C1">
        <w:rPr>
          <w:rFonts w:ascii="Times New Roman" w:hAnsi="Times New Roman" w:cs="Times New Roman"/>
          <w:sz w:val="28"/>
        </w:rPr>
        <w:tab/>
      </w:r>
    </w:p>
    <w:p w:rsidR="00435D1A" w:rsidRPr="002E33C1" w:rsidRDefault="00435D1A" w:rsidP="00435D1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  <w:r w:rsidRPr="002E33C1">
        <w:rPr>
          <w:rFonts w:ascii="Times New Roman" w:hAnsi="Times New Roman" w:cs="Times New Roman"/>
          <w:sz w:val="28"/>
        </w:rPr>
        <w:tab/>
      </w:r>
    </w:p>
    <w:p w:rsidR="00435D1A" w:rsidRDefault="00435D1A" w:rsidP="00435D1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E33C1">
        <w:rPr>
          <w:rFonts w:ascii="Times New Roman" w:hAnsi="Times New Roman" w:cs="Times New Roman"/>
          <w:sz w:val="28"/>
        </w:rPr>
        <w:t>Integra recursos de la investigación educativa para enriquecer su práctica profesional, expresando su interés por el conocimiento, la ciencia y la mejora de la educación.</w:t>
      </w:r>
    </w:p>
    <w:p w:rsidR="00435D1A" w:rsidRPr="002E33C1" w:rsidRDefault="00435D1A" w:rsidP="00435D1A">
      <w:pPr>
        <w:pStyle w:val="Prrafodelista"/>
        <w:rPr>
          <w:rFonts w:ascii="Times New Roman" w:hAnsi="Times New Roman" w:cs="Times New Roman"/>
          <w:sz w:val="28"/>
        </w:rPr>
      </w:pPr>
    </w:p>
    <w:p w:rsidR="00435D1A" w:rsidRPr="00351D77" w:rsidRDefault="00435D1A" w:rsidP="00435D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Trabajo:</w:t>
      </w:r>
    </w:p>
    <w:p w:rsidR="00435D1A" w:rsidRDefault="00435D1A" w:rsidP="00435D1A">
      <w:pPr>
        <w:spacing w:after="0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435D1A">
        <w:rPr>
          <w:rFonts w:ascii="Times New Roman" w:hAnsi="Times New Roman" w:cs="Times New Roman"/>
          <w:i/>
          <w:sz w:val="28"/>
          <w:u w:val="single"/>
        </w:rPr>
        <w:t>SESIÓN 9. LIBROS Y LECTURA: POR QUÉ COMENZAR CON LOS MÁS PEQUEÑOS (3ª parte) ·</w:t>
      </w:r>
    </w:p>
    <w:p w:rsidR="00435D1A" w:rsidRPr="00443670" w:rsidRDefault="00435D1A" w:rsidP="00435D1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35D1A" w:rsidRPr="00351D77" w:rsidRDefault="00435D1A" w:rsidP="00435D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Nombre: Karen Lucero Muñiz Torres. #15</w:t>
      </w:r>
    </w:p>
    <w:p w:rsidR="00435D1A" w:rsidRPr="00351D77" w:rsidRDefault="00435D1A" w:rsidP="00435D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Cuarto Semestre.</w:t>
      </w:r>
    </w:p>
    <w:p w:rsidR="00435D1A" w:rsidRPr="00351D77" w:rsidRDefault="00435D1A" w:rsidP="00435D1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1D77">
        <w:rPr>
          <w:rFonts w:ascii="Times New Roman" w:hAnsi="Times New Roman" w:cs="Times New Roman"/>
          <w:b/>
          <w:sz w:val="28"/>
        </w:rPr>
        <w:t>2° C</w:t>
      </w:r>
    </w:p>
    <w:p w:rsidR="00435D1A" w:rsidRDefault="00435D1A" w:rsidP="00435D1A">
      <w:pPr>
        <w:rPr>
          <w:rFonts w:ascii="Times New Roman" w:hAnsi="Times New Roman" w:cs="Times New Roman"/>
          <w:sz w:val="28"/>
        </w:rPr>
      </w:pPr>
    </w:p>
    <w:p w:rsidR="00435D1A" w:rsidRDefault="00435D1A" w:rsidP="00435D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Pr="00351D77">
        <w:rPr>
          <w:rFonts w:ascii="Times New Roman" w:hAnsi="Times New Roman" w:cs="Times New Roman"/>
          <w:sz w:val="24"/>
        </w:rPr>
        <w:t xml:space="preserve"> de marzo del 2021, Saltillo Coahuila.</w:t>
      </w:r>
    </w:p>
    <w:p w:rsidR="00435D1A" w:rsidRDefault="00435D1A" w:rsidP="00435D1A">
      <w:pPr>
        <w:rPr>
          <w:rFonts w:ascii="Times New Roman" w:hAnsi="Times New Roman" w:cs="Times New Roman"/>
          <w:sz w:val="24"/>
        </w:rPr>
      </w:pPr>
    </w:p>
    <w:p w:rsidR="00435D1A" w:rsidRDefault="00435D1A" w:rsidP="00435D1A">
      <w:pPr>
        <w:rPr>
          <w:rFonts w:ascii="Times New Roman" w:hAnsi="Times New Roman" w:cs="Times New Roman"/>
          <w:sz w:val="24"/>
        </w:rPr>
      </w:pPr>
    </w:p>
    <w:p w:rsidR="00435D1A" w:rsidRDefault="00435D1A" w:rsidP="00435D1A">
      <w:pPr>
        <w:rPr>
          <w:rFonts w:ascii="Times New Roman" w:hAnsi="Times New Roman" w:cs="Times New Roman"/>
          <w:sz w:val="24"/>
        </w:rPr>
      </w:pPr>
    </w:p>
    <w:p w:rsidR="00435D1A" w:rsidRDefault="00435D1A" w:rsidP="00435D1A">
      <w:pPr>
        <w:rPr>
          <w:rFonts w:ascii="Times New Roman" w:hAnsi="Times New Roman" w:cs="Times New Roman"/>
          <w:sz w:val="24"/>
        </w:rPr>
      </w:pPr>
    </w:p>
    <w:p w:rsidR="00435D1A" w:rsidRPr="00435D1A" w:rsidRDefault="00435D1A" w:rsidP="00435D1A">
      <w:pPr>
        <w:rPr>
          <w:rFonts w:ascii="Arial" w:hAnsi="Arial" w:cs="Arial"/>
          <w:b/>
          <w:sz w:val="24"/>
        </w:rPr>
      </w:pPr>
      <w:r w:rsidRPr="00435D1A">
        <w:rPr>
          <w:rFonts w:ascii="Arial" w:hAnsi="Arial" w:cs="Arial"/>
          <w:b/>
          <w:sz w:val="24"/>
        </w:rPr>
        <w:lastRenderedPageBreak/>
        <w:t xml:space="preserve">Responde o complementa los siguientes cuestionamientos: </w:t>
      </w:r>
    </w:p>
    <w:p w:rsidR="00435D1A" w:rsidRPr="00435D1A" w:rsidRDefault="00435D1A" w:rsidP="00435D1A">
      <w:pPr>
        <w:rPr>
          <w:rFonts w:ascii="Arial" w:hAnsi="Arial" w:cs="Arial"/>
          <w:b/>
          <w:sz w:val="24"/>
        </w:rPr>
      </w:pPr>
    </w:p>
    <w:p w:rsidR="00435D1A" w:rsidRPr="00435D1A" w:rsidRDefault="00435D1A" w:rsidP="00435D1A">
      <w:pPr>
        <w:rPr>
          <w:rFonts w:ascii="Arial" w:hAnsi="Arial" w:cs="Arial"/>
          <w:b/>
          <w:sz w:val="24"/>
        </w:rPr>
      </w:pPr>
      <w:r w:rsidRPr="00435D1A">
        <w:rPr>
          <w:rFonts w:ascii="Arial" w:hAnsi="Arial" w:cs="Arial"/>
          <w:b/>
          <w:sz w:val="24"/>
        </w:rPr>
        <w:t xml:space="preserve">12.- En los comentarios de estas observaciones dan algunos consejos que debe tomar en cuenta la animadora de lectura para lograr un exitoso acercamiento del niño con la lectura. </w:t>
      </w:r>
    </w:p>
    <w:p w:rsidR="00435D1A" w:rsidRPr="00CC4FFF" w:rsidRDefault="0006458E" w:rsidP="00CC4FF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importante r</w:t>
      </w:r>
      <w:r w:rsidR="00CC4FFF" w:rsidRPr="00CC4FFF">
        <w:rPr>
          <w:rFonts w:ascii="Arial" w:hAnsi="Arial" w:cs="Arial"/>
          <w:sz w:val="24"/>
        </w:rPr>
        <w:t>espetar el ritmo individual de cada niño.</w:t>
      </w:r>
    </w:p>
    <w:p w:rsidR="00CC4FFF" w:rsidRDefault="00CC4FFF" w:rsidP="00CC4FF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CC4FFF">
        <w:rPr>
          <w:rFonts w:ascii="Arial" w:hAnsi="Arial" w:cs="Arial"/>
          <w:sz w:val="24"/>
        </w:rPr>
        <w:t>Atender las necesidades del niño</w:t>
      </w:r>
      <w:r w:rsidR="0006458E">
        <w:rPr>
          <w:rFonts w:ascii="Arial" w:hAnsi="Arial" w:cs="Arial"/>
          <w:sz w:val="24"/>
        </w:rPr>
        <w:t xml:space="preserve"> y lo que le genera preocupación</w:t>
      </w:r>
      <w:r w:rsidRPr="00CC4FFF">
        <w:rPr>
          <w:rFonts w:ascii="Arial" w:hAnsi="Arial" w:cs="Arial"/>
          <w:sz w:val="24"/>
        </w:rPr>
        <w:t>.</w:t>
      </w:r>
    </w:p>
    <w:p w:rsidR="0006458E" w:rsidRPr="00767290" w:rsidRDefault="00767290" w:rsidP="0076729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Hay que acompañar al niño leyéndole historias que el mismo elija.  </w:t>
      </w:r>
    </w:p>
    <w:p w:rsidR="00CC4FFF" w:rsidRDefault="00767290" w:rsidP="00CC4FF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Darle la</w:t>
      </w:r>
      <w:r w:rsidR="00CC4FFF" w:rsidRPr="00CC4FFF">
        <w:rPr>
          <w:rFonts w:ascii="Arial" w:hAnsi="Arial" w:cs="Arial"/>
          <w:sz w:val="24"/>
        </w:rPr>
        <w:t xml:space="preserve"> libertad de elegir libros ilustrados que lo</w:t>
      </w:r>
      <w:r>
        <w:rPr>
          <w:rFonts w:ascii="Arial" w:hAnsi="Arial" w:cs="Arial"/>
          <w:sz w:val="24"/>
        </w:rPr>
        <w:t xml:space="preserve"> ayude</w:t>
      </w:r>
      <w:r w:rsidR="00CC4FFF" w:rsidRPr="00CC4FFF">
        <w:rPr>
          <w:rFonts w:ascii="Arial" w:hAnsi="Arial" w:cs="Arial"/>
          <w:sz w:val="24"/>
        </w:rPr>
        <w:t xml:space="preserve"> a sortear los obstáculos. </w:t>
      </w:r>
    </w:p>
    <w:p w:rsidR="00767290" w:rsidRDefault="00697011" w:rsidP="0076729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Acercarlo a la lectura de rimas, cuentos y libros ilustrados.</w:t>
      </w:r>
    </w:p>
    <w:p w:rsidR="00767290" w:rsidRPr="00CC4FFF" w:rsidRDefault="00767290" w:rsidP="00767290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h</w:t>
      </w:r>
      <w:r w:rsidRPr="00CC4FFF">
        <w:rPr>
          <w:rFonts w:ascii="Arial" w:hAnsi="Arial" w:cs="Arial"/>
          <w:sz w:val="24"/>
        </w:rPr>
        <w:t>acer sentir al niño en confianza</w:t>
      </w:r>
      <w:r>
        <w:rPr>
          <w:rFonts w:ascii="Arial" w:hAnsi="Arial" w:cs="Arial"/>
          <w:sz w:val="24"/>
        </w:rPr>
        <w:t xml:space="preserve"> en su lectura y de las decisiones que tome</w:t>
      </w:r>
      <w:r w:rsidRPr="00CC4FFF">
        <w:rPr>
          <w:rFonts w:ascii="Arial" w:hAnsi="Arial" w:cs="Arial"/>
          <w:sz w:val="24"/>
        </w:rPr>
        <w:t xml:space="preserve">. </w:t>
      </w:r>
    </w:p>
    <w:p w:rsidR="00697011" w:rsidRDefault="00767290" w:rsidP="00CC4FFF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Darle a conocer al niño que es capaz de entender a su manera y que puede leer lo que</w:t>
      </w:r>
      <w:r w:rsidR="00D77656">
        <w:rPr>
          <w:rFonts w:ascii="Arial" w:hAnsi="Arial" w:cs="Arial"/>
          <w:sz w:val="24"/>
        </w:rPr>
        <w:t xml:space="preserve"> a él</w:t>
      </w:r>
      <w:r>
        <w:rPr>
          <w:rFonts w:ascii="Arial" w:hAnsi="Arial" w:cs="Arial"/>
          <w:sz w:val="24"/>
        </w:rPr>
        <w:t xml:space="preserve"> le gusta</w:t>
      </w:r>
      <w:r w:rsidR="00D77656">
        <w:rPr>
          <w:rFonts w:ascii="Arial" w:hAnsi="Arial" w:cs="Arial"/>
          <w:sz w:val="24"/>
        </w:rPr>
        <w:t>, prefiera o quiera</w:t>
      </w:r>
      <w:r>
        <w:rPr>
          <w:rFonts w:ascii="Arial" w:hAnsi="Arial" w:cs="Arial"/>
          <w:sz w:val="24"/>
        </w:rPr>
        <w:t xml:space="preserve">. </w:t>
      </w:r>
    </w:p>
    <w:p w:rsidR="00435D1A" w:rsidRPr="00435D1A" w:rsidRDefault="00435D1A" w:rsidP="00435D1A">
      <w:pPr>
        <w:rPr>
          <w:rFonts w:ascii="Arial" w:hAnsi="Arial" w:cs="Arial"/>
          <w:b/>
          <w:sz w:val="24"/>
        </w:rPr>
      </w:pPr>
      <w:r w:rsidRPr="00435D1A">
        <w:rPr>
          <w:rFonts w:ascii="Arial" w:hAnsi="Arial" w:cs="Arial"/>
          <w:b/>
          <w:sz w:val="24"/>
        </w:rPr>
        <w:t>13. Identifica y escribe las cinc</w:t>
      </w:r>
      <w:bookmarkStart w:id="0" w:name="_GoBack"/>
      <w:bookmarkEnd w:id="0"/>
      <w:r w:rsidRPr="00435D1A">
        <w:rPr>
          <w:rFonts w:ascii="Arial" w:hAnsi="Arial" w:cs="Arial"/>
          <w:b/>
          <w:sz w:val="24"/>
        </w:rPr>
        <w:t>o ideas principales de la conclusión del texto.</w:t>
      </w:r>
    </w:p>
    <w:p w:rsidR="006944C0" w:rsidRDefault="00CC4FFF" w:rsidP="00CC4FF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CC4FFF">
        <w:rPr>
          <w:rFonts w:ascii="Arial" w:hAnsi="Arial" w:cs="Arial"/>
          <w:sz w:val="24"/>
        </w:rPr>
        <w:t xml:space="preserve">El contacto con los libros antes de los tres años de edad deben ser generalizado. </w:t>
      </w:r>
    </w:p>
    <w:p w:rsidR="00CC4FFF" w:rsidRDefault="00CC4FFF" w:rsidP="00CC4FF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leerle individualmente a cada bebé sus historias favoritas dentro de un grupo pequeño.</w:t>
      </w:r>
    </w:p>
    <w:p w:rsidR="00CC4FFF" w:rsidRDefault="00CC4FFF" w:rsidP="00CC4FF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Cada niño tiene derecho a elegir una pequeña </w:t>
      </w:r>
      <w:r w:rsidR="00BA3865">
        <w:rPr>
          <w:rFonts w:ascii="Arial" w:hAnsi="Arial" w:cs="Arial"/>
          <w:sz w:val="24"/>
        </w:rPr>
        <w:t xml:space="preserve">historia con la que más le guste o prefiera. </w:t>
      </w:r>
    </w:p>
    <w:p w:rsidR="00BA3865" w:rsidRDefault="00BA3865" w:rsidP="00CC4FF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el aprendizaje de la escritura en los bebés, hay que leerles libros en voz alta y dejar que los bebés los manipulen.</w:t>
      </w:r>
    </w:p>
    <w:p w:rsidR="00BA3865" w:rsidRPr="00CC4FFF" w:rsidRDefault="00BA3865" w:rsidP="00CC4FF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importante el acceso a la lectura para los niños, ya sea afuera o adentro de la educación escolar. </w:t>
      </w:r>
    </w:p>
    <w:sectPr w:rsidR="00BA3865" w:rsidRPr="00CC4F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DBC"/>
    <w:multiLevelType w:val="hybridMultilevel"/>
    <w:tmpl w:val="6E204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6320"/>
    <w:multiLevelType w:val="hybridMultilevel"/>
    <w:tmpl w:val="16E6C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9450B"/>
    <w:multiLevelType w:val="hybridMultilevel"/>
    <w:tmpl w:val="DEC4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A"/>
    <w:rsid w:val="0006458E"/>
    <w:rsid w:val="00435D1A"/>
    <w:rsid w:val="004A4792"/>
    <w:rsid w:val="006944C0"/>
    <w:rsid w:val="00697011"/>
    <w:rsid w:val="00722357"/>
    <w:rsid w:val="00767290"/>
    <w:rsid w:val="00BA3865"/>
    <w:rsid w:val="00CC4FFF"/>
    <w:rsid w:val="00D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FFA3-21C9-47C4-9ECA-D72F9D8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6</cp:revision>
  <dcterms:created xsi:type="dcterms:W3CDTF">2021-03-23T17:59:00Z</dcterms:created>
  <dcterms:modified xsi:type="dcterms:W3CDTF">2021-03-26T01:15:00Z</dcterms:modified>
</cp:coreProperties>
</file>