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0F4CA" w14:textId="77777777" w:rsidR="000546D4" w:rsidRDefault="000546D4" w:rsidP="000546D4">
      <w:pPr>
        <w:jc w:val="center"/>
        <w:rPr>
          <w:rFonts w:ascii="Arial" w:hAnsi="Arial" w:cs="Arial"/>
          <w:b/>
          <w:bCs/>
          <w:sz w:val="40"/>
          <w:szCs w:val="40"/>
        </w:rPr>
      </w:pPr>
      <w:hyperlink r:id="rId6" w:history="1"/>
      <w:r w:rsidRPr="0007699B">
        <w:rPr>
          <w:rFonts w:ascii="Arial" w:hAnsi="Arial" w:cs="Arial"/>
          <w:b/>
          <w:bCs/>
          <w:sz w:val="40"/>
          <w:szCs w:val="40"/>
        </w:rPr>
        <w:t>Escuela Normal de Educación Preescolar</w:t>
      </w:r>
    </w:p>
    <w:p w14:paraId="518BA7CC" w14:textId="77777777" w:rsidR="000546D4" w:rsidRDefault="000546D4" w:rsidP="000546D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7699B">
        <w:rPr>
          <w:noProof/>
        </w:rPr>
        <w:drawing>
          <wp:inline distT="0" distB="0" distL="0" distR="0" wp14:anchorId="0A2B42AF" wp14:editId="38A9E4B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122B6" w14:textId="77777777" w:rsidR="000546D4" w:rsidRPr="005A191F" w:rsidRDefault="000546D4" w:rsidP="000546D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A191F">
        <w:rPr>
          <w:rFonts w:ascii="Arial" w:hAnsi="Arial" w:cs="Arial"/>
          <w:b/>
          <w:bCs/>
          <w:sz w:val="36"/>
          <w:szCs w:val="36"/>
        </w:rPr>
        <w:t>Desarrollo de la Competencia Lectora</w:t>
      </w:r>
    </w:p>
    <w:p w14:paraId="278D85A6" w14:textId="77777777" w:rsidR="000546D4" w:rsidRDefault="000546D4" w:rsidP="000546D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Docente: Humberto Valdez Sánchez. </w:t>
      </w:r>
    </w:p>
    <w:p w14:paraId="7B4CE993" w14:textId="77777777" w:rsidR="000546D4" w:rsidRDefault="000546D4" w:rsidP="000546D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Fátima Montserrat Flores Pardo.</w:t>
      </w:r>
    </w:p>
    <w:p w14:paraId="50A9960D" w14:textId="77777777" w:rsidR="000546D4" w:rsidRDefault="000546D4" w:rsidP="000546D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N.L: #7</w:t>
      </w:r>
    </w:p>
    <w:p w14:paraId="14EE4F0F" w14:textId="77777777" w:rsidR="000546D4" w:rsidRDefault="000546D4" w:rsidP="000546D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Cuarto Semestre </w:t>
      </w:r>
    </w:p>
    <w:p w14:paraId="155BC03A" w14:textId="77777777" w:rsidR="000546D4" w:rsidRDefault="000546D4" w:rsidP="000546D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Sección: “C”</w:t>
      </w:r>
    </w:p>
    <w:p w14:paraId="7BEA395F" w14:textId="77777777" w:rsidR="000546D4" w:rsidRDefault="000546D4" w:rsidP="000546D4"/>
    <w:p w14:paraId="63A7FC94" w14:textId="77777777" w:rsidR="000546D4" w:rsidRDefault="000546D4" w:rsidP="000546D4"/>
    <w:p w14:paraId="3E919867" w14:textId="77777777" w:rsidR="000546D4" w:rsidRDefault="000546D4" w:rsidP="000546D4"/>
    <w:p w14:paraId="72906AB3" w14:textId="77777777" w:rsidR="000546D4" w:rsidRDefault="000546D4" w:rsidP="000546D4"/>
    <w:p w14:paraId="295A5994" w14:textId="77777777" w:rsidR="000546D4" w:rsidRDefault="000546D4" w:rsidP="000546D4"/>
    <w:p w14:paraId="5DCEC828" w14:textId="54A44646" w:rsidR="00D05D03" w:rsidRDefault="00D05D03"/>
    <w:p w14:paraId="3D28C844" w14:textId="6097B490" w:rsidR="000546D4" w:rsidRDefault="000546D4"/>
    <w:p w14:paraId="36F6ECAD" w14:textId="39E2860F" w:rsidR="000546D4" w:rsidRDefault="000546D4"/>
    <w:p w14:paraId="423DC5CA" w14:textId="56D9B624" w:rsidR="000546D4" w:rsidRDefault="000546D4"/>
    <w:p w14:paraId="792D6229" w14:textId="5D1BABFD" w:rsidR="000546D4" w:rsidRDefault="000546D4"/>
    <w:p w14:paraId="09A1F4BC" w14:textId="25369263" w:rsidR="000546D4" w:rsidRDefault="000546D4"/>
    <w:p w14:paraId="399A9B62" w14:textId="7B47DA03" w:rsidR="000546D4" w:rsidRDefault="000546D4"/>
    <w:p w14:paraId="56F5C992" w14:textId="77777777" w:rsidR="000546D4" w:rsidRPr="000546D4" w:rsidRDefault="000546D4" w:rsidP="000546D4">
      <w:pPr>
        <w:spacing w:line="360" w:lineRule="auto"/>
        <w:rPr>
          <w:rFonts w:ascii="Arial" w:hAnsi="Arial" w:cs="Arial"/>
          <w:sz w:val="24"/>
          <w:szCs w:val="24"/>
        </w:rPr>
      </w:pPr>
      <w:r w:rsidRPr="000546D4">
        <w:rPr>
          <w:rFonts w:ascii="Arial" w:hAnsi="Arial" w:cs="Arial"/>
          <w:sz w:val="24"/>
          <w:szCs w:val="24"/>
        </w:rPr>
        <w:lastRenderedPageBreak/>
        <w:t>12.- En los comentarios de estas observaciones dan algunos consejos que debe tomar en cuenta la animadora de lectura para lograr un exitoso acercamiento del niño con la lectura.</w:t>
      </w:r>
    </w:p>
    <w:p w14:paraId="2E42BD09" w14:textId="45DD4080" w:rsidR="000546D4" w:rsidRPr="000546D4" w:rsidRDefault="000546D4" w:rsidP="000546D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546D4">
        <w:rPr>
          <w:rFonts w:ascii="Arial" w:hAnsi="Arial" w:cs="Arial"/>
          <w:sz w:val="24"/>
          <w:szCs w:val="24"/>
        </w:rPr>
        <w:t>Respeta el proceso de lectura de cada niño</w:t>
      </w:r>
    </w:p>
    <w:p w14:paraId="515AC854" w14:textId="3C1F3812" w:rsidR="000546D4" w:rsidRPr="000546D4" w:rsidRDefault="000546D4" w:rsidP="000546D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546D4">
        <w:rPr>
          <w:rFonts w:ascii="Arial" w:hAnsi="Arial" w:cs="Arial"/>
          <w:sz w:val="24"/>
          <w:szCs w:val="24"/>
        </w:rPr>
        <w:t>Atiende las necesidades del niño</w:t>
      </w:r>
    </w:p>
    <w:p w14:paraId="22C411FD" w14:textId="0ECD677D" w:rsidR="000546D4" w:rsidRPr="000546D4" w:rsidRDefault="000546D4" w:rsidP="000546D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546D4">
        <w:rPr>
          <w:rFonts w:ascii="Arial" w:hAnsi="Arial" w:cs="Arial"/>
          <w:sz w:val="24"/>
          <w:szCs w:val="24"/>
        </w:rPr>
        <w:t xml:space="preserve">Lo motiva constantemente </w:t>
      </w:r>
    </w:p>
    <w:p w14:paraId="56F2D7B9" w14:textId="5B9B6D36" w:rsidR="000546D4" w:rsidRPr="000546D4" w:rsidRDefault="000546D4" w:rsidP="000546D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546D4">
        <w:rPr>
          <w:rFonts w:ascii="Arial" w:hAnsi="Arial" w:cs="Arial"/>
          <w:sz w:val="24"/>
          <w:szCs w:val="24"/>
        </w:rPr>
        <w:t>Elegir de manera cuidadosa los libros para que le resulten entretenidos y atractivos al niño</w:t>
      </w:r>
    </w:p>
    <w:p w14:paraId="3D4AB29E" w14:textId="370A6122" w:rsidR="000546D4" w:rsidRPr="000546D4" w:rsidRDefault="000546D4" w:rsidP="000546D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546D4">
        <w:rPr>
          <w:rFonts w:ascii="Arial" w:hAnsi="Arial" w:cs="Arial"/>
          <w:sz w:val="24"/>
          <w:szCs w:val="24"/>
        </w:rPr>
        <w:t xml:space="preserve">Deja que los alumnos </w:t>
      </w:r>
      <w:r w:rsidRPr="000546D4">
        <w:rPr>
          <w:rFonts w:ascii="Arial" w:hAnsi="Arial" w:cs="Arial"/>
          <w:sz w:val="24"/>
          <w:szCs w:val="24"/>
        </w:rPr>
        <w:t>elijan</w:t>
      </w:r>
      <w:r w:rsidRPr="000546D4">
        <w:rPr>
          <w:rFonts w:ascii="Arial" w:hAnsi="Arial" w:cs="Arial"/>
          <w:sz w:val="24"/>
          <w:szCs w:val="24"/>
        </w:rPr>
        <w:t xml:space="preserve"> los libros de manera ordenada </w:t>
      </w:r>
    </w:p>
    <w:p w14:paraId="75B32C24" w14:textId="589878D2" w:rsidR="000546D4" w:rsidRPr="000546D4" w:rsidRDefault="000546D4" w:rsidP="000546D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546D4">
        <w:rPr>
          <w:rFonts w:ascii="Arial" w:hAnsi="Arial" w:cs="Arial"/>
          <w:sz w:val="24"/>
          <w:szCs w:val="24"/>
        </w:rPr>
        <w:t>Crear un ambiente de confianza</w:t>
      </w:r>
    </w:p>
    <w:p w14:paraId="0E839603" w14:textId="1671B653" w:rsidR="000546D4" w:rsidRDefault="000546D4" w:rsidP="000546D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546D4">
        <w:rPr>
          <w:rFonts w:ascii="Arial" w:hAnsi="Arial" w:cs="Arial"/>
          <w:sz w:val="24"/>
          <w:szCs w:val="24"/>
        </w:rPr>
        <w:t>Los libros elegidos deben de tener ilustraciones</w:t>
      </w:r>
    </w:p>
    <w:p w14:paraId="47909321" w14:textId="10692D70" w:rsidR="000546D4" w:rsidRDefault="000546D4" w:rsidP="000546D4">
      <w:pPr>
        <w:spacing w:line="360" w:lineRule="auto"/>
        <w:rPr>
          <w:rFonts w:ascii="Arial" w:hAnsi="Arial" w:cs="Arial"/>
          <w:sz w:val="24"/>
          <w:szCs w:val="24"/>
        </w:rPr>
      </w:pPr>
    </w:p>
    <w:p w14:paraId="7262D914" w14:textId="77777777" w:rsidR="000546D4" w:rsidRPr="000546D4" w:rsidRDefault="000546D4" w:rsidP="000546D4">
      <w:pPr>
        <w:spacing w:line="360" w:lineRule="auto"/>
        <w:rPr>
          <w:rFonts w:ascii="Arial" w:hAnsi="Arial" w:cs="Arial"/>
          <w:sz w:val="24"/>
          <w:szCs w:val="24"/>
        </w:rPr>
      </w:pPr>
      <w:r w:rsidRPr="000546D4">
        <w:rPr>
          <w:rFonts w:ascii="Arial" w:hAnsi="Arial" w:cs="Arial"/>
          <w:sz w:val="24"/>
          <w:szCs w:val="24"/>
        </w:rPr>
        <w:t>13. Identifica y escribe las cinco ideas principales de la conclusión del texto.</w:t>
      </w:r>
    </w:p>
    <w:p w14:paraId="552ED118" w14:textId="6A7AF015" w:rsidR="000546D4" w:rsidRPr="000546D4" w:rsidRDefault="000546D4" w:rsidP="000546D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546D4">
        <w:rPr>
          <w:rFonts w:ascii="Arial" w:hAnsi="Arial" w:cs="Arial"/>
          <w:sz w:val="24"/>
          <w:szCs w:val="24"/>
        </w:rPr>
        <w:t>Acercar a los niños a la lectura desde los primeros meses de vida es fundamental para que en un futuro el niño se interese por la lectura.</w:t>
      </w:r>
    </w:p>
    <w:p w14:paraId="0018773D" w14:textId="195E7960" w:rsidR="000546D4" w:rsidRPr="000546D4" w:rsidRDefault="000546D4" w:rsidP="000546D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546D4">
        <w:rPr>
          <w:rFonts w:ascii="Arial" w:hAnsi="Arial" w:cs="Arial"/>
          <w:sz w:val="24"/>
          <w:szCs w:val="24"/>
        </w:rPr>
        <w:t>La escritura va ligada de la lectura y es todo un proceso.</w:t>
      </w:r>
    </w:p>
    <w:p w14:paraId="45A319C1" w14:textId="1437E7EB" w:rsidR="000546D4" w:rsidRPr="000546D4" w:rsidRDefault="000546D4" w:rsidP="000546D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546D4">
        <w:rPr>
          <w:rFonts w:ascii="Arial" w:hAnsi="Arial" w:cs="Arial"/>
          <w:sz w:val="24"/>
          <w:szCs w:val="24"/>
        </w:rPr>
        <w:t>Lo ideal es leer individualmente o en grupos pequeños</w:t>
      </w:r>
    </w:p>
    <w:p w14:paraId="1D1FDC9B" w14:textId="6D9FB5FE" w:rsidR="000546D4" w:rsidRPr="000546D4" w:rsidRDefault="000546D4" w:rsidP="000546D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546D4">
        <w:rPr>
          <w:rFonts w:ascii="Arial" w:hAnsi="Arial" w:cs="Arial"/>
          <w:sz w:val="24"/>
          <w:szCs w:val="24"/>
        </w:rPr>
        <w:t>El niño debe de elegir la historia, libro o cuento con el que se sienta más cómodo.</w:t>
      </w:r>
    </w:p>
    <w:p w14:paraId="2E00CA00" w14:textId="2E99F570" w:rsidR="000546D4" w:rsidRPr="000546D4" w:rsidRDefault="000546D4" w:rsidP="000546D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546D4">
        <w:rPr>
          <w:rFonts w:ascii="Arial" w:hAnsi="Arial" w:cs="Arial"/>
          <w:sz w:val="24"/>
          <w:szCs w:val="24"/>
        </w:rPr>
        <w:t xml:space="preserve">A través de la lectura el niño ejercita su pensamiento y esto es placentero para </w:t>
      </w:r>
      <w:r w:rsidRPr="000546D4">
        <w:rPr>
          <w:rFonts w:ascii="Arial" w:hAnsi="Arial" w:cs="Arial"/>
          <w:sz w:val="24"/>
          <w:szCs w:val="24"/>
        </w:rPr>
        <w:t>él</w:t>
      </w:r>
      <w:r w:rsidRPr="000546D4">
        <w:rPr>
          <w:rFonts w:ascii="Arial" w:hAnsi="Arial" w:cs="Arial"/>
          <w:sz w:val="24"/>
          <w:szCs w:val="24"/>
        </w:rPr>
        <w:t>.</w:t>
      </w:r>
    </w:p>
    <w:sectPr w:rsidR="000546D4" w:rsidRPr="000546D4" w:rsidSect="000546D4">
      <w:pgSz w:w="12240" w:h="15840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93EE5"/>
    <w:multiLevelType w:val="hybridMultilevel"/>
    <w:tmpl w:val="3F9E1C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D1C8A"/>
    <w:multiLevelType w:val="hybridMultilevel"/>
    <w:tmpl w:val="FEEAF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F08A6"/>
    <w:multiLevelType w:val="hybridMultilevel"/>
    <w:tmpl w:val="D1D697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D4"/>
    <w:rsid w:val="000546D4"/>
    <w:rsid w:val="00D0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413FD"/>
  <w15:chartTrackingRefBased/>
  <w15:docId w15:val="{19F32555-E4D5-44D4-9DD3-82E84BC9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D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9pySfA3eS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B5A9C-1750-4A1F-8228-3D301104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2021-03-27T05:25:00Z</dcterms:created>
  <dcterms:modified xsi:type="dcterms:W3CDTF">2021-03-27T05:31:00Z</dcterms:modified>
</cp:coreProperties>
</file>