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7E" w:rsidRDefault="0041477E" w:rsidP="0041477E">
      <w:pPr>
        <w:spacing w:line="360" w:lineRule="auto"/>
        <w:jc w:val="center"/>
        <w:rPr>
          <w:rFonts w:ascii="Arial" w:hAnsi="Arial" w:cs="Arial"/>
          <w:sz w:val="24"/>
          <w:lang w:val="es-ES"/>
        </w:rPr>
      </w:pPr>
      <w:r w:rsidRPr="005A6DDA">
        <w:rPr>
          <w:rFonts w:ascii="Arial" w:hAnsi="Arial" w:cs="Arial"/>
          <w:b/>
          <w:noProof/>
          <w:sz w:val="24"/>
          <w:lang w:eastAsia="es-MX"/>
        </w:rPr>
        <w:drawing>
          <wp:anchor distT="0" distB="0" distL="114300" distR="114300" simplePos="0" relativeHeight="251659264" behindDoc="0" locked="0" layoutInCell="1" allowOverlap="1" wp14:anchorId="05685F7B" wp14:editId="1023AA1C">
            <wp:simplePos x="0" y="0"/>
            <wp:positionH relativeFrom="margin">
              <wp:posOffset>-536720</wp:posOffset>
            </wp:positionH>
            <wp:positionV relativeFrom="margin">
              <wp:posOffset>-564635</wp:posOffset>
            </wp:positionV>
            <wp:extent cx="1110615" cy="1041400"/>
            <wp:effectExtent l="0" t="0" r="0" b="6350"/>
            <wp:wrapSquare wrapText="bothSides"/>
            <wp:docPr id="23" name="Imagen 10"/>
            <wp:cNvGraphicFramePr/>
            <a:graphic xmlns:a="http://schemas.openxmlformats.org/drawingml/2006/main">
              <a:graphicData uri="http://schemas.openxmlformats.org/drawingml/2006/picture">
                <pic:pic xmlns:pic="http://schemas.openxmlformats.org/drawingml/2006/picture">
                  <pic:nvPicPr>
                    <pic:cNvPr id="23" name="Imagen 1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0615" cy="1041400"/>
                    </a:xfrm>
                    <a:prstGeom prst="rect">
                      <a:avLst/>
                    </a:prstGeom>
                    <a:noFill/>
                  </pic:spPr>
                </pic:pic>
              </a:graphicData>
            </a:graphic>
            <wp14:sizeRelH relativeFrom="margin">
              <wp14:pctWidth>0</wp14:pctWidth>
            </wp14:sizeRelH>
            <wp14:sizeRelV relativeFrom="margin">
              <wp14:pctHeight>0</wp14:pctHeight>
            </wp14:sizeRelV>
          </wp:anchor>
        </w:drawing>
      </w:r>
      <w:r w:rsidRPr="005A6DDA">
        <w:rPr>
          <w:rFonts w:ascii="Arial" w:hAnsi="Arial" w:cs="Arial"/>
          <w:b/>
          <w:sz w:val="24"/>
          <w:lang w:val="es-ES"/>
        </w:rPr>
        <w:t>ESCUELA NORMAL DE EDUACIÓN PREESCOLAR</w:t>
      </w:r>
    </w:p>
    <w:p w:rsidR="0041477E" w:rsidRDefault="0041477E" w:rsidP="0041477E">
      <w:pPr>
        <w:spacing w:line="360" w:lineRule="auto"/>
        <w:jc w:val="center"/>
        <w:rPr>
          <w:rFonts w:ascii="Arial" w:hAnsi="Arial" w:cs="Arial"/>
          <w:b/>
          <w:sz w:val="24"/>
          <w:lang w:val="es-ES"/>
        </w:rPr>
      </w:pPr>
      <w:r w:rsidRPr="005A6DDA">
        <w:rPr>
          <w:rFonts w:ascii="Arial" w:hAnsi="Arial" w:cs="Arial"/>
          <w:b/>
          <w:sz w:val="24"/>
          <w:lang w:val="es-ES"/>
        </w:rPr>
        <w:t>Licenciatura en Educación Preescolar</w:t>
      </w:r>
    </w:p>
    <w:p w:rsidR="0041477E" w:rsidRPr="005A6DDA" w:rsidRDefault="0041477E" w:rsidP="0041477E">
      <w:pPr>
        <w:spacing w:line="360" w:lineRule="auto"/>
        <w:jc w:val="center"/>
        <w:rPr>
          <w:rFonts w:ascii="Arial" w:hAnsi="Arial" w:cs="Arial"/>
          <w:sz w:val="24"/>
        </w:rPr>
      </w:pPr>
      <w:r w:rsidRPr="005A6DDA">
        <w:rPr>
          <w:rFonts w:ascii="Arial" w:hAnsi="Arial" w:cs="Arial"/>
          <w:sz w:val="24"/>
          <w:lang w:val="es-ES"/>
        </w:rPr>
        <w:t>CICLO ESCOLAR</w:t>
      </w:r>
    </w:p>
    <w:p w:rsidR="0041477E" w:rsidRDefault="0041477E" w:rsidP="0041477E">
      <w:pPr>
        <w:spacing w:line="360" w:lineRule="auto"/>
        <w:jc w:val="center"/>
        <w:rPr>
          <w:rFonts w:ascii="Arial" w:hAnsi="Arial" w:cs="Arial"/>
          <w:sz w:val="24"/>
          <w:lang w:val="es-ES"/>
        </w:rPr>
      </w:pPr>
      <w:r>
        <w:rPr>
          <w:rFonts w:ascii="Arial" w:hAnsi="Arial" w:cs="Arial"/>
          <w:sz w:val="24"/>
          <w:lang w:val="es-ES"/>
        </w:rPr>
        <w:t>2020 - 2021</w:t>
      </w:r>
      <w:r>
        <w:rPr>
          <w:rFonts w:ascii="Arial" w:hAnsi="Arial" w:cs="Arial"/>
          <w:sz w:val="24"/>
          <w:lang w:val="es-ES"/>
        </w:rPr>
        <w:br/>
        <w:t xml:space="preserve">CURSO: Desarrollo de la competencia lectora. </w:t>
      </w:r>
    </w:p>
    <w:p w:rsidR="0041477E" w:rsidRDefault="0041477E" w:rsidP="0041477E">
      <w:pPr>
        <w:spacing w:line="360" w:lineRule="auto"/>
        <w:jc w:val="center"/>
        <w:rPr>
          <w:rFonts w:ascii="Arial" w:hAnsi="Arial" w:cs="Arial"/>
          <w:sz w:val="24"/>
          <w:lang w:val="es-ES"/>
        </w:rPr>
      </w:pPr>
      <w:r>
        <w:rPr>
          <w:rFonts w:ascii="Arial" w:hAnsi="Arial" w:cs="Arial"/>
          <w:sz w:val="24"/>
          <w:lang w:val="es-ES"/>
        </w:rPr>
        <w:t xml:space="preserve">Lic. Humberto Valdez Sánchez </w:t>
      </w:r>
    </w:p>
    <w:p w:rsidR="0041477E" w:rsidRDefault="0041477E" w:rsidP="0041477E">
      <w:pPr>
        <w:spacing w:line="360" w:lineRule="auto"/>
        <w:jc w:val="center"/>
        <w:rPr>
          <w:rFonts w:ascii="Arial" w:hAnsi="Arial" w:cs="Arial"/>
          <w:sz w:val="24"/>
          <w:lang w:val="es-ES"/>
        </w:rPr>
      </w:pPr>
      <w:r>
        <w:rPr>
          <w:rFonts w:ascii="Arial" w:hAnsi="Arial" w:cs="Arial"/>
          <w:sz w:val="24"/>
          <w:lang w:val="es-ES"/>
        </w:rPr>
        <w:t xml:space="preserve">Alumna: </w:t>
      </w:r>
      <w:proofErr w:type="spellStart"/>
      <w:r>
        <w:rPr>
          <w:rFonts w:ascii="Arial" w:hAnsi="Arial" w:cs="Arial"/>
          <w:sz w:val="24"/>
          <w:lang w:val="es-ES"/>
        </w:rPr>
        <w:t>Danna</w:t>
      </w:r>
      <w:proofErr w:type="spellEnd"/>
      <w:r>
        <w:rPr>
          <w:rFonts w:ascii="Arial" w:hAnsi="Arial" w:cs="Arial"/>
          <w:sz w:val="24"/>
          <w:lang w:val="es-ES"/>
        </w:rPr>
        <w:t xml:space="preserve"> </w:t>
      </w:r>
      <w:proofErr w:type="spellStart"/>
      <w:r>
        <w:rPr>
          <w:rFonts w:ascii="Arial" w:hAnsi="Arial" w:cs="Arial"/>
          <w:sz w:val="24"/>
          <w:lang w:val="es-ES"/>
        </w:rPr>
        <w:t>Sophia</w:t>
      </w:r>
      <w:proofErr w:type="spellEnd"/>
      <w:r>
        <w:rPr>
          <w:rFonts w:ascii="Arial" w:hAnsi="Arial" w:cs="Arial"/>
          <w:sz w:val="24"/>
          <w:lang w:val="es-ES"/>
        </w:rPr>
        <w:t xml:space="preserve"> Rangel Ibarra </w:t>
      </w:r>
    </w:p>
    <w:p w:rsidR="0041477E" w:rsidRDefault="0041477E" w:rsidP="0041477E">
      <w:pPr>
        <w:spacing w:line="360" w:lineRule="auto"/>
        <w:jc w:val="center"/>
        <w:rPr>
          <w:rFonts w:ascii="Arial" w:hAnsi="Arial" w:cs="Arial"/>
          <w:sz w:val="24"/>
          <w:lang w:val="es-ES"/>
        </w:rPr>
      </w:pPr>
      <w:r>
        <w:rPr>
          <w:rFonts w:ascii="Arial" w:hAnsi="Arial" w:cs="Arial"/>
          <w:sz w:val="24"/>
          <w:lang w:val="es-ES"/>
        </w:rPr>
        <w:t>2ºC</w:t>
      </w:r>
    </w:p>
    <w:p w:rsidR="0041477E" w:rsidRDefault="0041477E" w:rsidP="0041477E">
      <w:pPr>
        <w:spacing w:line="360" w:lineRule="auto"/>
        <w:jc w:val="center"/>
        <w:rPr>
          <w:rFonts w:ascii="Arial" w:hAnsi="Arial" w:cs="Arial"/>
          <w:sz w:val="24"/>
          <w:lang w:val="es-ES"/>
        </w:rPr>
      </w:pPr>
      <w:r>
        <w:rPr>
          <w:rFonts w:ascii="Arial" w:hAnsi="Arial" w:cs="Arial"/>
          <w:sz w:val="24"/>
          <w:lang w:val="es-ES"/>
        </w:rPr>
        <w:t>Unidad de aprendizaje I:</w:t>
      </w:r>
    </w:p>
    <w:p w:rsidR="0041477E" w:rsidRDefault="0041477E" w:rsidP="0041477E">
      <w:pPr>
        <w:spacing w:line="360" w:lineRule="auto"/>
        <w:jc w:val="center"/>
        <w:rPr>
          <w:rFonts w:ascii="Arial" w:hAnsi="Arial" w:cs="Arial"/>
          <w:sz w:val="24"/>
          <w:lang w:val="es-ES"/>
        </w:rPr>
      </w:pPr>
      <w:r>
        <w:rPr>
          <w:rFonts w:ascii="Arial" w:hAnsi="Arial" w:cs="Arial"/>
          <w:sz w:val="24"/>
          <w:lang w:val="es-ES"/>
        </w:rPr>
        <w:t>Saber lo que es leer.</w:t>
      </w:r>
    </w:p>
    <w:p w:rsidR="0041477E" w:rsidRPr="000109C1" w:rsidRDefault="0041477E" w:rsidP="0041477E">
      <w:pPr>
        <w:spacing w:line="360" w:lineRule="auto"/>
        <w:jc w:val="center"/>
        <w:rPr>
          <w:rFonts w:ascii="Arial" w:hAnsi="Arial" w:cs="Arial"/>
          <w:sz w:val="24"/>
          <w:lang w:val="es-ES"/>
        </w:rPr>
      </w:pPr>
      <w:r>
        <w:rPr>
          <w:rFonts w:ascii="Arial" w:hAnsi="Arial" w:cs="Arial"/>
          <w:sz w:val="24"/>
          <w:lang w:val="es-ES"/>
        </w:rPr>
        <w:t xml:space="preserve">Trabajo a desarrollar: </w:t>
      </w:r>
    </w:p>
    <w:p w:rsidR="0041477E" w:rsidRPr="000109C1" w:rsidRDefault="0041477E" w:rsidP="0041477E">
      <w:pPr>
        <w:spacing w:line="360" w:lineRule="auto"/>
        <w:jc w:val="center"/>
        <w:rPr>
          <w:rFonts w:ascii="Arial" w:hAnsi="Arial" w:cs="Arial"/>
          <w:sz w:val="24"/>
          <w:lang w:val="es-ES"/>
        </w:rPr>
      </w:pPr>
    </w:p>
    <w:p w:rsidR="0041477E" w:rsidRDefault="0041477E" w:rsidP="0041477E">
      <w:pPr>
        <w:spacing w:line="360" w:lineRule="auto"/>
        <w:jc w:val="center"/>
        <w:rPr>
          <w:rFonts w:ascii="Arial" w:hAnsi="Arial" w:cs="Arial"/>
          <w:sz w:val="24"/>
          <w:lang w:val="es-ES"/>
        </w:rPr>
      </w:pPr>
      <w:r w:rsidRPr="000109C1">
        <w:rPr>
          <w:rFonts w:ascii="Arial" w:hAnsi="Arial" w:cs="Arial"/>
          <w:sz w:val="24"/>
          <w:lang w:val="es-ES"/>
        </w:rPr>
        <w:t>SESIÓN 11. LA ENSEÑANZA Y EL APRENDIZA</w:t>
      </w:r>
      <w:r>
        <w:rPr>
          <w:rFonts w:ascii="Arial" w:hAnsi="Arial" w:cs="Arial"/>
          <w:sz w:val="24"/>
          <w:lang w:val="es-ES"/>
        </w:rPr>
        <w:t>JE DE LA COMPRENSIÓN LECTORA (2a</w:t>
      </w:r>
      <w:r w:rsidRPr="000109C1">
        <w:rPr>
          <w:rFonts w:ascii="Arial" w:hAnsi="Arial" w:cs="Arial"/>
          <w:sz w:val="24"/>
          <w:lang w:val="es-ES"/>
        </w:rPr>
        <w:t xml:space="preserve"> parte)</w:t>
      </w:r>
    </w:p>
    <w:p w:rsidR="0041477E" w:rsidRDefault="0041477E" w:rsidP="0041477E">
      <w:pPr>
        <w:spacing w:line="360" w:lineRule="auto"/>
        <w:jc w:val="center"/>
        <w:rPr>
          <w:rFonts w:ascii="Arial" w:hAnsi="Arial" w:cs="Arial"/>
          <w:sz w:val="24"/>
          <w:lang w:val="es-ES"/>
        </w:rPr>
      </w:pPr>
      <w:r w:rsidRPr="0021573A">
        <w:rPr>
          <w:rFonts w:ascii="Arial" w:hAnsi="Arial" w:cs="Arial"/>
          <w:b/>
          <w:sz w:val="24"/>
          <w:lang w:val="es-ES"/>
        </w:rPr>
        <w:t>Propósito:</w:t>
      </w:r>
      <w:r>
        <w:rPr>
          <w:rFonts w:ascii="Arial" w:hAnsi="Arial" w:cs="Arial"/>
          <w:sz w:val="24"/>
          <w:lang w:val="es-ES"/>
        </w:rPr>
        <w:t xml:space="preserve"> </w:t>
      </w:r>
      <w:r w:rsidRPr="00830D76">
        <w:rPr>
          <w:rFonts w:ascii="Arial" w:hAnsi="Arial" w:cs="Arial"/>
          <w:sz w:val="24"/>
          <w:lang w:val="es-ES"/>
        </w:rPr>
        <w:t>El estudiante utilizará los recursos teóricos para enriquecer los modos de analizar e interpretar los elementos implícitos en el acto de lectura y reflexionará sobre sus propios hábitos y prácticas lectoras y el de sus estudiantes, para darle un nuevo sentido a la lectura.</w:t>
      </w:r>
    </w:p>
    <w:p w:rsidR="0041477E" w:rsidRDefault="0041477E" w:rsidP="0041477E">
      <w:pPr>
        <w:spacing w:line="360" w:lineRule="auto"/>
        <w:rPr>
          <w:rFonts w:ascii="Arial" w:hAnsi="Arial" w:cs="Arial"/>
          <w:sz w:val="24"/>
          <w:lang w:val="es-ES"/>
        </w:rPr>
      </w:pPr>
    </w:p>
    <w:p w:rsidR="0041477E" w:rsidRDefault="0041477E" w:rsidP="0041477E">
      <w:pPr>
        <w:spacing w:line="360" w:lineRule="auto"/>
        <w:jc w:val="center"/>
        <w:rPr>
          <w:rFonts w:ascii="Arial" w:hAnsi="Arial" w:cs="Arial"/>
          <w:sz w:val="24"/>
          <w:lang w:val="es-ES"/>
        </w:rPr>
      </w:pPr>
    </w:p>
    <w:p w:rsidR="0041477E" w:rsidRDefault="0041477E" w:rsidP="0041477E">
      <w:pPr>
        <w:spacing w:line="360" w:lineRule="auto"/>
        <w:rPr>
          <w:rFonts w:ascii="Arial" w:hAnsi="Arial" w:cs="Arial"/>
          <w:sz w:val="24"/>
          <w:lang w:val="es-ES"/>
        </w:rPr>
      </w:pPr>
      <w:r>
        <w:rPr>
          <w:rFonts w:ascii="Arial" w:hAnsi="Arial" w:cs="Arial"/>
          <w:sz w:val="24"/>
          <w:lang w:val="es-ES"/>
        </w:rPr>
        <w:t>Saltillo, Coahuila.</w:t>
      </w:r>
    </w:p>
    <w:p w:rsidR="0041477E" w:rsidRDefault="0041477E" w:rsidP="0041477E">
      <w:pPr>
        <w:spacing w:line="360" w:lineRule="auto"/>
        <w:rPr>
          <w:rFonts w:ascii="Arial" w:hAnsi="Arial" w:cs="Arial"/>
          <w:sz w:val="24"/>
          <w:lang w:val="es-ES"/>
        </w:rPr>
      </w:pPr>
    </w:p>
    <w:p w:rsidR="0041477E" w:rsidRDefault="0041477E" w:rsidP="0041477E">
      <w:pPr>
        <w:spacing w:line="360" w:lineRule="auto"/>
        <w:jc w:val="right"/>
        <w:rPr>
          <w:rFonts w:ascii="Arial" w:hAnsi="Arial" w:cs="Arial"/>
          <w:sz w:val="24"/>
          <w:lang w:val="es-ES"/>
        </w:rPr>
      </w:pPr>
      <w:r>
        <w:rPr>
          <w:rFonts w:ascii="Arial" w:hAnsi="Arial" w:cs="Arial"/>
          <w:sz w:val="24"/>
          <w:lang w:val="es-ES"/>
        </w:rPr>
        <w:tab/>
        <w:t>Abril, 2021</w:t>
      </w:r>
    </w:p>
    <w:p w:rsidR="0041477E" w:rsidRDefault="0041477E"/>
    <w:p w:rsidR="0041477E" w:rsidRDefault="0041477E" w:rsidP="0041477E">
      <w:pPr>
        <w:spacing w:line="360" w:lineRule="auto"/>
        <w:jc w:val="center"/>
        <w:rPr>
          <w:rFonts w:ascii="Arial" w:hAnsi="Arial" w:cs="Arial"/>
          <w:sz w:val="24"/>
          <w:lang w:val="es-ES"/>
        </w:rPr>
      </w:pPr>
      <w:r>
        <w:br w:type="page"/>
      </w:r>
      <w:r w:rsidRPr="000109C1">
        <w:rPr>
          <w:rFonts w:ascii="Arial" w:hAnsi="Arial" w:cs="Arial"/>
          <w:sz w:val="24"/>
          <w:lang w:val="es-ES"/>
        </w:rPr>
        <w:lastRenderedPageBreak/>
        <w:t>SESIÓN 11. LA ENSEÑANZA Y EL APRENDIZA</w:t>
      </w:r>
      <w:r>
        <w:rPr>
          <w:rFonts w:ascii="Arial" w:hAnsi="Arial" w:cs="Arial"/>
          <w:sz w:val="24"/>
          <w:lang w:val="es-ES"/>
        </w:rPr>
        <w:t>JE DE LA COMPRENSIÓN LECTORA (2a</w:t>
      </w:r>
      <w:r w:rsidRPr="000109C1">
        <w:rPr>
          <w:rFonts w:ascii="Arial" w:hAnsi="Arial" w:cs="Arial"/>
          <w:sz w:val="24"/>
          <w:lang w:val="es-ES"/>
        </w:rPr>
        <w:t xml:space="preserve"> parte)</w:t>
      </w:r>
    </w:p>
    <w:p w:rsidR="0041477E" w:rsidRPr="0041477E" w:rsidRDefault="0041477E" w:rsidP="0041477E">
      <w:pPr>
        <w:spacing w:before="100" w:beforeAutospacing="1" w:after="100" w:afterAutospacing="1" w:line="240" w:lineRule="auto"/>
        <w:rPr>
          <w:rFonts w:ascii="Times New Roman" w:eastAsia="Times New Roman" w:hAnsi="Times New Roman" w:cs="Times New Roman"/>
          <w:sz w:val="24"/>
          <w:szCs w:val="24"/>
          <w:lang w:eastAsia="es-MX"/>
        </w:rPr>
      </w:pPr>
      <w:r w:rsidRPr="0041477E">
        <w:rPr>
          <w:rFonts w:ascii="Arial" w:eastAsia="Times New Roman" w:hAnsi="Arial" w:cs="Arial"/>
          <w:sz w:val="24"/>
          <w:szCs w:val="24"/>
          <w:lang w:eastAsia="es-MX"/>
        </w:rPr>
        <w:t> Responde o complementa los siguientes cuestionamientos: </w:t>
      </w:r>
    </w:p>
    <w:p w:rsidR="0041477E" w:rsidRDefault="0041477E" w:rsidP="0041477E">
      <w:pPr>
        <w:spacing w:before="100" w:beforeAutospacing="1" w:after="100" w:afterAutospacing="1" w:line="240" w:lineRule="auto"/>
        <w:rPr>
          <w:rFonts w:ascii="Arial" w:eastAsia="Times New Roman" w:hAnsi="Arial" w:cs="Arial"/>
          <w:b/>
          <w:sz w:val="24"/>
          <w:szCs w:val="24"/>
          <w:lang w:eastAsia="es-MX"/>
        </w:rPr>
      </w:pPr>
      <w:r w:rsidRPr="0041477E">
        <w:rPr>
          <w:rFonts w:ascii="Arial" w:eastAsia="Times New Roman" w:hAnsi="Arial" w:cs="Arial"/>
          <w:b/>
          <w:sz w:val="24"/>
          <w:szCs w:val="24"/>
          <w:lang w:eastAsia="es-MX"/>
        </w:rPr>
        <w:t>10.- Leer es un acto interpretativo que consiste en iniciar y guiar una serie de razonamientos encaminados a dos propósitos: </w:t>
      </w:r>
    </w:p>
    <w:p w:rsidR="0041477E" w:rsidRDefault="00096DF8" w:rsidP="0041477E">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a) La construcción de una interpretación del mensaje escrito a partir de los conocimientos del lector.</w:t>
      </w:r>
    </w:p>
    <w:p w:rsidR="00096DF8" w:rsidRPr="0041477E" w:rsidRDefault="00096DF8" w:rsidP="0041477E">
      <w:pPr>
        <w:spacing w:before="100" w:beforeAutospacing="1" w:after="100" w:afterAutospacing="1" w:line="240" w:lineRule="auto"/>
        <w:rPr>
          <w:rFonts w:ascii="Times New Roman" w:eastAsia="Times New Roman" w:hAnsi="Times New Roman" w:cs="Times New Roman"/>
          <w:sz w:val="24"/>
          <w:szCs w:val="24"/>
          <w:lang w:eastAsia="es-MX"/>
        </w:rPr>
      </w:pPr>
      <w:r>
        <w:rPr>
          <w:rFonts w:ascii="Arial" w:eastAsia="Times New Roman" w:hAnsi="Arial" w:cs="Arial"/>
          <w:sz w:val="24"/>
          <w:szCs w:val="24"/>
          <w:lang w:eastAsia="es-MX"/>
        </w:rPr>
        <w:t>b) Iniciar otra serie de razonamientos para consolidar el progreso de esa interpretación.</w:t>
      </w:r>
    </w:p>
    <w:p w:rsidR="0041477E" w:rsidRDefault="0041477E" w:rsidP="0041477E">
      <w:pPr>
        <w:spacing w:before="100" w:beforeAutospacing="1" w:after="100" w:afterAutospacing="1" w:line="240" w:lineRule="auto"/>
        <w:rPr>
          <w:rFonts w:ascii="Arial" w:eastAsia="Times New Roman" w:hAnsi="Arial" w:cs="Arial"/>
          <w:b/>
          <w:sz w:val="24"/>
          <w:szCs w:val="24"/>
          <w:lang w:eastAsia="es-MX"/>
        </w:rPr>
      </w:pPr>
      <w:r w:rsidRPr="0041477E">
        <w:rPr>
          <w:rFonts w:ascii="Arial" w:eastAsia="Times New Roman" w:hAnsi="Arial" w:cs="Arial"/>
          <w:b/>
          <w:sz w:val="24"/>
          <w:szCs w:val="24"/>
          <w:lang w:eastAsia="es-MX"/>
        </w:rPr>
        <w:t>11.- El nuevo modelo de lectura establecido supone la interrelación de tres factores que deben tenerse en cuenta en su enseñanza: el lector, el texto y el contexto de la lectura. Explica c/u: </w:t>
      </w:r>
    </w:p>
    <w:p w:rsidR="00096DF8" w:rsidRDefault="00096DF8" w:rsidP="0041477E">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a) El lector. Incluye los conocimientos que este posee en un sentido amplio, todo lo que es y sabe sobre el mundo, y lo que hace para entender la lectura.</w:t>
      </w:r>
    </w:p>
    <w:p w:rsidR="00096DF8" w:rsidRDefault="00096DF8" w:rsidP="0041477E">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b) El texto. Se refiere a la intención del autor, del contenido de lo que dice, y como organiza el mensaje.</w:t>
      </w:r>
    </w:p>
    <w:p w:rsidR="00096DF8" w:rsidRPr="0041477E" w:rsidRDefault="00096DF8" w:rsidP="0041477E">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c) El contexto. Comprende las condiciones de la lectura, tanto las que se fija el propio lector como los derivados del entorno social.</w:t>
      </w:r>
    </w:p>
    <w:p w:rsidR="0041477E" w:rsidRDefault="0041477E" w:rsidP="0041477E">
      <w:pPr>
        <w:spacing w:before="100" w:beforeAutospacing="1" w:after="100" w:afterAutospacing="1" w:line="240" w:lineRule="auto"/>
        <w:rPr>
          <w:rFonts w:ascii="Arial" w:eastAsia="Times New Roman" w:hAnsi="Arial" w:cs="Arial"/>
          <w:b/>
          <w:sz w:val="24"/>
          <w:szCs w:val="24"/>
          <w:lang w:eastAsia="es-MX"/>
        </w:rPr>
      </w:pPr>
      <w:r w:rsidRPr="0041477E">
        <w:rPr>
          <w:rFonts w:ascii="Arial" w:eastAsia="Times New Roman" w:hAnsi="Arial" w:cs="Arial"/>
          <w:b/>
          <w:sz w:val="24"/>
          <w:szCs w:val="24"/>
          <w:lang w:eastAsia="es-MX"/>
        </w:rPr>
        <w:t>12.- Existen una serie de estructuras y procesos implicados en el acto de lectura. ¿Cuál es la diferencia entre ellos? </w:t>
      </w:r>
    </w:p>
    <w:p w:rsidR="00096DF8" w:rsidRDefault="00096DF8" w:rsidP="0041477E">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b/>
          <w:sz w:val="24"/>
          <w:szCs w:val="24"/>
          <w:lang w:eastAsia="es-MX"/>
        </w:rPr>
        <w:t>*</w:t>
      </w:r>
      <w:r>
        <w:rPr>
          <w:rFonts w:ascii="Arial" w:eastAsia="Times New Roman" w:hAnsi="Arial" w:cs="Arial"/>
          <w:sz w:val="24"/>
          <w:szCs w:val="24"/>
          <w:lang w:eastAsia="es-MX"/>
        </w:rPr>
        <w:t xml:space="preserve">Las estructuras son: Los conocimientos y características del lector con independencia de su lectura. </w:t>
      </w:r>
    </w:p>
    <w:p w:rsidR="00096DF8" w:rsidRPr="0041477E" w:rsidRDefault="00096DF8" w:rsidP="0041477E">
      <w:pPr>
        <w:spacing w:before="100" w:beforeAutospacing="1" w:after="100" w:afterAutospacing="1" w:line="240" w:lineRule="auto"/>
        <w:rPr>
          <w:rFonts w:ascii="Times New Roman" w:eastAsia="Times New Roman" w:hAnsi="Times New Roman" w:cs="Times New Roman"/>
          <w:sz w:val="24"/>
          <w:szCs w:val="24"/>
          <w:lang w:eastAsia="es-MX"/>
        </w:rPr>
      </w:pPr>
      <w:r>
        <w:rPr>
          <w:rFonts w:ascii="Arial" w:eastAsia="Times New Roman" w:hAnsi="Arial" w:cs="Arial"/>
          <w:sz w:val="24"/>
          <w:szCs w:val="24"/>
          <w:lang w:eastAsia="es-MX"/>
        </w:rPr>
        <w:t>*Los procesos se refieren: al desarrollo de actividades cognitivas durante la lectura.</w:t>
      </w:r>
    </w:p>
    <w:p w:rsidR="0041477E" w:rsidRDefault="0041477E" w:rsidP="0041477E">
      <w:pPr>
        <w:spacing w:before="100" w:beforeAutospacing="1" w:after="100" w:afterAutospacing="1" w:line="240" w:lineRule="auto"/>
        <w:rPr>
          <w:rFonts w:ascii="Arial" w:eastAsia="Times New Roman" w:hAnsi="Arial" w:cs="Arial"/>
          <w:b/>
          <w:sz w:val="24"/>
          <w:szCs w:val="24"/>
          <w:lang w:eastAsia="es-MX"/>
        </w:rPr>
      </w:pPr>
      <w:r w:rsidRPr="0041477E">
        <w:rPr>
          <w:rFonts w:ascii="Arial" w:eastAsia="Times New Roman" w:hAnsi="Arial" w:cs="Arial"/>
          <w:b/>
          <w:sz w:val="24"/>
          <w:szCs w:val="24"/>
          <w:lang w:eastAsia="es-MX"/>
        </w:rPr>
        <w:t xml:space="preserve">13.- Explica con tus propias palabras las estructuras y procesos </w:t>
      </w:r>
      <w:proofErr w:type="spellStart"/>
      <w:r w:rsidRPr="0041477E">
        <w:rPr>
          <w:rFonts w:ascii="Arial" w:eastAsia="Times New Roman" w:hAnsi="Arial" w:cs="Arial"/>
          <w:b/>
          <w:sz w:val="24"/>
          <w:szCs w:val="24"/>
          <w:lang w:eastAsia="es-MX"/>
        </w:rPr>
        <w:t>Irwin</w:t>
      </w:r>
      <w:proofErr w:type="spellEnd"/>
      <w:r w:rsidRPr="0041477E">
        <w:rPr>
          <w:rFonts w:ascii="Arial" w:eastAsia="Times New Roman" w:hAnsi="Arial" w:cs="Arial"/>
          <w:b/>
          <w:sz w:val="24"/>
          <w:szCs w:val="24"/>
          <w:lang w:eastAsia="es-MX"/>
        </w:rPr>
        <w:t xml:space="preserve"> (1986) implica en el acto de lectura: </w:t>
      </w:r>
    </w:p>
    <w:p w:rsidR="00096DF8" w:rsidRDefault="00096DF8" w:rsidP="0041477E">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a) Las estructuras cognitivas son de la lengua y sobre el mundo, organizadas en esquemas mentales.</w:t>
      </w:r>
    </w:p>
    <w:p w:rsidR="00096DF8" w:rsidRDefault="00096DF8" w:rsidP="0041477E">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b) Las estructuras afectivas: Hablan acerca de la actitud del lector en la lectura y sus intereses en el texto.</w:t>
      </w:r>
    </w:p>
    <w:p w:rsidR="00096DF8" w:rsidRPr="00096DF8" w:rsidRDefault="00096DF8" w:rsidP="0041477E">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lastRenderedPageBreak/>
        <w:t xml:space="preserve">c) Los </w:t>
      </w:r>
      <w:proofErr w:type="spellStart"/>
      <w:r>
        <w:rPr>
          <w:rFonts w:ascii="Arial" w:eastAsia="Times New Roman" w:hAnsi="Arial" w:cs="Arial"/>
          <w:sz w:val="24"/>
          <w:szCs w:val="24"/>
          <w:lang w:eastAsia="es-MX"/>
        </w:rPr>
        <w:t>microprocesos</w:t>
      </w:r>
      <w:proofErr w:type="spellEnd"/>
      <w:r>
        <w:rPr>
          <w:rFonts w:ascii="Arial" w:eastAsia="Times New Roman" w:hAnsi="Arial" w:cs="Arial"/>
          <w:sz w:val="24"/>
          <w:szCs w:val="24"/>
          <w:lang w:eastAsia="es-MX"/>
        </w:rPr>
        <w:t xml:space="preserve">: Es el reconocimiento de las palabras, comprensión de la </w:t>
      </w:r>
      <w:r w:rsidRPr="00096DF8">
        <w:rPr>
          <w:rFonts w:ascii="Arial" w:eastAsia="Times New Roman" w:hAnsi="Arial" w:cs="Arial"/>
          <w:sz w:val="24"/>
          <w:szCs w:val="24"/>
          <w:lang w:eastAsia="es-MX"/>
        </w:rPr>
        <w:t xml:space="preserve">información y </w:t>
      </w:r>
      <w:proofErr w:type="gramStart"/>
      <w:r w:rsidRPr="00096DF8">
        <w:rPr>
          <w:rFonts w:ascii="Arial" w:eastAsia="Times New Roman" w:hAnsi="Arial" w:cs="Arial"/>
          <w:sz w:val="24"/>
          <w:szCs w:val="24"/>
          <w:lang w:eastAsia="es-MX"/>
        </w:rPr>
        <w:t>la</w:t>
      </w:r>
      <w:proofErr w:type="gramEnd"/>
      <w:r w:rsidRPr="00096DF8">
        <w:rPr>
          <w:rFonts w:ascii="Arial" w:eastAsia="Times New Roman" w:hAnsi="Arial" w:cs="Arial"/>
          <w:sz w:val="24"/>
          <w:szCs w:val="24"/>
          <w:lang w:eastAsia="es-MX"/>
        </w:rPr>
        <w:t xml:space="preserve"> micro selección de igual manera, de información pero retenida.</w:t>
      </w:r>
    </w:p>
    <w:p w:rsidR="00096DF8" w:rsidRPr="00096DF8" w:rsidRDefault="00096DF8" w:rsidP="0041477E">
      <w:pPr>
        <w:spacing w:before="100" w:beforeAutospacing="1" w:after="100" w:afterAutospacing="1" w:line="240" w:lineRule="auto"/>
        <w:rPr>
          <w:rFonts w:ascii="Arial" w:eastAsia="Times New Roman" w:hAnsi="Arial" w:cs="Arial"/>
          <w:sz w:val="24"/>
          <w:szCs w:val="24"/>
          <w:lang w:eastAsia="es-MX"/>
        </w:rPr>
      </w:pPr>
      <w:r w:rsidRPr="00096DF8">
        <w:rPr>
          <w:rFonts w:ascii="Arial" w:eastAsia="Times New Roman" w:hAnsi="Arial" w:cs="Arial"/>
          <w:sz w:val="24"/>
          <w:szCs w:val="24"/>
          <w:lang w:eastAsia="es-MX"/>
        </w:rPr>
        <w:t>d) Los procesos de interacción: Se enlazan las frases, y deducciones del texto y los conocimientos del lector.</w:t>
      </w:r>
    </w:p>
    <w:p w:rsidR="00096DF8" w:rsidRDefault="00096DF8" w:rsidP="0041477E">
      <w:pPr>
        <w:spacing w:before="100" w:beforeAutospacing="1" w:after="100" w:afterAutospacing="1" w:line="240" w:lineRule="auto"/>
        <w:rPr>
          <w:rFonts w:ascii="Arial" w:eastAsia="Times New Roman" w:hAnsi="Arial" w:cs="Arial"/>
          <w:sz w:val="24"/>
          <w:szCs w:val="24"/>
          <w:lang w:eastAsia="es-MX"/>
        </w:rPr>
      </w:pPr>
      <w:r w:rsidRPr="00096DF8">
        <w:rPr>
          <w:rFonts w:ascii="Arial" w:eastAsia="Times New Roman" w:hAnsi="Arial" w:cs="Arial"/>
          <w:sz w:val="24"/>
          <w:szCs w:val="24"/>
          <w:lang w:eastAsia="es-MX"/>
        </w:rPr>
        <w:t xml:space="preserve">e) Los </w:t>
      </w:r>
      <w:proofErr w:type="spellStart"/>
      <w:r w:rsidRPr="00096DF8">
        <w:rPr>
          <w:rFonts w:ascii="Arial" w:eastAsia="Times New Roman" w:hAnsi="Arial" w:cs="Arial"/>
          <w:sz w:val="24"/>
          <w:szCs w:val="24"/>
          <w:lang w:eastAsia="es-MX"/>
        </w:rPr>
        <w:t>macroprocesos</w:t>
      </w:r>
      <w:proofErr w:type="spellEnd"/>
      <w:r w:rsidRPr="00096DF8">
        <w:rPr>
          <w:rFonts w:ascii="Arial" w:eastAsia="Times New Roman" w:hAnsi="Arial" w:cs="Arial"/>
          <w:sz w:val="24"/>
          <w:szCs w:val="24"/>
          <w:lang w:eastAsia="es-MX"/>
        </w:rPr>
        <w:t xml:space="preserve">: Comprensión general del texto y además habla de las relaciones entre ideas que hacen el texto coherente. </w:t>
      </w:r>
    </w:p>
    <w:p w:rsidR="00096DF8" w:rsidRDefault="00096DF8" w:rsidP="0041477E">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f) Los procesos de elaboración: Aquí entran la</w:t>
      </w:r>
      <w:r w:rsidR="0097273A">
        <w:rPr>
          <w:rFonts w:ascii="Arial" w:eastAsia="Times New Roman" w:hAnsi="Arial" w:cs="Arial"/>
          <w:sz w:val="24"/>
          <w:szCs w:val="24"/>
          <w:lang w:eastAsia="es-MX"/>
        </w:rPr>
        <w:t xml:space="preserve">s deducciones y el razonamiento, así como la construcción de imágenes mentales y respuestas afectivas. </w:t>
      </w:r>
    </w:p>
    <w:p w:rsidR="0097273A" w:rsidRPr="0041477E" w:rsidRDefault="0097273A" w:rsidP="0041477E">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g) Los procesos </w:t>
      </w:r>
      <w:proofErr w:type="spellStart"/>
      <w:r>
        <w:rPr>
          <w:rFonts w:ascii="Arial" w:eastAsia="Times New Roman" w:hAnsi="Arial" w:cs="Arial"/>
          <w:sz w:val="24"/>
          <w:szCs w:val="24"/>
          <w:lang w:eastAsia="es-MX"/>
        </w:rPr>
        <w:t>metacognitivos</w:t>
      </w:r>
      <w:proofErr w:type="spellEnd"/>
      <w:r>
        <w:rPr>
          <w:rFonts w:ascii="Arial" w:eastAsia="Times New Roman" w:hAnsi="Arial" w:cs="Arial"/>
          <w:sz w:val="24"/>
          <w:szCs w:val="24"/>
          <w:lang w:eastAsia="es-MX"/>
        </w:rPr>
        <w:t xml:space="preserve">: Identificación de la falta de comprensión y su reparación. </w:t>
      </w:r>
    </w:p>
    <w:p w:rsidR="0041477E" w:rsidRDefault="0041477E" w:rsidP="0041477E">
      <w:pPr>
        <w:spacing w:before="100" w:beforeAutospacing="1" w:after="100" w:afterAutospacing="1" w:line="240" w:lineRule="auto"/>
        <w:rPr>
          <w:rFonts w:ascii="Arial" w:eastAsia="Times New Roman" w:hAnsi="Arial" w:cs="Arial"/>
          <w:b/>
          <w:sz w:val="24"/>
          <w:szCs w:val="24"/>
          <w:lang w:eastAsia="es-MX"/>
        </w:rPr>
      </w:pPr>
      <w:r w:rsidRPr="0041477E">
        <w:rPr>
          <w:rFonts w:ascii="Arial" w:eastAsia="Times New Roman" w:hAnsi="Arial" w:cs="Arial"/>
          <w:b/>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rsidR="0097273A" w:rsidRPr="0041477E" w:rsidRDefault="001C7EED" w:rsidP="0041477E">
      <w:pPr>
        <w:spacing w:before="100" w:beforeAutospacing="1" w:after="100" w:afterAutospacing="1" w:line="240" w:lineRule="auto"/>
        <w:rPr>
          <w:rFonts w:ascii="Arial" w:eastAsia="Times New Roman" w:hAnsi="Arial" w:cs="Arial"/>
          <w:sz w:val="24"/>
          <w:szCs w:val="24"/>
          <w:lang w:eastAsia="es-MX"/>
        </w:rPr>
      </w:pPr>
      <w:r w:rsidRPr="001C43BF">
        <w:rPr>
          <w:rFonts w:ascii="Arial" w:eastAsia="Times New Roman" w:hAnsi="Arial" w:cs="Arial"/>
          <w:sz w:val="24"/>
          <w:szCs w:val="24"/>
          <w:lang w:eastAsia="es-MX"/>
        </w:rPr>
        <w:t>“¿Qué no saben los alumnos y cómo puedo enseñárselo?</w:t>
      </w:r>
      <w:r w:rsidR="001C43BF" w:rsidRPr="001C43BF">
        <w:rPr>
          <w:rFonts w:ascii="Arial" w:eastAsia="Times New Roman" w:hAnsi="Arial" w:cs="Arial"/>
          <w:sz w:val="24"/>
          <w:szCs w:val="24"/>
          <w:lang w:eastAsia="es-MX"/>
        </w:rPr>
        <w:t xml:space="preserve">”, Por la más adecuada: “¿Qué saben los alumnos y cómo puedo ampliarlo o precisarlo?” </w:t>
      </w:r>
    </w:p>
    <w:p w:rsidR="0041477E" w:rsidRDefault="0041477E" w:rsidP="0041477E">
      <w:pPr>
        <w:spacing w:before="100" w:beforeAutospacing="1" w:after="100" w:afterAutospacing="1" w:line="240" w:lineRule="auto"/>
        <w:rPr>
          <w:rFonts w:ascii="Arial" w:eastAsia="Times New Roman" w:hAnsi="Arial" w:cs="Arial"/>
          <w:b/>
          <w:sz w:val="24"/>
          <w:szCs w:val="24"/>
          <w:lang w:eastAsia="es-MX"/>
        </w:rPr>
      </w:pPr>
      <w:r w:rsidRPr="0041477E">
        <w:rPr>
          <w:rFonts w:ascii="Arial" w:eastAsia="Times New Roman" w:hAnsi="Arial" w:cs="Arial"/>
          <w:b/>
          <w:sz w:val="24"/>
          <w:szCs w:val="24"/>
          <w:lang w:eastAsia="es-MX"/>
        </w:rPr>
        <w:t>15.- Para que un lector pueda entender un texto, ¿cuál es la proporción de información conocida y de información nueva que debe contener? </w:t>
      </w:r>
      <w:r w:rsidR="001C43BF">
        <w:rPr>
          <w:rFonts w:ascii="Arial" w:eastAsia="Times New Roman" w:hAnsi="Arial" w:cs="Arial"/>
          <w:b/>
          <w:sz w:val="24"/>
          <w:szCs w:val="24"/>
          <w:lang w:eastAsia="es-MX"/>
        </w:rPr>
        <w:t xml:space="preserve"> </w:t>
      </w:r>
    </w:p>
    <w:p w:rsidR="0097273A" w:rsidRDefault="0097273A" w:rsidP="0041477E">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80%  de información conocida y un 20% de información nueva. </w:t>
      </w:r>
    </w:p>
    <w:p w:rsidR="0041477E" w:rsidRDefault="0041477E" w:rsidP="0041477E">
      <w:pPr>
        <w:spacing w:before="100" w:beforeAutospacing="1" w:after="100" w:afterAutospacing="1" w:line="240" w:lineRule="auto"/>
        <w:rPr>
          <w:rFonts w:ascii="Arial" w:eastAsia="Times New Roman" w:hAnsi="Arial" w:cs="Arial"/>
          <w:b/>
          <w:sz w:val="24"/>
          <w:szCs w:val="24"/>
          <w:lang w:eastAsia="es-MX"/>
        </w:rPr>
      </w:pPr>
      <w:r w:rsidRPr="0041477E">
        <w:rPr>
          <w:rFonts w:ascii="Arial" w:eastAsia="Times New Roman" w:hAnsi="Arial" w:cs="Arial"/>
          <w:b/>
          <w:sz w:val="24"/>
          <w:szCs w:val="24"/>
          <w:lang w:eastAsia="es-MX"/>
        </w:rPr>
        <w:t>6.- Para explorar los conocimientos previos de los alumnos hay una actividad que se está generalizando en la escuela: la discusión previa del tema en el aula, sin embargo, a menudo su eficacia queda anulada porque… </w:t>
      </w:r>
      <w:bookmarkStart w:id="0" w:name="_GoBack"/>
      <w:bookmarkEnd w:id="0"/>
    </w:p>
    <w:p w:rsidR="0097273A" w:rsidRPr="0041477E" w:rsidRDefault="0097273A" w:rsidP="0041477E">
      <w:pPr>
        <w:spacing w:before="100" w:beforeAutospacing="1" w:after="100" w:afterAutospacing="1" w:line="240" w:lineRule="auto"/>
        <w:rPr>
          <w:rFonts w:ascii="Times New Roman" w:eastAsia="Times New Roman" w:hAnsi="Times New Roman" w:cs="Times New Roman"/>
          <w:sz w:val="24"/>
          <w:szCs w:val="24"/>
          <w:lang w:eastAsia="es-MX"/>
        </w:rPr>
      </w:pPr>
      <w:r>
        <w:rPr>
          <w:rFonts w:ascii="Arial" w:eastAsia="Times New Roman" w:hAnsi="Arial" w:cs="Arial"/>
          <w:sz w:val="24"/>
          <w:szCs w:val="24"/>
          <w:lang w:eastAsia="es-MX"/>
        </w:rPr>
        <w:t>La incitación de los maestros es excesivamente general y deriva hacia un diluvio disperso de ideas y opiniones, o bien por qué se desvía hacia aspectos del tema que son secundarios en el texto propuesto.</w:t>
      </w:r>
    </w:p>
    <w:p w:rsidR="0041477E" w:rsidRPr="0041477E" w:rsidRDefault="0041477E" w:rsidP="0041477E">
      <w:pPr>
        <w:spacing w:before="100" w:beforeAutospacing="1" w:after="100" w:afterAutospacing="1" w:line="240" w:lineRule="auto"/>
        <w:rPr>
          <w:rFonts w:ascii="Times New Roman" w:eastAsia="Times New Roman" w:hAnsi="Times New Roman" w:cs="Times New Roman"/>
          <w:b/>
          <w:sz w:val="24"/>
          <w:szCs w:val="24"/>
          <w:lang w:eastAsia="es-MX"/>
        </w:rPr>
      </w:pPr>
      <w:r w:rsidRPr="0041477E">
        <w:rPr>
          <w:rFonts w:ascii="Arial" w:eastAsia="Times New Roman" w:hAnsi="Arial" w:cs="Arial"/>
          <w:b/>
          <w:sz w:val="24"/>
          <w:szCs w:val="24"/>
          <w:lang w:eastAsia="es-MX"/>
        </w:rPr>
        <w:t>17.- La rutina de intervención para preparar a los alumnos para una lectura varía en función del tipo de texto: </w:t>
      </w:r>
    </w:p>
    <w:p w:rsidR="0041477E" w:rsidRPr="0041477E" w:rsidRDefault="0041477E" w:rsidP="0041477E">
      <w:pPr>
        <w:spacing w:before="100" w:beforeAutospacing="1" w:after="100" w:afterAutospacing="1" w:line="240" w:lineRule="auto"/>
        <w:rPr>
          <w:rFonts w:ascii="Times New Roman" w:eastAsia="Times New Roman" w:hAnsi="Times New Roman" w:cs="Times New Roman"/>
          <w:sz w:val="24"/>
          <w:szCs w:val="24"/>
          <w:lang w:eastAsia="es-MX"/>
        </w:rPr>
      </w:pPr>
      <w:r w:rsidRPr="0041477E">
        <w:rPr>
          <w:rFonts w:ascii="Arial" w:eastAsia="Times New Roman" w:hAnsi="Arial" w:cs="Arial"/>
          <w:b/>
          <w:sz w:val="24"/>
          <w:szCs w:val="24"/>
          <w:lang w:eastAsia="es-MX"/>
        </w:rPr>
        <w:t>a).- En los textos narrativos: </w:t>
      </w:r>
      <w:r w:rsidR="0097273A">
        <w:rPr>
          <w:rFonts w:ascii="Arial" w:eastAsia="Times New Roman" w:hAnsi="Arial" w:cs="Arial"/>
          <w:sz w:val="24"/>
          <w:szCs w:val="24"/>
          <w:lang w:eastAsia="es-MX"/>
        </w:rPr>
        <w:t xml:space="preserve">La preparación más efectiva es la utilización de técnicas orales que susciten intriga, ofrezcan una breve sinopsis de la historia y motiven la predicción. </w:t>
      </w:r>
    </w:p>
    <w:p w:rsidR="0041477E" w:rsidRPr="0041477E" w:rsidRDefault="0041477E" w:rsidP="0041477E">
      <w:pPr>
        <w:spacing w:before="100" w:beforeAutospacing="1" w:after="100" w:afterAutospacing="1" w:line="240" w:lineRule="auto"/>
        <w:rPr>
          <w:rFonts w:ascii="Arial" w:eastAsia="Times New Roman" w:hAnsi="Arial" w:cs="Arial"/>
          <w:sz w:val="24"/>
          <w:szCs w:val="24"/>
          <w:lang w:eastAsia="es-MX"/>
        </w:rPr>
      </w:pPr>
      <w:r w:rsidRPr="0041477E">
        <w:rPr>
          <w:rFonts w:ascii="Arial" w:eastAsia="Times New Roman" w:hAnsi="Arial" w:cs="Arial"/>
          <w:b/>
          <w:sz w:val="24"/>
          <w:szCs w:val="24"/>
          <w:lang w:eastAsia="es-MX"/>
        </w:rPr>
        <w:t>b).- En los textos informativos: </w:t>
      </w:r>
      <w:r w:rsidR="0097273A">
        <w:rPr>
          <w:rFonts w:ascii="Arial" w:eastAsia="Times New Roman" w:hAnsi="Arial" w:cs="Arial"/>
          <w:sz w:val="24"/>
          <w:szCs w:val="24"/>
          <w:lang w:eastAsia="es-MX"/>
        </w:rPr>
        <w:t>Parece más adecuada la exploración de las palabras claves, la formulación de hipótesis sobre los fenómenos tratados y la advertencia sobre las posibles discrepancias de conocimientos propios.</w:t>
      </w:r>
    </w:p>
    <w:p w:rsidR="0041477E" w:rsidRDefault="0041477E" w:rsidP="0041477E">
      <w:pPr>
        <w:spacing w:before="100" w:beforeAutospacing="1" w:after="100" w:afterAutospacing="1" w:line="240" w:lineRule="auto"/>
        <w:rPr>
          <w:rFonts w:ascii="Arial" w:eastAsia="Times New Roman" w:hAnsi="Arial" w:cs="Arial"/>
          <w:b/>
          <w:sz w:val="24"/>
          <w:szCs w:val="24"/>
          <w:lang w:eastAsia="es-MX"/>
        </w:rPr>
      </w:pPr>
      <w:r w:rsidRPr="0041477E">
        <w:rPr>
          <w:rFonts w:ascii="Arial" w:eastAsia="Times New Roman" w:hAnsi="Arial" w:cs="Arial"/>
          <w:b/>
          <w:sz w:val="24"/>
          <w:szCs w:val="24"/>
          <w:lang w:eastAsia="es-MX"/>
        </w:rPr>
        <w:lastRenderedPageBreak/>
        <w:t>18.- Es muy importante la lectura en la adquisición del léxico, debería ser una razón más para fomentar la lectura individual. Existen dos maneras en que los maestros les pueden enseñar a los alumnos el significado de nuevas palabras. ¿Cuál es mejor?</w:t>
      </w:r>
    </w:p>
    <w:p w:rsidR="001C7EED" w:rsidRDefault="001C7EED" w:rsidP="0041477E">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a) Los profesores resuelven dudas de las palabras que consideran difíciles, no se toma en cuenta el contexto para que los alumnos deduzcan y dedican La clases del léxico  a la enseñanza directa de palabras.</w:t>
      </w:r>
    </w:p>
    <w:p w:rsidR="001C7EED" w:rsidRPr="0041477E" w:rsidRDefault="001C7EED" w:rsidP="0041477E">
      <w:p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b) Plantean ejercicios sobre su definición, se dirigen al aprendizaje formal, y no a su uso para la comprensión de palabras en la lectura real de textos. </w:t>
      </w:r>
    </w:p>
    <w:p w:rsidR="0041477E" w:rsidRDefault="0041477E"/>
    <w:p w:rsidR="005366DD" w:rsidRDefault="00583D91"/>
    <w:sectPr w:rsidR="005366DD" w:rsidSect="0041477E">
      <w:footerReference w:type="default" r:id="rId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D91" w:rsidRDefault="00583D91" w:rsidP="0041477E">
      <w:pPr>
        <w:spacing w:after="0" w:line="240" w:lineRule="auto"/>
      </w:pPr>
      <w:r>
        <w:separator/>
      </w:r>
    </w:p>
  </w:endnote>
  <w:endnote w:type="continuationSeparator" w:id="0">
    <w:p w:rsidR="00583D91" w:rsidRDefault="00583D91" w:rsidP="0041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77E" w:rsidRDefault="0041477E">
    <w:pPr>
      <w:pStyle w:val="Piedepgina"/>
    </w:pPr>
  </w:p>
  <w:p w:rsidR="0041477E" w:rsidRDefault="004147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D91" w:rsidRDefault="00583D91" w:rsidP="0041477E">
      <w:pPr>
        <w:spacing w:after="0" w:line="240" w:lineRule="auto"/>
      </w:pPr>
      <w:r>
        <w:separator/>
      </w:r>
    </w:p>
  </w:footnote>
  <w:footnote w:type="continuationSeparator" w:id="0">
    <w:p w:rsidR="00583D91" w:rsidRDefault="00583D91" w:rsidP="004147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7E"/>
    <w:rsid w:val="00096DF8"/>
    <w:rsid w:val="00193A1D"/>
    <w:rsid w:val="001C43BF"/>
    <w:rsid w:val="001C7EED"/>
    <w:rsid w:val="0041477E"/>
    <w:rsid w:val="00583D91"/>
    <w:rsid w:val="007A5214"/>
    <w:rsid w:val="008E1AA1"/>
    <w:rsid w:val="0097273A"/>
    <w:rsid w:val="00CE6C1D"/>
    <w:rsid w:val="00F96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BF19E-4367-4255-98E9-5D78FE1F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7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477E"/>
  </w:style>
  <w:style w:type="paragraph" w:styleId="Piedepgina">
    <w:name w:val="footer"/>
    <w:basedOn w:val="Normal"/>
    <w:link w:val="PiedepginaCar"/>
    <w:uiPriority w:val="99"/>
    <w:unhideWhenUsed/>
    <w:rsid w:val="00414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4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799</Words>
  <Characters>4397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2021-04-16T18:22:00Z</dcterms:created>
  <dcterms:modified xsi:type="dcterms:W3CDTF">2021-04-16T19:46:00Z</dcterms:modified>
</cp:coreProperties>
</file>