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74281741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7A3721" w:rsidRPr="007A3721" w:rsidRDefault="007A3721" w:rsidP="007A3721">
          <w:pPr>
            <w:jc w:val="center"/>
            <w:rPr>
              <w:b/>
              <w:sz w:val="36"/>
            </w:rPr>
          </w:pPr>
          <w:r w:rsidRPr="007A3721">
            <w:rPr>
              <w:b/>
              <w:sz w:val="36"/>
            </w:rPr>
            <w:t xml:space="preserve">Escuela </w:t>
          </w:r>
          <w:r>
            <w:rPr>
              <w:b/>
              <w:sz w:val="36"/>
            </w:rPr>
            <w:t>N</w:t>
          </w:r>
          <w:r w:rsidRPr="007A3721">
            <w:rPr>
              <w:b/>
              <w:sz w:val="36"/>
            </w:rPr>
            <w:t xml:space="preserve">ormal de </w:t>
          </w:r>
          <w:r>
            <w:rPr>
              <w:b/>
              <w:sz w:val="36"/>
            </w:rPr>
            <w:t>E</w:t>
          </w:r>
          <w:r w:rsidRPr="007A3721">
            <w:rPr>
              <w:b/>
              <w:sz w:val="36"/>
            </w:rPr>
            <w:t xml:space="preserve">ducación </w:t>
          </w:r>
          <w:r>
            <w:rPr>
              <w:b/>
              <w:sz w:val="36"/>
            </w:rPr>
            <w:t>P</w:t>
          </w:r>
          <w:r w:rsidRPr="007A3721">
            <w:rPr>
              <w:b/>
              <w:sz w:val="36"/>
            </w:rPr>
            <w:t>reescolar</w:t>
          </w:r>
        </w:p>
        <w:p w:rsidR="007A3721" w:rsidRDefault="007A3721" w:rsidP="007A3721">
          <w:pPr>
            <w:jc w:val="center"/>
            <w:rPr>
              <w:b/>
              <w:sz w:val="36"/>
            </w:rPr>
          </w:pPr>
          <w:r w:rsidRPr="007A3721">
            <w:rPr>
              <w:b/>
              <w:noProof/>
              <w:sz w:val="36"/>
              <w:lang w:val="es-ES" w:eastAsia="es-ES"/>
            </w:rPr>
            <w:drawing>
              <wp:inline distT="0" distB="0" distL="0" distR="0">
                <wp:extent cx="1037568" cy="7715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gif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09" cy="77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A3721" w:rsidRDefault="007A3721" w:rsidP="007A3721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FORMA, ESPACIO Y MEDIDA</w:t>
          </w:r>
        </w:p>
        <w:p w:rsidR="007A3721" w:rsidRDefault="007A3721" w:rsidP="007A3721">
          <w:pPr>
            <w:jc w:val="center"/>
            <w:rPr>
              <w:b/>
              <w:sz w:val="36"/>
            </w:rPr>
          </w:pPr>
        </w:p>
        <w:p w:rsidR="007A3721" w:rsidRDefault="007A3721" w:rsidP="007A3721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DOCENTE: José Luis Perales Torres</w:t>
          </w:r>
        </w:p>
        <w:p w:rsidR="007A3721" w:rsidRDefault="007A3721" w:rsidP="007A3721">
          <w:pPr>
            <w:jc w:val="center"/>
            <w:rPr>
              <w:b/>
              <w:sz w:val="36"/>
            </w:rPr>
          </w:pPr>
        </w:p>
        <w:p w:rsidR="007A3721" w:rsidRDefault="007A3721" w:rsidP="007A3721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ALUMNA: Valeria Karely Zamarripa Garza #21</w:t>
          </w:r>
        </w:p>
        <w:p w:rsidR="007A3721" w:rsidRDefault="007A3721" w:rsidP="007A3721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Matriz Analítica de Aprendizajes Clave</w:t>
          </w:r>
        </w:p>
        <w:p w:rsidR="007A3721" w:rsidRDefault="007A3721" w:rsidP="007A3721">
          <w:pPr>
            <w:jc w:val="center"/>
            <w:rPr>
              <w:b/>
              <w:sz w:val="36"/>
            </w:rPr>
          </w:pPr>
        </w:p>
        <w:p w:rsidR="007A3721" w:rsidRDefault="007A3721" w:rsidP="007A3721">
          <w:pPr>
            <w:jc w:val="right"/>
            <w:rPr>
              <w:b/>
              <w:sz w:val="32"/>
            </w:rPr>
          </w:pPr>
        </w:p>
        <w:p w:rsidR="007A3721" w:rsidRPr="007A3721" w:rsidRDefault="007A3721" w:rsidP="007A3721">
          <w:pPr>
            <w:jc w:val="right"/>
            <w:rPr>
              <w:b/>
              <w:sz w:val="32"/>
            </w:rPr>
          </w:pPr>
          <w:r w:rsidRPr="007A3721">
            <w:rPr>
              <w:b/>
              <w:sz w:val="32"/>
            </w:rPr>
            <w:t>08/03/2021</w:t>
          </w:r>
        </w:p>
        <w:p w:rsidR="007A3721" w:rsidRPr="007A3721" w:rsidRDefault="007A3721" w:rsidP="007A3721">
          <w:pPr>
            <w:jc w:val="right"/>
            <w:rPr>
              <w:b/>
              <w:sz w:val="32"/>
            </w:rPr>
          </w:pPr>
          <w:r w:rsidRPr="007A3721">
            <w:rPr>
              <w:b/>
              <w:sz w:val="32"/>
            </w:rPr>
            <w:t>SALTILLO, COAHUILA</w:t>
          </w:r>
        </w:p>
        <w:p w:rsidR="007A3721" w:rsidRPr="007A3721" w:rsidRDefault="007A3721" w:rsidP="007A3721">
          <w:pPr>
            <w:jc w:val="center"/>
            <w:rPr>
              <w:b/>
              <w:sz w:val="36"/>
            </w:rPr>
          </w:pPr>
        </w:p>
        <w:p w:rsidR="007A3721" w:rsidRPr="0045710D" w:rsidRDefault="007A3721">
          <w:pPr>
            <w:rPr>
              <w:b/>
              <w:sz w:val="28"/>
            </w:rPr>
          </w:pPr>
          <w:r>
            <w:rPr>
              <w:b/>
              <w:sz w:val="28"/>
            </w:rPr>
            <w:br w:type="page"/>
          </w:r>
        </w:p>
      </w:sdtContent>
    </w:sdt>
    <w:tbl>
      <w:tblPr>
        <w:tblStyle w:val="Tablaconcuadrcula"/>
        <w:tblpPr w:leftFromText="141" w:rightFromText="141" w:vertAnchor="page" w:horzAnchor="margin" w:tblpY="1831"/>
        <w:tblW w:w="14302" w:type="dxa"/>
        <w:tblLayout w:type="fixed"/>
        <w:tblLook w:val="04A0" w:firstRow="1" w:lastRow="0" w:firstColumn="1" w:lastColumn="0" w:noHBand="0" w:noVBand="1"/>
      </w:tblPr>
      <w:tblGrid>
        <w:gridCol w:w="1485"/>
        <w:gridCol w:w="1915"/>
        <w:gridCol w:w="956"/>
        <w:gridCol w:w="956"/>
        <w:gridCol w:w="1149"/>
        <w:gridCol w:w="2486"/>
        <w:gridCol w:w="2486"/>
        <w:gridCol w:w="2869"/>
      </w:tblGrid>
      <w:tr w:rsidR="00175867" w:rsidRPr="002207ED" w:rsidTr="007A3721">
        <w:trPr>
          <w:trHeight w:val="163"/>
        </w:trPr>
        <w:tc>
          <w:tcPr>
            <w:tcW w:w="3400" w:type="dxa"/>
            <w:gridSpan w:val="2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lastRenderedPageBreak/>
              <w:t>Aprendizajes Clave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3061" w:type="dxa"/>
            <w:gridSpan w:val="3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Aprendizajes esperados</w:t>
            </w:r>
          </w:p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486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Nivel de profundidad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486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Qué deben saber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869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Qué deben saber hacer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175867" w:rsidRPr="002207ED" w:rsidTr="007A3721">
        <w:trPr>
          <w:trHeight w:val="164"/>
        </w:trPr>
        <w:tc>
          <w:tcPr>
            <w:tcW w:w="1485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Eje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915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Tema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56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1er año</w:t>
            </w:r>
          </w:p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56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2° año</w:t>
            </w:r>
          </w:p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149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3er año</w:t>
            </w:r>
          </w:p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486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</w:p>
        </w:tc>
        <w:tc>
          <w:tcPr>
            <w:tcW w:w="2486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</w:p>
        </w:tc>
        <w:tc>
          <w:tcPr>
            <w:tcW w:w="2869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</w:p>
        </w:tc>
      </w:tr>
      <w:tr w:rsidR="00175867" w:rsidRPr="002207ED" w:rsidTr="007A3721">
        <w:trPr>
          <w:trHeight w:val="180"/>
        </w:trPr>
        <w:tc>
          <w:tcPr>
            <w:tcW w:w="1485" w:type="dxa"/>
            <w:vMerge w:val="restart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Forma, espacio y medida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  <w:p w:rsidR="00175867" w:rsidRPr="00175867" w:rsidRDefault="00175867" w:rsidP="007A372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Ubicación espacial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3061" w:type="dxa"/>
            <w:gridSpan w:val="3"/>
          </w:tcPr>
          <w:p w:rsidR="00175867" w:rsidRPr="00175867" w:rsidRDefault="00175867" w:rsidP="007A3721">
            <w:pPr>
              <w:jc w:val="center"/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Ubica objetos y lugares cuya ubicación desconocen, mediante la interpretación de relaciones espaciales y puntos de referencia,</w:t>
            </w:r>
          </w:p>
        </w:tc>
        <w:tc>
          <w:tcPr>
            <w:tcW w:w="2486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Es el nivel de familiarización, conocer sobre la temática. Uno aprende las cosas y las recuerda tal cual se las enseñaron</w:t>
            </w:r>
          </w:p>
        </w:tc>
        <w:tc>
          <w:tcPr>
            <w:tcW w:w="2486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 xml:space="preserve">Los alumnos deben tener un conocimiento de que es la ubicación que les permita reconocer la palabra cuando se les dé una consigna. </w:t>
            </w:r>
          </w:p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Encontrar objetos que se desconoce en donde están y ejecutar desplazamientos para llegar a un lugar.</w:t>
            </w:r>
          </w:p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Comunicar en forma oral la posición de un objeto usando puntos de referencia.</w:t>
            </w:r>
          </w:p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Representar desplazamientos y trayectorias.</w:t>
            </w:r>
          </w:p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Comparar de manera directa la longitud y la capacidad mayor, igual o menor entre dos puntos u objetos.</w:t>
            </w:r>
          </w:p>
        </w:tc>
        <w:tc>
          <w:tcPr>
            <w:tcW w:w="2869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Los alumnos deben de reconocer cuando un objeto está arriba, abajo, a un lado, enfrente o detrás de, según el grado que cursen será la dificultad del mismo</w:t>
            </w:r>
          </w:p>
        </w:tc>
      </w:tr>
      <w:tr w:rsidR="00175867" w:rsidRPr="002207ED" w:rsidTr="007A3721">
        <w:trPr>
          <w:trHeight w:val="82"/>
        </w:trPr>
        <w:tc>
          <w:tcPr>
            <w:tcW w:w="1485" w:type="dxa"/>
            <w:vMerge/>
          </w:tcPr>
          <w:p w:rsidR="00175867" w:rsidRPr="00175867" w:rsidRDefault="00175867" w:rsidP="007A372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</w:tcPr>
          <w:p w:rsidR="00175867" w:rsidRPr="00175867" w:rsidRDefault="00175867" w:rsidP="007A3721">
            <w:pPr>
              <w:pStyle w:val="Default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175867">
              <w:rPr>
                <w:rFonts w:asciiTheme="minorHAnsi" w:hAnsiTheme="minorHAnsi"/>
                <w:sz w:val="18"/>
                <w:szCs w:val="16"/>
              </w:rPr>
              <w:t>Figuras y cuerpos geométricos</w:t>
            </w:r>
          </w:p>
          <w:p w:rsidR="00175867" w:rsidRPr="00175867" w:rsidRDefault="00175867" w:rsidP="007A3721">
            <w:pPr>
              <w:pStyle w:val="Default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</w:tcPr>
          <w:p w:rsidR="00175867" w:rsidRPr="00175867" w:rsidRDefault="00175867" w:rsidP="007A3721">
            <w:pPr>
              <w:jc w:val="center"/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Reproduce modelos con formas, figuras y cuerpos geométricos.</w:t>
            </w:r>
          </w:p>
          <w:p w:rsidR="00175867" w:rsidRPr="00175867" w:rsidRDefault="00175867" w:rsidP="007A3721">
            <w:pPr>
              <w:jc w:val="center"/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Construye configuraciones con formas, figuras y cuerpos geométricos.</w:t>
            </w:r>
          </w:p>
        </w:tc>
        <w:tc>
          <w:tcPr>
            <w:tcW w:w="2486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 xml:space="preserve">Implica una comprensión del tema, lo cual pueden repetirlo con sus propias palabras </w:t>
            </w:r>
          </w:p>
        </w:tc>
        <w:tc>
          <w:tcPr>
            <w:tcW w:w="2486" w:type="dxa"/>
          </w:tcPr>
          <w:p w:rsidR="00175867" w:rsidRPr="00175867" w:rsidRDefault="00175867" w:rsidP="007A3721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Reconocer algunas figuras geométricas.</w:t>
            </w:r>
          </w:p>
          <w:p w:rsidR="00175867" w:rsidRPr="00175867" w:rsidRDefault="00175867" w:rsidP="007A3721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Resolver rompecabezas y trabajar libremente con el tangram y con cuadrados bicolores a partir de un modelo.</w:t>
            </w:r>
          </w:p>
          <w:p w:rsidR="00175867" w:rsidRPr="00175867" w:rsidRDefault="00175867" w:rsidP="007A3721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Identificar características y propiedades de figuras geométricas para establecer diferencias y semejanzas de ellas</w:t>
            </w:r>
          </w:p>
        </w:tc>
        <w:tc>
          <w:tcPr>
            <w:tcW w:w="2869" w:type="dxa"/>
          </w:tcPr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El niño sabrá trazar las distintas formas geométricas, lograra reconocer en objetos que ve en la vida diaria y lo relacionara cada vez con la misma.</w:t>
            </w:r>
          </w:p>
          <w:p w:rsidR="00175867" w:rsidRPr="00175867" w:rsidRDefault="00175867" w:rsidP="007A3721">
            <w:pPr>
              <w:rPr>
                <w:sz w:val="18"/>
                <w:szCs w:val="16"/>
              </w:rPr>
            </w:pPr>
            <w:r w:rsidRPr="00175867">
              <w:rPr>
                <w:sz w:val="18"/>
                <w:szCs w:val="16"/>
              </w:rPr>
              <w:t>Resolver rompecabezas de 8 hasta 30 piezas siempre y cuando estas puedan diferenciarse.</w:t>
            </w:r>
          </w:p>
        </w:tc>
      </w:tr>
    </w:tbl>
    <w:p w:rsidR="00175867" w:rsidRDefault="00872A2D" w:rsidP="0045710D">
      <w:pPr>
        <w:jc w:val="center"/>
        <w:rPr>
          <w:b/>
          <w:sz w:val="28"/>
        </w:rPr>
      </w:pPr>
      <w:r>
        <w:rPr>
          <w:b/>
          <w:sz w:val="28"/>
        </w:rPr>
        <w:t xml:space="preserve"> Matriz Analítica de l</w:t>
      </w:r>
      <w:r w:rsidRPr="00872A2D">
        <w:rPr>
          <w:b/>
          <w:sz w:val="28"/>
        </w:rPr>
        <w:t>os Aprendizajes Clave</w:t>
      </w:r>
    </w:p>
    <w:p w:rsidR="00175867" w:rsidRDefault="00175867" w:rsidP="007A3721">
      <w:pPr>
        <w:jc w:val="center"/>
        <w:rPr>
          <w:rStyle w:val="Hipervnculo"/>
          <w:b/>
        </w:rPr>
      </w:pPr>
      <w:r w:rsidRPr="00175867">
        <w:rPr>
          <w:b/>
        </w:rPr>
        <w:t xml:space="preserve">Bibliografía oficial: </w:t>
      </w:r>
      <w:hyperlink r:id="rId9" w:history="1">
        <w:r w:rsidRPr="00175867">
          <w:rPr>
            <w:rStyle w:val="Hipervnculo"/>
            <w:b/>
          </w:rPr>
          <w:t>https://www.planyprogramasdestudio.sep.gob.mx/descargables/biblioteca/preescolar/1LpM-Preescolar-DIGITAL.pdf</w:t>
        </w:r>
      </w:hyperlink>
    </w:p>
    <w:p w:rsidR="0045710D" w:rsidRPr="0045710D" w:rsidRDefault="0045710D" w:rsidP="0045710D">
      <w:r w:rsidRPr="004E01E4">
        <w:t>Muy</w:t>
      </w:r>
      <w:r>
        <w:t xml:space="preserve"> buen trabajo continua superándote, buena ortografía. </w:t>
      </w:r>
      <w:r>
        <w:tab/>
      </w:r>
      <w:r>
        <w:tab/>
      </w:r>
      <w:bookmarkStart w:id="0" w:name="_GoBack"/>
      <w:bookmarkEnd w:id="0"/>
      <w:r>
        <w:t>Calif. 10</w:t>
      </w:r>
    </w:p>
    <w:sectPr w:rsidR="0045710D" w:rsidRPr="0045710D" w:rsidSect="007A3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FD" w:rsidRDefault="006C3BFD" w:rsidP="007A3721">
      <w:pPr>
        <w:spacing w:after="0" w:line="240" w:lineRule="auto"/>
      </w:pPr>
      <w:r>
        <w:separator/>
      </w:r>
    </w:p>
  </w:endnote>
  <w:endnote w:type="continuationSeparator" w:id="0">
    <w:p w:rsidR="006C3BFD" w:rsidRDefault="006C3BFD" w:rsidP="007A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21" w:rsidRDefault="007A37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21" w:rsidRDefault="007A37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21" w:rsidRDefault="007A37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FD" w:rsidRDefault="006C3BFD" w:rsidP="007A3721">
      <w:pPr>
        <w:spacing w:after="0" w:line="240" w:lineRule="auto"/>
      </w:pPr>
      <w:r>
        <w:separator/>
      </w:r>
    </w:p>
  </w:footnote>
  <w:footnote w:type="continuationSeparator" w:id="0">
    <w:p w:rsidR="006C3BFD" w:rsidRDefault="006C3BFD" w:rsidP="007A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21" w:rsidRDefault="006C3B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87829" o:spid="_x0000_s2050" type="#_x0000_t75" style="position:absolute;margin-left:0;margin-top:0;width:810pt;height:1170pt;z-index:-251657216;mso-position-horizontal:center;mso-position-horizontal-relative:margin;mso-position-vertical:center;mso-position-vertical-relative:margin" o:allowincell="f">
          <v:imagedata r:id="rId1" o:title="42510c638263d7723a5a9836f7f6fcd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21" w:rsidRDefault="006C3B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87830" o:spid="_x0000_s2051" type="#_x0000_t75" style="position:absolute;margin-left:0;margin-top:0;width:810pt;height:1170pt;z-index:-251656192;mso-position-horizontal:center;mso-position-horizontal-relative:margin;mso-position-vertical:center;mso-position-vertical-relative:margin" o:allowincell="f">
          <v:imagedata r:id="rId1" o:title="42510c638263d7723a5a9836f7f6fcd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21" w:rsidRDefault="006C3BF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87828" o:spid="_x0000_s2049" type="#_x0000_t75" style="position:absolute;margin-left:0;margin-top:0;width:810pt;height:1170pt;z-index:-251658240;mso-position-horizontal:center;mso-position-horizontal-relative:margin;mso-position-vertical:center;mso-position-vertical-relative:margin" o:allowincell="f">
          <v:imagedata r:id="rId1" o:title="42510c638263d7723a5a9836f7f6fcd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EA8"/>
    <w:multiLevelType w:val="hybridMultilevel"/>
    <w:tmpl w:val="328ED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0F129F"/>
    <w:rsid w:val="00175867"/>
    <w:rsid w:val="002207ED"/>
    <w:rsid w:val="0045710D"/>
    <w:rsid w:val="004813C1"/>
    <w:rsid w:val="0061770A"/>
    <w:rsid w:val="006C3BFD"/>
    <w:rsid w:val="007A3721"/>
    <w:rsid w:val="007B4E6E"/>
    <w:rsid w:val="00841B9D"/>
    <w:rsid w:val="00872A2D"/>
    <w:rsid w:val="00F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7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7E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75867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7A372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3721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21"/>
  </w:style>
  <w:style w:type="paragraph" w:styleId="Piedepgina">
    <w:name w:val="footer"/>
    <w:basedOn w:val="Normal"/>
    <w:link w:val="PiedepginaCar"/>
    <w:uiPriority w:val="99"/>
    <w:unhideWhenUsed/>
    <w:rsid w:val="007A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7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7E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75867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7A372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3721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21"/>
  </w:style>
  <w:style w:type="paragraph" w:styleId="Piedepgina">
    <w:name w:val="footer"/>
    <w:basedOn w:val="Normal"/>
    <w:link w:val="PiedepginaCar"/>
    <w:uiPriority w:val="99"/>
    <w:unhideWhenUsed/>
    <w:rsid w:val="007A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yprogramasdestudio.sep.gob.mx/descargables/biblioteca/preescolar/1LpM-Preescolar-DIGITAL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cp:lastPrinted>2021-03-09T04:17:00Z</cp:lastPrinted>
  <dcterms:created xsi:type="dcterms:W3CDTF">2021-03-09T04:38:00Z</dcterms:created>
  <dcterms:modified xsi:type="dcterms:W3CDTF">2021-03-18T23:09:00Z</dcterms:modified>
</cp:coreProperties>
</file>