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98A6" w14:textId="488D62BD" w:rsidR="009D542C" w:rsidRDefault="00C47D86">
      <w:r>
        <w:t xml:space="preserve">Fernanda </w:t>
      </w:r>
      <w:proofErr w:type="spellStart"/>
      <w:r>
        <w:t>Merary</w:t>
      </w:r>
      <w:proofErr w:type="spellEnd"/>
      <w:r>
        <w:t xml:space="preserve"> Ruiz Bocanegra #17 </w:t>
      </w:r>
    </w:p>
    <w:p w14:paraId="7311B902" w14:textId="1449C6EA" w:rsidR="00C47D86" w:rsidRDefault="00C47D86">
      <w:r>
        <w:t xml:space="preserve">19. La razón tradicional para la enseñanza de la lectura en la escuela es que los niños en tiendan su aprendizaje </w:t>
      </w:r>
      <w:r w:rsidR="00F937F3">
        <w:t xml:space="preserve">como un medio de ampliar las posibilidades de comunicación, satisfacción y acceso al conocimiento. </w:t>
      </w:r>
    </w:p>
    <w:p w14:paraId="6D60AFC9" w14:textId="58C20D55" w:rsidR="00F937F3" w:rsidRDefault="00F937F3">
      <w:r>
        <w:t xml:space="preserve">Pero, </w:t>
      </w:r>
      <w:r w:rsidR="000E34D4">
        <w:t xml:space="preserve">a pesar de esta “motivación” </w:t>
      </w:r>
      <w:r w:rsidR="00E801A8">
        <w:t>, muchos alumnos, “</w:t>
      </w:r>
      <w:r w:rsidR="008D7169">
        <w:t>no desean leer”. En base al texto, ¿</w:t>
      </w:r>
      <w:r w:rsidR="00582122">
        <w:t xml:space="preserve"> Cuál es la razón por la cual muchos de alumnos no desean leer? </w:t>
      </w:r>
    </w:p>
    <w:p w14:paraId="27865B2F" w14:textId="32EDA70B" w:rsidR="00582122" w:rsidRDefault="00582122">
      <w:r>
        <w:t>Porque sólo cuentan con una motivación qué es el acceso al conocimiento</w:t>
      </w:r>
      <w:r w:rsidR="00A67850">
        <w:t xml:space="preserve">, pero a los alumnos les hace falta una motivación más grande, como que lo que están leyendo sea agrado. </w:t>
      </w:r>
    </w:p>
    <w:p w14:paraId="622E2271" w14:textId="7D419680" w:rsidR="00A67850" w:rsidRDefault="00894AA2">
      <w:r>
        <w:t>20. Con tus propias palabras explica que la idea de una “lectura libre y de gratificación inmediata”</w:t>
      </w:r>
      <w:r w:rsidR="00D35190">
        <w:t>.</w:t>
      </w:r>
    </w:p>
    <w:p w14:paraId="5837A954" w14:textId="6C335A56" w:rsidR="00D35190" w:rsidRDefault="00D35190">
      <w:r>
        <w:t xml:space="preserve">Tener la </w:t>
      </w:r>
      <w:r w:rsidR="003F3734">
        <w:t>libre elección de leer lo que tú más deseas y sea de tu agrado, Cómo temas que te gustan y llaman tu atención, para lograr un enganchamiento a la lectura.</w:t>
      </w:r>
    </w:p>
    <w:p w14:paraId="091D8749" w14:textId="14AB5458" w:rsidR="003F3734" w:rsidRDefault="00AD31B5">
      <w:r>
        <w:t xml:space="preserve">21. Los aprendizajes de oralidad y escritura son muy valiosas para la lectura. </w:t>
      </w:r>
    </w:p>
    <w:p w14:paraId="0BCF7C21" w14:textId="7CD94D24" w:rsidR="00AD31B5" w:rsidRDefault="00AD31B5">
      <w:r>
        <w:t xml:space="preserve">a) </w:t>
      </w:r>
      <w:r w:rsidR="0074443D">
        <w:t xml:space="preserve">la oralidad o discusión colectiva: </w:t>
      </w:r>
    </w:p>
    <w:p w14:paraId="51F208D7" w14:textId="2D2B6660" w:rsidR="0074443D" w:rsidRDefault="0074443D">
      <w:r>
        <w:t>* Enriquecen la comprensión al interpretar.</w:t>
      </w:r>
    </w:p>
    <w:p w14:paraId="75034744" w14:textId="493653BB" w:rsidR="0074443D" w:rsidRDefault="0074443D">
      <w:r>
        <w:t xml:space="preserve">* </w:t>
      </w:r>
      <w:r w:rsidR="00474D31">
        <w:t>Refuerza la memoria a largo plazo.</w:t>
      </w:r>
    </w:p>
    <w:p w14:paraId="443717B5" w14:textId="026C1A93" w:rsidR="00474D31" w:rsidRDefault="00474D31">
      <w:r>
        <w:t>* Constituye a la comprensión profunda</w:t>
      </w:r>
      <w:r w:rsidR="0066344C">
        <w:t xml:space="preserve"> y pensamiento crítico.</w:t>
      </w:r>
    </w:p>
    <w:p w14:paraId="08442098" w14:textId="726A23F0" w:rsidR="0066344C" w:rsidRDefault="0066344C">
      <w:r>
        <w:t>* Se puede eliminar las consistencias y contradicciones lógicas de su propio pensamiento con relación al texto.</w:t>
      </w:r>
    </w:p>
    <w:p w14:paraId="6CF19822" w14:textId="3ACE2A71" w:rsidR="0066344C" w:rsidRDefault="00957192">
      <w:r>
        <w:t xml:space="preserve"> b)  en la escritura de textos: </w:t>
      </w:r>
    </w:p>
    <w:p w14:paraId="123F0593" w14:textId="7E7BBFBD" w:rsidR="00957192" w:rsidRDefault="00957192">
      <w:r>
        <w:t>Ayuda a analizar y a entender aspectos textuales, Cómo estructuras utilizadas y la importancia de los conceptos</w:t>
      </w:r>
      <w:r w:rsidR="00381372">
        <w:t xml:space="preserve"> esto repercute en su progreso.</w:t>
      </w:r>
    </w:p>
    <w:p w14:paraId="6C77A06E" w14:textId="04690798" w:rsidR="00381372" w:rsidRDefault="00381372">
      <w:r>
        <w:t>22.</w:t>
      </w:r>
      <w:r w:rsidR="009E3543">
        <w:t xml:space="preserve"> ¿De qué manera los maestros pueden proporcionar la comprensión lectora en sus alumnos? </w:t>
      </w:r>
    </w:p>
    <w:p w14:paraId="4C54FBBB" w14:textId="410AFDD6" w:rsidR="009E3543" w:rsidRDefault="005974B7">
      <w:r>
        <w:t xml:space="preserve">Los maestros proporcionan el aprendizaje de forma inconsciente, se colocan como lectores ante los alumnos, </w:t>
      </w:r>
      <w:r w:rsidR="005204F4">
        <w:t>escenificando la lectura de forma de explorar y comprender la información, se pueden conocer cómo enseñar activamente a comprender.</w:t>
      </w:r>
    </w:p>
    <w:p w14:paraId="5DB8DD7F" w14:textId="77777777" w:rsidR="005204F4" w:rsidRDefault="005204F4"/>
    <w:p w14:paraId="380079CB" w14:textId="77777777" w:rsidR="00381372" w:rsidRDefault="00381372"/>
    <w:sectPr w:rsidR="00381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2C"/>
    <w:rsid w:val="000E34D4"/>
    <w:rsid w:val="00381372"/>
    <w:rsid w:val="003F3734"/>
    <w:rsid w:val="00474D31"/>
    <w:rsid w:val="005204F4"/>
    <w:rsid w:val="00582122"/>
    <w:rsid w:val="005974B7"/>
    <w:rsid w:val="0066344C"/>
    <w:rsid w:val="0074443D"/>
    <w:rsid w:val="00894AA2"/>
    <w:rsid w:val="008D7169"/>
    <w:rsid w:val="00957192"/>
    <w:rsid w:val="009D542C"/>
    <w:rsid w:val="009E3543"/>
    <w:rsid w:val="00A67850"/>
    <w:rsid w:val="00AD31B5"/>
    <w:rsid w:val="00C47D86"/>
    <w:rsid w:val="00D35190"/>
    <w:rsid w:val="00DB3D6B"/>
    <w:rsid w:val="00E801A8"/>
    <w:rsid w:val="00F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65B81"/>
  <w15:chartTrackingRefBased/>
  <w15:docId w15:val="{F51B4B2C-BA16-E94E-AE91-52F74F6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2021-04-24T04:55:00Z</dcterms:created>
  <dcterms:modified xsi:type="dcterms:W3CDTF">2021-04-24T04:55:00Z</dcterms:modified>
</cp:coreProperties>
</file>