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9816" w14:textId="1ED26475" w:rsidR="000058A4" w:rsidRPr="000058A4" w:rsidRDefault="000058A4" w:rsidP="000058A4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0058A4">
        <w:rPr>
          <w:rFonts w:ascii="Arial" w:hAnsi="Arial" w:cs="Arial"/>
          <w:b/>
          <w:bCs/>
          <w:sz w:val="40"/>
          <w:szCs w:val="40"/>
        </w:rPr>
        <w:t>Escuela Normal de Educación Preescolar</w:t>
      </w:r>
    </w:p>
    <w:p w14:paraId="21A2B9E0" w14:textId="183E9BF7" w:rsidR="000058A4" w:rsidRDefault="000058A4" w:rsidP="000058A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4C7C82A" wp14:editId="777CC811">
            <wp:extent cx="1859280" cy="13836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F219EA" w14:textId="01EF5ECE" w:rsidR="000058A4" w:rsidRDefault="000058A4" w:rsidP="000058A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Desarrollo de la competencia lectora </w:t>
      </w:r>
    </w:p>
    <w:p w14:paraId="1C4D2D0E" w14:textId="16FE4566" w:rsidR="000058A4" w:rsidRDefault="000058A4" w:rsidP="000058A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Sesión </w:t>
      </w:r>
      <w:r w:rsidR="003B4E0E">
        <w:rPr>
          <w:rFonts w:ascii="Arial" w:hAnsi="Arial" w:cs="Arial"/>
          <w:b/>
          <w:bCs/>
          <w:sz w:val="28"/>
          <w:szCs w:val="28"/>
        </w:rPr>
        <w:t>14</w:t>
      </w:r>
    </w:p>
    <w:p w14:paraId="539B1784" w14:textId="47E40EBD" w:rsidR="000058A4" w:rsidRDefault="000058A4" w:rsidP="000058A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Docente: Humberto Valdez Sánchez</w:t>
      </w:r>
    </w:p>
    <w:p w14:paraId="610B1581" w14:textId="5A048305" w:rsidR="000058A4" w:rsidRDefault="000058A4" w:rsidP="000058A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Alumna: Fátima Montserrat Flores Pardo. #7</w:t>
      </w:r>
    </w:p>
    <w:p w14:paraId="70CDC8F5" w14:textId="6D96DF97" w:rsidR="000058A4" w:rsidRDefault="000058A4" w:rsidP="000058A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 “C”</w:t>
      </w:r>
    </w:p>
    <w:p w14:paraId="6B47138C" w14:textId="77777777" w:rsidR="000058A4" w:rsidRDefault="000058A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26EC44B" w14:textId="77777777" w:rsidR="003B4E0E" w:rsidRPr="003B4E0E" w:rsidRDefault="003B4E0E" w:rsidP="003B4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E0E">
        <w:rPr>
          <w:rFonts w:ascii="Arial" w:hAnsi="Arial" w:cs="Arial"/>
          <w:sz w:val="24"/>
          <w:szCs w:val="24"/>
        </w:rPr>
        <w:lastRenderedPageBreak/>
        <w:t>Responde o complementa los siguientes cuestionamientos:</w:t>
      </w:r>
    </w:p>
    <w:p w14:paraId="1E6D5953" w14:textId="77777777" w:rsidR="003B4E0E" w:rsidRPr="003B4E0E" w:rsidRDefault="003B4E0E" w:rsidP="003B4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E0E">
        <w:rPr>
          <w:rFonts w:ascii="Arial" w:hAnsi="Arial" w:cs="Arial"/>
          <w:sz w:val="24"/>
          <w:szCs w:val="24"/>
        </w:rPr>
        <w:t xml:space="preserve"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 </w:t>
      </w:r>
    </w:p>
    <w:p w14:paraId="6408842A" w14:textId="77777777" w:rsidR="003B4E0E" w:rsidRPr="003B4E0E" w:rsidRDefault="003B4E0E" w:rsidP="003B4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E0E">
        <w:rPr>
          <w:rFonts w:ascii="Arial" w:hAnsi="Arial" w:cs="Arial"/>
          <w:sz w:val="24"/>
          <w:szCs w:val="24"/>
        </w:rPr>
        <w:t xml:space="preserve">Porque no atienden sus necesidades lectoras ni les brindan la oportunidad de elegir sus textos y disfrutarlos. </w:t>
      </w:r>
    </w:p>
    <w:p w14:paraId="35C3363F" w14:textId="77777777" w:rsidR="003B4E0E" w:rsidRPr="003B4E0E" w:rsidRDefault="003B4E0E" w:rsidP="003B4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E0E">
        <w:rPr>
          <w:rFonts w:ascii="Arial" w:hAnsi="Arial" w:cs="Arial"/>
          <w:sz w:val="24"/>
          <w:szCs w:val="24"/>
        </w:rPr>
        <w:t xml:space="preserve">20.- Con tus propias palabras explica que la idea de una “lectura libre y de gratificación inmediata”.  </w:t>
      </w:r>
    </w:p>
    <w:p w14:paraId="1D04D373" w14:textId="77777777" w:rsidR="003B4E0E" w:rsidRPr="003B4E0E" w:rsidRDefault="003B4E0E" w:rsidP="003B4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E0E">
        <w:rPr>
          <w:rFonts w:ascii="Arial" w:hAnsi="Arial" w:cs="Arial"/>
          <w:sz w:val="24"/>
          <w:szCs w:val="24"/>
        </w:rPr>
        <w:t xml:space="preserve">Disfrutar de los textos que nosotros mismos elegimos y obtener un conocimiento de lo que se leyó. </w:t>
      </w:r>
    </w:p>
    <w:p w14:paraId="5D309DF8" w14:textId="77777777" w:rsidR="003B4E0E" w:rsidRPr="003B4E0E" w:rsidRDefault="003B4E0E" w:rsidP="003B4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E0E">
        <w:rPr>
          <w:rFonts w:ascii="Arial" w:hAnsi="Arial" w:cs="Arial"/>
          <w:sz w:val="24"/>
          <w:szCs w:val="24"/>
        </w:rPr>
        <w:t xml:space="preserve">21.- Las actividades de oralidad y escritura son muy valiosas para la lectura. </w:t>
      </w:r>
    </w:p>
    <w:p w14:paraId="2D291FF7" w14:textId="77777777" w:rsidR="003B4E0E" w:rsidRPr="003B4E0E" w:rsidRDefault="003B4E0E" w:rsidP="003B4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E0E">
        <w:rPr>
          <w:rFonts w:ascii="Arial" w:hAnsi="Arial" w:cs="Arial"/>
          <w:sz w:val="24"/>
          <w:szCs w:val="24"/>
        </w:rPr>
        <w:t xml:space="preserve">a). - La oralidad o discusión colectiva: </w:t>
      </w:r>
    </w:p>
    <w:p w14:paraId="1DBC1DA6" w14:textId="0E010855" w:rsidR="003B4E0E" w:rsidRPr="003B4E0E" w:rsidRDefault="003B4E0E" w:rsidP="003B4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E0E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3B4E0E">
        <w:rPr>
          <w:rFonts w:ascii="Arial" w:hAnsi="Arial" w:cs="Arial"/>
          <w:sz w:val="24"/>
          <w:szCs w:val="24"/>
        </w:rPr>
        <w:t xml:space="preserve">ofrece interpretaciones realizadas por los demás </w:t>
      </w:r>
    </w:p>
    <w:p w14:paraId="54CA37C1" w14:textId="76DFC800" w:rsidR="003B4E0E" w:rsidRPr="003B4E0E" w:rsidRDefault="003B4E0E" w:rsidP="003B4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E0E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3B4E0E">
        <w:rPr>
          <w:rFonts w:ascii="Arial" w:hAnsi="Arial" w:cs="Arial"/>
          <w:sz w:val="24"/>
          <w:szCs w:val="24"/>
        </w:rPr>
        <w:t xml:space="preserve">refuerza la memoria a largo plazo </w:t>
      </w:r>
    </w:p>
    <w:p w14:paraId="6CC9C7C5" w14:textId="1E2D070A" w:rsidR="003B4E0E" w:rsidRPr="003B4E0E" w:rsidRDefault="003B4E0E" w:rsidP="003B4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E0E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3B4E0E">
        <w:rPr>
          <w:rFonts w:ascii="Arial" w:hAnsi="Arial" w:cs="Arial"/>
          <w:sz w:val="24"/>
          <w:szCs w:val="24"/>
        </w:rPr>
        <w:t xml:space="preserve">enriquece la comprensión </w:t>
      </w:r>
    </w:p>
    <w:p w14:paraId="1401B68C" w14:textId="37984F93" w:rsidR="003B4E0E" w:rsidRPr="003B4E0E" w:rsidRDefault="003B4E0E" w:rsidP="003B4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E0E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3B4E0E">
        <w:rPr>
          <w:rFonts w:ascii="Arial" w:hAnsi="Arial" w:cs="Arial"/>
          <w:sz w:val="24"/>
          <w:szCs w:val="24"/>
        </w:rPr>
        <w:t xml:space="preserve">mejora la comprensión en profundidad y el pensamiento crítico </w:t>
      </w:r>
    </w:p>
    <w:p w14:paraId="20C4D494" w14:textId="77777777" w:rsidR="003B4E0E" w:rsidRPr="003B4E0E" w:rsidRDefault="003B4E0E" w:rsidP="003B4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E0E">
        <w:rPr>
          <w:rFonts w:ascii="Arial" w:hAnsi="Arial" w:cs="Arial"/>
          <w:sz w:val="24"/>
          <w:szCs w:val="24"/>
        </w:rPr>
        <w:t xml:space="preserve">b). - La escritura de textos: </w:t>
      </w:r>
    </w:p>
    <w:p w14:paraId="3A1C02B0" w14:textId="77777777" w:rsidR="003B4E0E" w:rsidRPr="003B4E0E" w:rsidRDefault="003B4E0E" w:rsidP="003B4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E0E">
        <w:rPr>
          <w:rFonts w:ascii="Arial" w:hAnsi="Arial" w:cs="Arial"/>
          <w:sz w:val="24"/>
          <w:szCs w:val="24"/>
        </w:rPr>
        <w:t xml:space="preserve">Ayuda a analizar y entender muchos aspectos textuales como las estructuras utilizadas o la importancia de conectores. </w:t>
      </w:r>
    </w:p>
    <w:p w14:paraId="5F9FFA5E" w14:textId="77777777" w:rsidR="003B4E0E" w:rsidRPr="003B4E0E" w:rsidRDefault="003B4E0E" w:rsidP="003B4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E0E">
        <w:rPr>
          <w:rFonts w:ascii="Arial" w:hAnsi="Arial" w:cs="Arial"/>
          <w:sz w:val="24"/>
          <w:szCs w:val="24"/>
        </w:rPr>
        <w:t xml:space="preserve">22.- ¿De qué manera los maestros pueden propiciar la comprensión lectora en sus alumnos? </w:t>
      </w:r>
    </w:p>
    <w:p w14:paraId="6760600E" w14:textId="69318D7F" w:rsidR="00FF7F51" w:rsidRPr="00F87BDB" w:rsidRDefault="003B4E0E" w:rsidP="00FF7F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4E0E">
        <w:rPr>
          <w:rFonts w:ascii="Arial" w:hAnsi="Arial" w:cs="Arial"/>
          <w:sz w:val="24"/>
          <w:szCs w:val="24"/>
        </w:rPr>
        <w:t>Dar oportunidad de elegir textos interesantes y digeribles para los alumnos además de practicar la lectura día con día para mejorar su comprensión lectora e involucrar la historia del contexto el texto y el género elegido.</w:t>
      </w:r>
    </w:p>
    <w:sectPr w:rsidR="00FF7F51" w:rsidRPr="00F87B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DB"/>
    <w:rsid w:val="000058A4"/>
    <w:rsid w:val="003B4E0E"/>
    <w:rsid w:val="004127CE"/>
    <w:rsid w:val="00F87BDB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00AC"/>
  <w15:chartTrackingRefBased/>
  <w15:docId w15:val="{F6B226D2-2D9C-4B85-9D46-B83ECD12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2</cp:revision>
  <dcterms:created xsi:type="dcterms:W3CDTF">2021-04-24T04:22:00Z</dcterms:created>
  <dcterms:modified xsi:type="dcterms:W3CDTF">2021-04-24T04:22:00Z</dcterms:modified>
</cp:coreProperties>
</file>