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B738" w14:textId="4431B0C8" w:rsidR="0059561F" w:rsidRDefault="00F861C8" w:rsidP="00F861C8">
      <w:pPr>
        <w:jc w:val="center"/>
        <w:rPr>
          <w:rFonts w:ascii="Paper Flowers" w:hAnsi="Paper Flowers"/>
          <w:sz w:val="72"/>
          <w:szCs w:val="72"/>
        </w:rPr>
      </w:pPr>
      <w:r w:rsidRPr="00F861C8">
        <w:rPr>
          <w:rFonts w:ascii="Paper Flowers" w:hAnsi="Paper Flowers"/>
          <w:sz w:val="72"/>
          <w:szCs w:val="72"/>
        </w:rPr>
        <w:t>Escuela normal de educación preescolar</w:t>
      </w:r>
    </w:p>
    <w:p w14:paraId="7470ABBD" w14:textId="4157BC94" w:rsidR="008140DF" w:rsidRDefault="008140DF" w:rsidP="00F861C8">
      <w:pPr>
        <w:jc w:val="center"/>
        <w:rPr>
          <w:rFonts w:ascii="Paper Flowers" w:hAnsi="Paper Flowers"/>
          <w:sz w:val="72"/>
          <w:szCs w:val="72"/>
        </w:rPr>
      </w:pPr>
      <w:r w:rsidRPr="008140DF">
        <w:drawing>
          <wp:anchor distT="0" distB="0" distL="114300" distR="114300" simplePos="0" relativeHeight="251658240" behindDoc="1" locked="0" layoutInCell="1" allowOverlap="1" wp14:anchorId="629086FF" wp14:editId="5DEA3E06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124710" cy="1579880"/>
            <wp:effectExtent l="0" t="0" r="889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F4B94" w14:textId="03C79BE0" w:rsidR="008140DF" w:rsidRDefault="008140DF" w:rsidP="00F861C8">
      <w:pPr>
        <w:jc w:val="center"/>
        <w:rPr>
          <w:rFonts w:ascii="Paper Flowers" w:hAnsi="Paper Flowers"/>
          <w:sz w:val="72"/>
          <w:szCs w:val="72"/>
        </w:rPr>
      </w:pPr>
    </w:p>
    <w:p w14:paraId="1BB3A5FC" w14:textId="77777777" w:rsidR="008140DF" w:rsidRPr="00F861C8" w:rsidRDefault="008140DF" w:rsidP="00F861C8">
      <w:pPr>
        <w:jc w:val="center"/>
        <w:rPr>
          <w:rFonts w:ascii="Paper Flowers" w:hAnsi="Paper Flowers"/>
          <w:sz w:val="72"/>
          <w:szCs w:val="72"/>
        </w:rPr>
      </w:pPr>
    </w:p>
    <w:p w14:paraId="63865D76" w14:textId="7E5A5839" w:rsidR="00F861C8" w:rsidRDefault="00F861C8" w:rsidP="00F861C8">
      <w:pPr>
        <w:jc w:val="center"/>
        <w:rPr>
          <w:rFonts w:ascii="Cream Cake" w:hAnsi="Cream Cake"/>
          <w:sz w:val="72"/>
          <w:szCs w:val="72"/>
        </w:rPr>
      </w:pPr>
      <w:r w:rsidRPr="00F861C8">
        <w:rPr>
          <w:rFonts w:ascii="Cream Cake" w:hAnsi="Cream Cake"/>
          <w:sz w:val="72"/>
          <w:szCs w:val="72"/>
        </w:rPr>
        <w:t>Pr</w:t>
      </w:r>
      <w:r>
        <w:rPr>
          <w:rFonts w:ascii="Cream Cake" w:hAnsi="Cream Cake"/>
          <w:sz w:val="72"/>
          <w:szCs w:val="72"/>
        </w:rPr>
        <w:t>á</w:t>
      </w:r>
      <w:r w:rsidRPr="00F861C8">
        <w:rPr>
          <w:rFonts w:ascii="Cream Cake" w:hAnsi="Cream Cake"/>
          <w:sz w:val="72"/>
          <w:szCs w:val="72"/>
        </w:rPr>
        <w:t>cticas sociales del lenguaje.</w:t>
      </w:r>
    </w:p>
    <w:p w14:paraId="6AF7800F" w14:textId="2C315D76" w:rsidR="008140DF" w:rsidRDefault="008140DF" w:rsidP="00F861C8">
      <w:pPr>
        <w:jc w:val="center"/>
        <w:rPr>
          <w:rFonts w:ascii="Paper Flowers" w:hAnsi="Paper Flowers"/>
          <w:sz w:val="72"/>
          <w:szCs w:val="72"/>
        </w:rPr>
      </w:pPr>
      <w:r w:rsidRPr="008140DF">
        <w:rPr>
          <w:rFonts w:ascii="Paper Flowers" w:hAnsi="Paper Flowers"/>
          <w:sz w:val="72"/>
          <w:szCs w:val="72"/>
        </w:rPr>
        <w:t>Cuadro de autores</w:t>
      </w:r>
    </w:p>
    <w:p w14:paraId="7CDB4710" w14:textId="77777777" w:rsidR="008140DF" w:rsidRPr="008140DF" w:rsidRDefault="008140DF" w:rsidP="00F861C8">
      <w:pPr>
        <w:jc w:val="center"/>
        <w:rPr>
          <w:rFonts w:ascii="Paper Flowers" w:hAnsi="Paper Flowers"/>
          <w:sz w:val="72"/>
          <w:szCs w:val="72"/>
        </w:rPr>
      </w:pPr>
    </w:p>
    <w:p w14:paraId="436C8438" w14:textId="6119747C" w:rsidR="00F861C8" w:rsidRPr="00F861C8" w:rsidRDefault="00F861C8" w:rsidP="00F861C8">
      <w:pPr>
        <w:jc w:val="center"/>
        <w:rPr>
          <w:rFonts w:ascii="kindergarten" w:hAnsi="kindergarten"/>
          <w:sz w:val="44"/>
          <w:szCs w:val="44"/>
        </w:rPr>
      </w:pPr>
      <w:r w:rsidRPr="00F861C8">
        <w:rPr>
          <w:rFonts w:ascii="kindergarten" w:hAnsi="kindergarten"/>
          <w:sz w:val="44"/>
          <w:szCs w:val="44"/>
        </w:rPr>
        <w:t>Alumna: Andrea Elizabeth Garc</w:t>
      </w:r>
      <w:r w:rsidRPr="00F861C8">
        <w:rPr>
          <w:rFonts w:ascii="Cambria" w:hAnsi="Cambria" w:cs="Cambria"/>
          <w:sz w:val="44"/>
          <w:szCs w:val="44"/>
        </w:rPr>
        <w:t>í</w:t>
      </w:r>
      <w:r w:rsidRPr="00F861C8">
        <w:rPr>
          <w:rFonts w:ascii="kindergarten" w:hAnsi="kindergarten"/>
          <w:sz w:val="44"/>
          <w:szCs w:val="44"/>
        </w:rPr>
        <w:t xml:space="preserve">a </w:t>
      </w:r>
      <w:proofErr w:type="spellStart"/>
      <w:r w:rsidRPr="00F861C8">
        <w:rPr>
          <w:rFonts w:ascii="kindergarten" w:hAnsi="kindergarten"/>
          <w:sz w:val="44"/>
          <w:szCs w:val="44"/>
        </w:rPr>
        <w:t>Garc</w:t>
      </w:r>
      <w:r w:rsidRPr="00F861C8">
        <w:rPr>
          <w:rFonts w:ascii="Cambria" w:hAnsi="Cambria" w:cs="Cambria"/>
          <w:sz w:val="44"/>
          <w:szCs w:val="44"/>
        </w:rPr>
        <w:t>í</w:t>
      </w:r>
      <w:r w:rsidRPr="00F861C8">
        <w:rPr>
          <w:rFonts w:ascii="kindergarten" w:hAnsi="kindergarten"/>
          <w:sz w:val="44"/>
          <w:szCs w:val="44"/>
        </w:rPr>
        <w:t>a</w:t>
      </w:r>
      <w:proofErr w:type="spellEnd"/>
    </w:p>
    <w:p w14:paraId="28969DC1" w14:textId="5DF24E7A" w:rsidR="00F861C8" w:rsidRDefault="00F861C8" w:rsidP="00F861C8">
      <w:pPr>
        <w:jc w:val="center"/>
        <w:rPr>
          <w:rFonts w:ascii="kindergarten" w:hAnsi="kindergarten"/>
          <w:sz w:val="44"/>
          <w:szCs w:val="44"/>
        </w:rPr>
      </w:pPr>
      <w:r w:rsidRPr="00F861C8">
        <w:rPr>
          <w:rFonts w:ascii="kindergarten" w:hAnsi="kindergarten"/>
          <w:sz w:val="44"/>
          <w:szCs w:val="44"/>
        </w:rPr>
        <w:t>Maestra: Yara Alejandra Hern</w:t>
      </w:r>
      <w:r w:rsidRPr="00F861C8">
        <w:rPr>
          <w:rFonts w:ascii="Cambria" w:hAnsi="Cambria" w:cs="Cambria"/>
          <w:sz w:val="44"/>
          <w:szCs w:val="44"/>
        </w:rPr>
        <w:t>á</w:t>
      </w:r>
      <w:r w:rsidRPr="00F861C8">
        <w:rPr>
          <w:rFonts w:ascii="kindergarten" w:hAnsi="kindergarten"/>
          <w:sz w:val="44"/>
          <w:szCs w:val="44"/>
        </w:rPr>
        <w:t>ndez Figueroa</w:t>
      </w:r>
    </w:p>
    <w:p w14:paraId="33B9850C" w14:textId="77777777" w:rsidR="008140DF" w:rsidRPr="00F861C8" w:rsidRDefault="008140DF" w:rsidP="00F861C8">
      <w:pPr>
        <w:jc w:val="center"/>
        <w:rPr>
          <w:rFonts w:ascii="kindergarten" w:hAnsi="kindergarten"/>
          <w:sz w:val="44"/>
          <w:szCs w:val="44"/>
        </w:rPr>
      </w:pPr>
    </w:p>
    <w:p w14:paraId="7C6474F6" w14:textId="33A71906" w:rsidR="00F861C8" w:rsidRDefault="00F861C8" w:rsidP="00F861C8">
      <w:pPr>
        <w:jc w:val="center"/>
        <w:rPr>
          <w:rFonts w:ascii="kindergarten" w:hAnsi="kindergarten"/>
          <w:sz w:val="44"/>
          <w:szCs w:val="44"/>
        </w:rPr>
      </w:pPr>
      <w:r w:rsidRPr="00F861C8">
        <w:rPr>
          <w:rFonts w:ascii="kindergarten" w:hAnsi="kindergarten"/>
          <w:sz w:val="44"/>
          <w:szCs w:val="44"/>
        </w:rPr>
        <w:t>1</w:t>
      </w:r>
      <w:r w:rsidRPr="00F861C8">
        <w:rPr>
          <w:rFonts w:ascii="Cambria" w:hAnsi="Cambria" w:cs="Cambria"/>
          <w:sz w:val="44"/>
          <w:szCs w:val="44"/>
        </w:rPr>
        <w:t>°</w:t>
      </w:r>
      <w:r w:rsidRPr="00F861C8">
        <w:rPr>
          <w:rFonts w:ascii="kindergarten" w:hAnsi="kindergarten"/>
          <w:sz w:val="44"/>
          <w:szCs w:val="44"/>
        </w:rPr>
        <w:t>A</w:t>
      </w:r>
      <w:r w:rsidR="008140DF">
        <w:rPr>
          <w:rFonts w:ascii="kindergarten" w:hAnsi="kindergarten"/>
          <w:sz w:val="44"/>
          <w:szCs w:val="44"/>
        </w:rPr>
        <w:t xml:space="preserve"> N.L: 7</w:t>
      </w:r>
    </w:p>
    <w:p w14:paraId="4E4C9FF1" w14:textId="6CA0BC7C" w:rsidR="008140DF" w:rsidRDefault="008140DF" w:rsidP="00F861C8">
      <w:pPr>
        <w:jc w:val="center"/>
        <w:rPr>
          <w:rFonts w:ascii="kindergarten" w:hAnsi="kindergarten"/>
          <w:sz w:val="44"/>
          <w:szCs w:val="44"/>
        </w:rPr>
      </w:pPr>
    </w:p>
    <w:p w14:paraId="6D6BDC60" w14:textId="77777777" w:rsidR="008140DF" w:rsidRDefault="008140DF" w:rsidP="00F861C8">
      <w:pPr>
        <w:jc w:val="center"/>
        <w:rPr>
          <w:rFonts w:ascii="kindergarten" w:hAnsi="kindergarten"/>
          <w:sz w:val="44"/>
          <w:szCs w:val="44"/>
        </w:rPr>
      </w:pPr>
    </w:p>
    <w:p w14:paraId="1D569884" w14:textId="3838CE8E" w:rsidR="008140DF" w:rsidRPr="00F861C8" w:rsidRDefault="008140DF" w:rsidP="008140DF">
      <w:pPr>
        <w:jc w:val="right"/>
        <w:rPr>
          <w:rFonts w:ascii="kindergarten" w:hAnsi="kindergarten"/>
          <w:sz w:val="44"/>
          <w:szCs w:val="44"/>
        </w:rPr>
      </w:pPr>
      <w:r>
        <w:rPr>
          <w:rFonts w:ascii="kindergarten" w:hAnsi="kindergarten"/>
          <w:sz w:val="44"/>
          <w:szCs w:val="44"/>
        </w:rPr>
        <w:t>Saltillo, Coahuila</w:t>
      </w:r>
    </w:p>
    <w:p w14:paraId="2DA7FEF8" w14:textId="342FA87D" w:rsidR="00F861C8" w:rsidRPr="00F861C8" w:rsidRDefault="00F861C8" w:rsidP="00F861C8">
      <w:pPr>
        <w:jc w:val="right"/>
        <w:rPr>
          <w:rFonts w:ascii="kindergarten" w:hAnsi="kindergarten"/>
          <w:sz w:val="44"/>
          <w:szCs w:val="44"/>
        </w:rPr>
      </w:pPr>
      <w:r w:rsidRPr="00F861C8">
        <w:rPr>
          <w:rFonts w:ascii="kindergarten" w:hAnsi="kindergarten"/>
          <w:sz w:val="44"/>
          <w:szCs w:val="44"/>
        </w:rPr>
        <w:t>11/03/2021</w:t>
      </w:r>
    </w:p>
    <w:p w14:paraId="71D88B9D" w14:textId="7AB857AA" w:rsidR="008140DF" w:rsidRPr="008140DF" w:rsidRDefault="008140DF" w:rsidP="008140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14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-Leer los tres textos</w:t>
      </w:r>
      <w:r w:rsidR="00375A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14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Zamudio,</w:t>
      </w:r>
      <w:r w:rsidR="00375A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14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SEP y </w:t>
      </w:r>
      <w:proofErr w:type="spellStart"/>
      <w:r w:rsidRPr="00814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Bucheton</w:t>
      </w:r>
      <w:proofErr w:type="spellEnd"/>
    </w:p>
    <w:p w14:paraId="1B7106EA" w14:textId="0BA1E1A4" w:rsidR="008140DF" w:rsidRPr="008140DF" w:rsidRDefault="008140DF" w:rsidP="008140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14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-Rescatar los conceptos y características de las Prácticas Sociales del Lenguaje</w:t>
      </w:r>
      <w:r w:rsidR="00375AE3" w:rsidRPr="00375A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6BB4AC0" w14:textId="77777777" w:rsidR="008140DF" w:rsidRPr="008140DF" w:rsidRDefault="008140DF" w:rsidP="0081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1624" w:type="dxa"/>
        <w:tblInd w:w="-1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02"/>
        <w:gridCol w:w="4319"/>
      </w:tblGrid>
      <w:tr w:rsidR="005B7A9C" w:rsidRPr="008140DF" w14:paraId="618CB6A5" w14:textId="77777777" w:rsidTr="00A9635F">
        <w:tc>
          <w:tcPr>
            <w:tcW w:w="340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73F3" w14:textId="77777777" w:rsidR="008140DF" w:rsidRPr="008140DF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40DF">
              <w:rPr>
                <w:rFonts w:ascii="Britannic Bold" w:eastAsia="Times New Roman" w:hAnsi="Britannic Bold" w:cs="Times New Roman"/>
                <w:color w:val="FFFFFF"/>
                <w:sz w:val="24"/>
                <w:szCs w:val="24"/>
                <w:lang w:eastAsia="es-MX"/>
              </w:rPr>
              <w:t>AUTOR</w:t>
            </w:r>
          </w:p>
        </w:tc>
        <w:tc>
          <w:tcPr>
            <w:tcW w:w="390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2711" w14:textId="77777777" w:rsidR="008140DF" w:rsidRPr="008140DF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40DF">
              <w:rPr>
                <w:rFonts w:ascii="Britannic Bold" w:eastAsia="Times New Roman" w:hAnsi="Britannic Bold" w:cs="Times New Roman"/>
                <w:color w:val="FFFFFF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4319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7F56" w14:textId="77777777" w:rsidR="008140DF" w:rsidRPr="008140DF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40DF">
              <w:rPr>
                <w:rFonts w:ascii="Britannic Bold" w:eastAsia="Times New Roman" w:hAnsi="Britannic Bold" w:cs="Times New Roman"/>
                <w:color w:val="FFFFFF"/>
                <w:sz w:val="24"/>
                <w:szCs w:val="24"/>
                <w:lang w:eastAsia="es-MX"/>
              </w:rPr>
              <w:t>CARACTERÍSTICAS</w:t>
            </w:r>
          </w:p>
        </w:tc>
      </w:tr>
      <w:tr w:rsidR="00A9635F" w:rsidRPr="008140DF" w14:paraId="262E77CA" w14:textId="77777777" w:rsidTr="00A9635F">
        <w:tc>
          <w:tcPr>
            <w:tcW w:w="340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BED1" w14:textId="181C2010" w:rsidR="008140DF" w:rsidRPr="008140DF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40D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5B7A9C" w:rsidRPr="005B7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Celia María Zamudio Mesa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40D3" w14:textId="6CAF8FF8" w:rsidR="008140DF" w:rsidRPr="008140DF" w:rsidRDefault="005B7A9C" w:rsidP="005B7A9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L</w:t>
            </w:r>
            <w:r>
              <w:t>as prácticas sociales del lenguaje son pautas o modos de interacción que enmarcan la producción e interpretación de los textos orales y escritos</w:t>
            </w:r>
            <w:r>
              <w:t>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C3E1" w14:textId="104B469F" w:rsidR="008140DF" w:rsidRPr="00A9635F" w:rsidRDefault="005B7A9C" w:rsidP="00A9635F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C</w:t>
            </w:r>
            <w:r>
              <w:t>omprenden los diferentes modos de leer, interpretar, estudiar y compartir los textos, de aproximarse a su escritura y de participar en los intercambios orales y analizarlos.</w:t>
            </w:r>
          </w:p>
        </w:tc>
      </w:tr>
      <w:tr w:rsidR="008140DF" w:rsidRPr="008140DF" w14:paraId="76560381" w14:textId="77777777" w:rsidTr="00A9635F">
        <w:tc>
          <w:tcPr>
            <w:tcW w:w="340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4D2F" w14:textId="3C61EDEE" w:rsidR="008140DF" w:rsidRPr="008140DF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40D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A9635F" w:rsidRPr="00A96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de Educación Pública </w:t>
            </w:r>
            <w:r w:rsidR="00A96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(SEP)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E4E1" w14:textId="688F7582" w:rsidR="008140DF" w:rsidRPr="008140DF" w:rsidRDefault="005B7A9C" w:rsidP="00A9635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S</w:t>
            </w:r>
            <w:r>
              <w:t>on pautas o modos de interacción que, además de la producción o interpretación de</w:t>
            </w:r>
            <w:r w:rsidRPr="00A30E92">
              <w:rPr>
                <w:rFonts w:cstheme="minorHAnsi"/>
              </w:rPr>
              <w:t xml:space="preserve"> textos orales y escritos, incluyen una serie</w:t>
            </w:r>
            <w:r>
              <w:t xml:space="preserve"> de actividades vinculadas con éstas</w:t>
            </w:r>
            <w:r w:rsidR="008140DF" w:rsidRPr="008140D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EAE9" w14:textId="77777777" w:rsidR="00A9635F" w:rsidRDefault="00A9635F" w:rsidP="00A9635F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</w:pPr>
            <w:r>
              <w:t>Cada práctica está orientada por una finalidad comunicativa y tiene una historia ligada a una situación cultural particular.</w:t>
            </w:r>
          </w:p>
          <w:p w14:paraId="16487FA8" w14:textId="49A59AF3" w:rsidR="008140DF" w:rsidRPr="008140DF" w:rsidRDefault="00A9635F" w:rsidP="00A9635F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</w:pPr>
            <w:r>
              <w:t>H</w:t>
            </w:r>
            <w:r>
              <w:t>an cambiado la organización de los textos y esto ha repercutido en las modalidades de lectura</w:t>
            </w:r>
            <w:r w:rsidR="008140DF" w:rsidRPr="00A963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9635F" w:rsidRPr="008140DF" w14:paraId="15C34D9D" w14:textId="77777777" w:rsidTr="00A9635F">
        <w:tc>
          <w:tcPr>
            <w:tcW w:w="340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87C4" w14:textId="78CFA466" w:rsidR="008140DF" w:rsidRPr="00A30E92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Arial" w:hAnsi="Arial" w:cs="Arial"/>
                <w:color w:val="3B3835"/>
                <w:sz w:val="21"/>
                <w:szCs w:val="21"/>
                <w:shd w:val="clear" w:color="auto" w:fill="EEEEEE"/>
              </w:rPr>
            </w:pPr>
            <w:r w:rsidRPr="008140D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proofErr w:type="spellStart"/>
            <w:r w:rsidR="00A30E92" w:rsidRPr="00A30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Élisabeth</w:t>
            </w:r>
            <w:proofErr w:type="spellEnd"/>
            <w:r w:rsidR="00A30E92" w:rsidRPr="00A30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A30E92" w:rsidRPr="00A30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Bautier</w:t>
            </w:r>
            <w:proofErr w:type="spellEnd"/>
          </w:p>
          <w:p w14:paraId="5CD163E6" w14:textId="349FD17D" w:rsidR="00A30E92" w:rsidRPr="008140DF" w:rsidRDefault="00A30E92" w:rsidP="00A30E9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818" w14:textId="6840EB28" w:rsidR="008140DF" w:rsidRPr="008140DF" w:rsidRDefault="00A30E92" w:rsidP="00A30E92">
            <w:pPr>
              <w:spacing w:before="100" w:beforeAutospacing="1" w:after="0" w:line="240" w:lineRule="auto"/>
              <w:ind w:left="60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A30E92">
              <w:rPr>
                <w:rFonts w:eastAsia="Times New Roman" w:cstheme="minorHAnsi"/>
                <w:color w:val="000000"/>
                <w:lang w:eastAsia="es-MX"/>
              </w:rPr>
              <w:t>Es un modo de encarnar el proyecto de democratizar el acceso al conocimiento.</w:t>
            </w:r>
            <w:r w:rsidR="008140DF" w:rsidRPr="008140DF">
              <w:rPr>
                <w:rFonts w:eastAsia="Times New Roman" w:cstheme="minorHAnsi"/>
                <w:color w:val="00000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1001" w14:textId="77777777" w:rsidR="008140DF" w:rsidRDefault="009C575D" w:rsidP="009C575D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S</w:t>
            </w:r>
            <w:r>
              <w:t>irven para pensar, trabajar, pero también argumentar, comunicar, expresarse, construir un lugar, una identidad</w:t>
            </w:r>
            <w:r>
              <w:t>.</w:t>
            </w:r>
            <w:r w:rsidR="008140DF" w:rsidRPr="009C575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54C49CE1" w14:textId="53C87BF8" w:rsidR="009C575D" w:rsidRPr="009C575D" w:rsidRDefault="009C575D" w:rsidP="009C575D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S</w:t>
            </w:r>
            <w:r>
              <w:t>on parte integrante de sus aprendizajes, del escrito en particular: lo que construyó el alumno antes y durante la escolaridad en su entorno no escolar, en las prácticas sociales de escritura de la familia (leer-escribir para aprender, leer-escribir para hacer, leer-escribir para comunicar</w:t>
            </w:r>
            <w:r>
              <w:t>.</w:t>
            </w:r>
          </w:p>
        </w:tc>
      </w:tr>
      <w:tr w:rsidR="008140DF" w:rsidRPr="008140DF" w14:paraId="597434FE" w14:textId="77777777" w:rsidTr="00A9635F">
        <w:tc>
          <w:tcPr>
            <w:tcW w:w="3403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4CC4" w14:textId="2A8B6FA1" w:rsidR="008140DF" w:rsidRPr="008140DF" w:rsidRDefault="008140DF" w:rsidP="008140DF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40D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2D03AF" w:rsidRPr="002D0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Dominique </w:t>
            </w:r>
            <w:proofErr w:type="spellStart"/>
            <w:r w:rsidR="002D03AF" w:rsidRPr="002D0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Bucheton</w:t>
            </w:r>
            <w:proofErr w:type="spellEnd"/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AEAF" w14:textId="02857D8C" w:rsidR="008140DF" w:rsidRPr="008140DF" w:rsidRDefault="00A30E92" w:rsidP="00A30E9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30E92">
              <w:rPr>
                <w:rFonts w:eastAsia="Times New Roman" w:cstheme="minorHAnsi"/>
                <w:color w:val="000000"/>
                <w:lang w:eastAsia="es-MX"/>
              </w:rPr>
              <w:t>S</w:t>
            </w:r>
            <w:r>
              <w:t>on acciones que se realizan con textos orales o escritos en determinadas situaciones de comunicación y para lograr ciertos propósitos comunicativos.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81F1" w14:textId="77777777" w:rsidR="008140DF" w:rsidRPr="002D03AF" w:rsidRDefault="002D03AF" w:rsidP="002D03AF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S</w:t>
            </w:r>
            <w:r w:rsidR="00A30E92">
              <w:t>on entonces, formas de relación social que se realizan a través del lenguaje</w:t>
            </w:r>
            <w:r>
              <w:t>.</w:t>
            </w:r>
          </w:p>
          <w:p w14:paraId="3DE01AE2" w14:textId="56CCE566" w:rsidR="002D03AF" w:rsidRPr="002D03AF" w:rsidRDefault="002D03AF" w:rsidP="002D03AF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2D03AF">
              <w:rPr>
                <w:rFonts w:eastAsia="Times New Roman" w:cstheme="minorHAnsi"/>
                <w:color w:val="000000"/>
                <w:lang w:eastAsia="es-MX"/>
              </w:rPr>
              <w:t>Son culturales, sociales, históricas, cognitivas, subjetivas y lingüísticas.</w:t>
            </w:r>
          </w:p>
        </w:tc>
      </w:tr>
    </w:tbl>
    <w:p w14:paraId="235FA4D2" w14:textId="77777777" w:rsidR="00F861C8" w:rsidRDefault="00F861C8"/>
    <w:sectPr w:rsidR="00F86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34705"/>
    <w:multiLevelType w:val="hybridMultilevel"/>
    <w:tmpl w:val="5F6632DA"/>
    <w:lvl w:ilvl="0" w:tplc="91C0F45A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144C7C"/>
    <w:multiLevelType w:val="hybridMultilevel"/>
    <w:tmpl w:val="AFE8E608"/>
    <w:lvl w:ilvl="0" w:tplc="91C0F45A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C8"/>
    <w:rsid w:val="002D03AF"/>
    <w:rsid w:val="0033296F"/>
    <w:rsid w:val="00375AE3"/>
    <w:rsid w:val="00481DC3"/>
    <w:rsid w:val="005B7A9C"/>
    <w:rsid w:val="008140DF"/>
    <w:rsid w:val="009C575D"/>
    <w:rsid w:val="00A30E92"/>
    <w:rsid w:val="00A9635F"/>
    <w:rsid w:val="00ED5E49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7E9C"/>
  <w15:chartTrackingRefBased/>
  <w15:docId w15:val="{9493F88A-DB9F-4B83-A8BA-CE51ED41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2021-03-11T18:56:00Z</dcterms:created>
  <dcterms:modified xsi:type="dcterms:W3CDTF">2021-03-12T03:11:00Z</dcterms:modified>
</cp:coreProperties>
</file>