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AE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ESCUELA NORMAL DE EDUCACIÓN PREESCOLAR</w:t>
      </w:r>
    </w:p>
    <w:p w:rsidR="00EF44AE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Licenciatura en Educación preescolar</w:t>
      </w:r>
    </w:p>
    <w:p w:rsidR="00EF44AE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Ciclo escolar 2020 – 2021</w:t>
      </w:r>
    </w:p>
    <w:p w:rsidR="00EF44AE" w:rsidRDefault="00EF44AE" w:rsidP="00EF44AE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EB14F8" wp14:editId="599051F9">
                <wp:simplePos x="0" y="0"/>
                <wp:positionH relativeFrom="column">
                  <wp:posOffset>2379980</wp:posOffset>
                </wp:positionH>
                <wp:positionV relativeFrom="paragraph">
                  <wp:posOffset>138430</wp:posOffset>
                </wp:positionV>
                <wp:extent cx="4737100" cy="1070610"/>
                <wp:effectExtent l="0" t="19050" r="0" b="1524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F44AE" w:rsidRDefault="00EF44AE" w:rsidP="00EF44A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LENGUAJE Y COMUNICACIÓN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B14F8" id="Grupo 3" o:spid="_x0000_s1026" style="position:absolute;margin-left:187.4pt;margin-top:10.9pt;width:373pt;height:84.3pt;z-index:251659264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JWDA+goBAAASQoA&#10;AA4AAAAAAAAAAAAAAAAAOgIAAGRycy9lMm9Eb2MueG1sUEsBAi0AFAAGAAgAAAAhAKomDr68AAAA&#10;IQEAABkAAAAAAAAAAAAAAAAAjgYAAGRycy9fcmVscy9lMm9Eb2MueG1sLnJlbHNQSwECLQAUAAYA&#10;CAAAACEAc6zkIeEAAAALAQAADwAAAAAAAAAAAAAAAACB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F44AE" w:rsidRDefault="00EF44AE" w:rsidP="00EF44A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LENGUAJE Y COMUNICACIÓN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EF44AE" w:rsidRDefault="00EF44AE" w:rsidP="00EF44AE"/>
    <w:p w:rsidR="00EF44AE" w:rsidRDefault="00EF44AE" w:rsidP="00EF44AE"/>
    <w:p w:rsidR="00EF44AE" w:rsidRDefault="00EF44AE" w:rsidP="00EF44AE"/>
    <w:p w:rsidR="00EF44AE" w:rsidRDefault="00EF44AE" w:rsidP="00EF44A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Docente: Yara Alejandra Hernández Figueroa</w:t>
      </w:r>
    </w:p>
    <w:p w:rsidR="00EF44AE" w:rsidRDefault="00EF44AE" w:rsidP="00EF44A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 do Semestre Sección: ‘‘B’’</w:t>
      </w:r>
    </w:p>
    <w:p w:rsidR="00EF44AE" w:rsidRDefault="00EF44AE" w:rsidP="00EF44A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Alumna: </w:t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  <w:t xml:space="preserve"> </w:t>
      </w:r>
    </w:p>
    <w:p w:rsidR="00EF44AE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Rocío Lucio Belmares   #8</w:t>
      </w:r>
    </w:p>
    <w:p w:rsidR="00447045" w:rsidRDefault="00447045" w:rsidP="00EF44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Lluvia Yamilet silva rosas   #16 </w:t>
      </w:r>
      <w:bookmarkStart w:id="0" w:name="_GoBack"/>
      <w:bookmarkEnd w:id="0"/>
    </w:p>
    <w:p w:rsidR="00AE19DB" w:rsidRDefault="00AE19DB" w:rsidP="00AE19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44AE" w:rsidRDefault="00EF44AE" w:rsidP="00EF44AE">
      <w:pPr>
        <w:jc w:val="center"/>
        <w:rPr>
          <w:sz w:val="10"/>
        </w:rPr>
      </w:pPr>
    </w:p>
    <w:p w:rsidR="00EF44AE" w:rsidRDefault="00EF44AE" w:rsidP="00EF44AE">
      <w:pPr>
        <w:jc w:val="center"/>
        <w:rPr>
          <w:sz w:val="10"/>
        </w:rPr>
      </w:pPr>
    </w:p>
    <w:p w:rsidR="00EF44AE" w:rsidRDefault="00EF44AE" w:rsidP="00EF44AE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UNIDAD DE APRENDIZAJE 1</w:t>
      </w:r>
    </w:p>
    <w:p w:rsidR="00EF44AE" w:rsidRDefault="00EF44AE" w:rsidP="00EF44A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Las prácticas sociales del lenguaje como enfoque para la definición de los contenidos en los Planes y programas de educación básica</w:t>
      </w:r>
    </w:p>
    <w:p w:rsidR="00EF44AE" w:rsidRDefault="00EF44AE" w:rsidP="00EF44A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F44AE" w:rsidRDefault="00EF44AE" w:rsidP="00EF44A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Tema:</w:t>
      </w:r>
    </w:p>
    <w:p w:rsidR="00EF44AE" w:rsidRDefault="00EF44AE" w:rsidP="00EF44A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 xml:space="preserve">CUADRO COMPARATIVO PRÁCTICAS SOCIALES </w:t>
      </w:r>
    </w:p>
    <w:p w:rsidR="00EF44AE" w:rsidRPr="00384682" w:rsidRDefault="00EF44AE" w:rsidP="00EF44A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 xml:space="preserve">DEL LENGUAJE </w:t>
      </w:r>
    </w:p>
    <w:p w:rsidR="00EF44AE" w:rsidRDefault="00EF44AE" w:rsidP="00EF44AE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s-ES"/>
        </w:rPr>
      </w:pPr>
    </w:p>
    <w:p w:rsidR="00EF44AE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  <w:r>
        <w:rPr>
          <w:rFonts w:ascii="Times New Roman" w:hAnsi="Times New Roman" w:cs="Times New Roman"/>
          <w:sz w:val="28"/>
          <w:szCs w:val="36"/>
          <w:lang w:val="es-ES"/>
        </w:rPr>
        <w:t>Competencias de la unidad de aprendizaje</w:t>
      </w:r>
    </w:p>
    <w:p w:rsidR="00EF44AE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</w:p>
    <w:p w:rsidR="00EF44AE" w:rsidRDefault="00EF44AE" w:rsidP="00EF44AE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36"/>
          <w:lang w:val="es-ES"/>
        </w:rPr>
      </w:pPr>
      <w:r>
        <w:rPr>
          <w:rFonts w:ascii="Times New Roman" w:hAnsi="Times New Roman" w:cs="Times New Roman"/>
          <w:sz w:val="24"/>
          <w:szCs w:val="36"/>
          <w:lang w:val="es-ES"/>
        </w:rPr>
        <w:t>Establece relaciones entre los conceptos disciplinarios y los contenidos del plan y programas de estudio relacionados con la comunicación y el lenguaje en función de los que deben aprender sus alumnos, asegurando la coherencia y continuidad entre los distintos grados y niveles educativos.</w:t>
      </w:r>
    </w:p>
    <w:p w:rsidR="00EF44AE" w:rsidRDefault="00EF44AE" w:rsidP="00EF44AE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F44AE" w:rsidRDefault="00EF44AE" w:rsidP="00EF44AE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F44AE" w:rsidRDefault="00EF44AE" w:rsidP="00EF44A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Saltillo, Coahuila  Marzo 2021</w:t>
      </w:r>
    </w:p>
    <w:tbl>
      <w:tblPr>
        <w:tblStyle w:val="Sombreadomedio1-nfasis4"/>
        <w:tblW w:w="14931" w:type="dxa"/>
        <w:tblLayout w:type="fixed"/>
        <w:tblLook w:val="04A0" w:firstRow="1" w:lastRow="0" w:firstColumn="1" w:lastColumn="0" w:noHBand="0" w:noVBand="1"/>
      </w:tblPr>
      <w:tblGrid>
        <w:gridCol w:w="132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EF44AE" w:rsidTr="00EF4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rPr>
                <w:color w:val="1CA6C6"/>
                <w:szCs w:val="18"/>
              </w:rPr>
            </w:pPr>
            <w:r w:rsidRPr="00EF44AE">
              <w:rPr>
                <w:color w:val="1CA6C6"/>
                <w:szCs w:val="18"/>
              </w:rPr>
              <w:t>INDICADOR PRÁCTICAS</w:t>
            </w:r>
          </w:p>
          <w:p w:rsidR="00EF44AE" w:rsidRPr="00EF44AE" w:rsidRDefault="00EF44AE" w:rsidP="00EF44AE">
            <w:pPr>
              <w:jc w:val="center"/>
              <w:rPr>
                <w:color w:val="1CA6C6"/>
              </w:rPr>
            </w:pPr>
            <w:r w:rsidRPr="00EF44AE">
              <w:rPr>
                <w:color w:val="1CA6C6"/>
                <w:szCs w:val="18"/>
              </w:rPr>
              <w:t>DE LENGUAJE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necesidad que la suscita (entretenerse, buscar información, enterarse de un evento, relatar un suceso,</w:t>
            </w:r>
            <w:r>
              <w:rPr>
                <w:sz w:val="20"/>
                <w:szCs w:val="20"/>
              </w:rPr>
              <w:t xml:space="preserve"> </w:t>
            </w:r>
            <w:r w:rsidRPr="00EF44AE">
              <w:rPr>
                <w:sz w:val="20"/>
                <w:szCs w:val="20"/>
              </w:rPr>
              <w:t>etc</w:t>
            </w:r>
            <w:r>
              <w:rPr>
                <w:sz w:val="20"/>
                <w:szCs w:val="20"/>
              </w:rPr>
              <w:t>.</w:t>
            </w:r>
            <w:r w:rsidRPr="00EF44AE"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interacción(varias personas a través de un texto oral y escrito, interactuar entre una persona a partir de un texto oral y escrito)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participantes (profesionales, niños, académicos, conocidos, desconocidos etc.)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acciones para vehiculizar el lenguaje(leer, escuchar, hablar y escribir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actos que se realizan con el lenguaje(pedir,justificar,opinar,ofrecer,enjuiciar,prometer,culpar,etc)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discurso (narrativo, argumentativo, persuasivo, explicativo, descriptivo, etc.)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acciones que garantizan que se logré cubrir la necesidad (planificación previa, modulación de voz, pre lectura, toma de notas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contexto donde se desarrolla : familiar, profesional, religioso, comunitario escolar, etc.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Vigencia(actualidad, décadas pasadas, a otros siglos)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4AE">
              <w:rPr>
                <w:sz w:val="20"/>
                <w:szCs w:val="20"/>
              </w:rPr>
              <w:t>Tipo de adaptación a la práctica(lingüística, pragmática, discursiva) ajustarse a la situación social de comunicación</w:t>
            </w:r>
          </w:p>
        </w:tc>
      </w:tr>
      <w:tr w:rsidR="00EF44AE" w:rsidTr="00EF4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vAlign w:val="center"/>
          </w:tcPr>
          <w:p w:rsidR="00EF44AE" w:rsidRDefault="00EF44AE" w:rsidP="00EF44AE">
            <w:pPr>
              <w:tabs>
                <w:tab w:val="left" w:pos="1567"/>
              </w:tabs>
              <w:jc w:val="center"/>
            </w:pPr>
            <w:r w:rsidRPr="00314AB6">
              <w:t>ESCRITO</w:t>
            </w:r>
            <w:r>
              <w:t>:</w:t>
            </w:r>
          </w:p>
          <w:p w:rsidR="00EF44AE" w:rsidRDefault="00EF44AE" w:rsidP="00EF44AE">
            <w:pPr>
              <w:jc w:val="center"/>
            </w:pPr>
            <w:r>
              <w:t>-Llevar un diario personal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Relatar un suceso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Interacción de una persona  con un texto escrito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Una persona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Escribir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Exponer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Narrativo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Toman notas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Familiar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Décadas pasadas</w:t>
            </w:r>
          </w:p>
        </w:tc>
        <w:tc>
          <w:tcPr>
            <w:tcW w:w="1361" w:type="dxa"/>
            <w:vAlign w:val="center"/>
          </w:tcPr>
          <w:p w:rsidR="00EF44AE" w:rsidRPr="00EF44AE" w:rsidRDefault="00EF44AE" w:rsidP="00EF44AE">
            <w:pPr>
              <w:tabs>
                <w:tab w:val="left" w:pos="1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F44AE">
              <w:rPr>
                <w:sz w:val="24"/>
                <w:szCs w:val="16"/>
              </w:rPr>
              <w:t>Adaptación discursiva</w:t>
            </w:r>
          </w:p>
        </w:tc>
      </w:tr>
      <w:tr w:rsidR="00EF44AE" w:rsidTr="00EF4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EF44AE" w:rsidRDefault="00EF44AE" w:rsidP="00EF44AE">
            <w:pPr>
              <w:tabs>
                <w:tab w:val="left" w:pos="1567"/>
              </w:tabs>
              <w:jc w:val="center"/>
            </w:pPr>
            <w:r w:rsidRPr="00314AB6">
              <w:t>ESCRITO</w:t>
            </w:r>
            <w:r>
              <w:t>:</w:t>
            </w:r>
          </w:p>
          <w:p w:rsidR="00EF44AE" w:rsidRDefault="00AE19DB">
            <w:r>
              <w:t xml:space="preserve">Hacer apuntes de clase </w:t>
            </w:r>
          </w:p>
        </w:tc>
        <w:tc>
          <w:tcPr>
            <w:tcW w:w="1361" w:type="dxa"/>
          </w:tcPr>
          <w:p w:rsidR="00EF44AE" w:rsidRDefault="00AE19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Recordar información </w:t>
            </w:r>
          </w:p>
        </w:tc>
        <w:tc>
          <w:tcPr>
            <w:tcW w:w="1361" w:type="dxa"/>
          </w:tcPr>
          <w:p w:rsidR="00EF44AE" w:rsidRDefault="00AE19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Interacción de una persona con un texto oral </w:t>
            </w:r>
          </w:p>
        </w:tc>
        <w:tc>
          <w:tcPr>
            <w:tcW w:w="1361" w:type="dxa"/>
          </w:tcPr>
          <w:p w:rsidR="00EF44AE" w:rsidRDefault="00AE19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Académicos (maestra y alumno)</w:t>
            </w:r>
          </w:p>
        </w:tc>
        <w:tc>
          <w:tcPr>
            <w:tcW w:w="1361" w:type="dxa"/>
          </w:tcPr>
          <w:p w:rsidR="00EF44AE" w:rsidRDefault="00AE19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Escuchar y escribir </w:t>
            </w:r>
          </w:p>
        </w:tc>
        <w:tc>
          <w:tcPr>
            <w:tcW w:w="1361" w:type="dxa"/>
          </w:tcPr>
          <w:p w:rsidR="00EF44AE" w:rsidRDefault="00DC0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Exponer </w:t>
            </w:r>
          </w:p>
        </w:tc>
        <w:tc>
          <w:tcPr>
            <w:tcW w:w="1361" w:type="dxa"/>
          </w:tcPr>
          <w:p w:rsidR="00EF44AE" w:rsidRDefault="00DC0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Descriptivo </w:t>
            </w:r>
          </w:p>
        </w:tc>
        <w:tc>
          <w:tcPr>
            <w:tcW w:w="1361" w:type="dxa"/>
          </w:tcPr>
          <w:p w:rsidR="00EF44AE" w:rsidRDefault="00DC0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Toma de     notas </w:t>
            </w:r>
          </w:p>
        </w:tc>
        <w:tc>
          <w:tcPr>
            <w:tcW w:w="1361" w:type="dxa"/>
          </w:tcPr>
          <w:p w:rsidR="00EF44AE" w:rsidRDefault="00DC0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Escolar </w:t>
            </w:r>
          </w:p>
        </w:tc>
        <w:tc>
          <w:tcPr>
            <w:tcW w:w="1361" w:type="dxa"/>
          </w:tcPr>
          <w:p w:rsidR="00EF44AE" w:rsidRDefault="00DC0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Actualidad </w:t>
            </w:r>
          </w:p>
        </w:tc>
        <w:tc>
          <w:tcPr>
            <w:tcW w:w="1361" w:type="dxa"/>
          </w:tcPr>
          <w:p w:rsidR="00EF44AE" w:rsidRDefault="00DC0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Adaptación discursiva </w:t>
            </w:r>
          </w:p>
        </w:tc>
      </w:tr>
      <w:tr w:rsidR="00EF44AE" w:rsidTr="00EF4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:rsidR="00EF44AE" w:rsidRDefault="00EF44AE" w:rsidP="00EF44AE">
            <w:pPr>
              <w:tabs>
                <w:tab w:val="left" w:pos="1567"/>
              </w:tabs>
              <w:jc w:val="center"/>
            </w:pPr>
            <w:r w:rsidRPr="00314AB6">
              <w:t>ESCRITO</w:t>
            </w:r>
            <w:r>
              <w:t>:</w:t>
            </w:r>
          </w:p>
          <w:p w:rsidR="00DC05C6" w:rsidRDefault="00DC05C6" w:rsidP="00DC05C6">
            <w:pPr>
              <w:tabs>
                <w:tab w:val="left" w:pos="1567"/>
              </w:tabs>
            </w:pPr>
            <w:r>
              <w:t xml:space="preserve">Leer las noticias del periódico </w:t>
            </w:r>
          </w:p>
          <w:p w:rsidR="00EF44AE" w:rsidRDefault="00EF44AE"/>
        </w:tc>
        <w:tc>
          <w:tcPr>
            <w:tcW w:w="1361" w:type="dxa"/>
          </w:tcPr>
          <w:p w:rsidR="00EF44AE" w:rsidRDefault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Buscar información </w:t>
            </w:r>
          </w:p>
          <w:p w:rsidR="00DC05C6" w:rsidRDefault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Entretenerse </w:t>
            </w:r>
          </w:p>
          <w:p w:rsidR="00DC05C6" w:rsidRDefault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Enterarse de un evento </w:t>
            </w:r>
          </w:p>
        </w:tc>
        <w:tc>
          <w:tcPr>
            <w:tcW w:w="1361" w:type="dxa"/>
          </w:tcPr>
          <w:p w:rsidR="00EF44AE" w:rsidRDefault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Interacción de una persona con un texto escrito </w:t>
            </w:r>
          </w:p>
        </w:tc>
        <w:tc>
          <w:tcPr>
            <w:tcW w:w="1361" w:type="dxa"/>
          </w:tcPr>
          <w:p w:rsidR="00EF44AE" w:rsidRDefault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Una persona </w:t>
            </w:r>
          </w:p>
        </w:tc>
        <w:tc>
          <w:tcPr>
            <w:tcW w:w="1361" w:type="dxa"/>
          </w:tcPr>
          <w:p w:rsidR="00EF44AE" w:rsidRDefault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Leer </w:t>
            </w:r>
          </w:p>
        </w:tc>
        <w:tc>
          <w:tcPr>
            <w:tcW w:w="1361" w:type="dxa"/>
          </w:tcPr>
          <w:p w:rsidR="00EF44AE" w:rsidRDefault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Informar </w:t>
            </w:r>
          </w:p>
          <w:p w:rsidR="00DC05C6" w:rsidRDefault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Opinar </w:t>
            </w:r>
          </w:p>
        </w:tc>
        <w:tc>
          <w:tcPr>
            <w:tcW w:w="1361" w:type="dxa"/>
          </w:tcPr>
          <w:p w:rsidR="00EF44AE" w:rsidRPr="00DC05C6" w:rsidRDefault="00DC05C6" w:rsidP="00DC0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Narrativo </w:t>
            </w:r>
          </w:p>
        </w:tc>
        <w:tc>
          <w:tcPr>
            <w:tcW w:w="1361" w:type="dxa"/>
          </w:tcPr>
          <w:p w:rsidR="00EF44AE" w:rsidRDefault="0039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Prelectura </w:t>
            </w:r>
          </w:p>
        </w:tc>
        <w:tc>
          <w:tcPr>
            <w:tcW w:w="1361" w:type="dxa"/>
          </w:tcPr>
          <w:p w:rsidR="00EF44AE" w:rsidRDefault="0039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Comunitario </w:t>
            </w:r>
          </w:p>
        </w:tc>
        <w:tc>
          <w:tcPr>
            <w:tcW w:w="1361" w:type="dxa"/>
          </w:tcPr>
          <w:p w:rsidR="00EF44AE" w:rsidRDefault="0039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Actualidad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Adaptación p</w:t>
            </w:r>
            <w:r w:rsidR="00390EF7">
              <w:t xml:space="preserve">ragmática </w:t>
            </w:r>
          </w:p>
        </w:tc>
      </w:tr>
      <w:tr w:rsidR="00EF44AE" w:rsidTr="00EF4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vAlign w:val="center"/>
          </w:tcPr>
          <w:p w:rsidR="00EF44AE" w:rsidRDefault="00EF44AE" w:rsidP="00EF44AE">
            <w:pPr>
              <w:jc w:val="center"/>
            </w:pPr>
            <w:r w:rsidRPr="00314AB6">
              <w:t>ORAL</w:t>
            </w:r>
            <w:r>
              <w:t>:</w:t>
            </w:r>
          </w:p>
          <w:p w:rsidR="00390EF7" w:rsidRDefault="00390EF7" w:rsidP="00EF44AE">
            <w:pPr>
              <w:jc w:val="center"/>
            </w:pPr>
            <w:r>
              <w:t xml:space="preserve">Pedir instrucciones hacia una persona </w:t>
            </w:r>
            <w:r>
              <w:lastRenderedPageBreak/>
              <w:t xml:space="preserve">sobre cómo llegar a un lugar </w:t>
            </w:r>
          </w:p>
        </w:tc>
        <w:tc>
          <w:tcPr>
            <w:tcW w:w="1361" w:type="dxa"/>
          </w:tcPr>
          <w:p w:rsidR="00EF44AE" w:rsidRDefault="0039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Buscar información </w:t>
            </w:r>
          </w:p>
        </w:tc>
        <w:tc>
          <w:tcPr>
            <w:tcW w:w="1361" w:type="dxa"/>
          </w:tcPr>
          <w:p w:rsidR="00EF44AE" w:rsidRDefault="0039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Interacción de varias personas con un texto oral </w:t>
            </w:r>
          </w:p>
        </w:tc>
        <w:tc>
          <w:tcPr>
            <w:tcW w:w="1361" w:type="dxa"/>
          </w:tcPr>
          <w:p w:rsidR="00EF44AE" w:rsidRDefault="0039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Desconocidos </w:t>
            </w:r>
          </w:p>
        </w:tc>
        <w:tc>
          <w:tcPr>
            <w:tcW w:w="1361" w:type="dxa"/>
          </w:tcPr>
          <w:p w:rsidR="00EF44AE" w:rsidRDefault="0039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Escuchar y hablar </w:t>
            </w:r>
          </w:p>
        </w:tc>
        <w:tc>
          <w:tcPr>
            <w:tcW w:w="1361" w:type="dxa"/>
          </w:tcPr>
          <w:p w:rsidR="00EF44AE" w:rsidRDefault="0039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Pedir </w:t>
            </w:r>
          </w:p>
        </w:tc>
        <w:tc>
          <w:tcPr>
            <w:tcW w:w="1361" w:type="dxa"/>
          </w:tcPr>
          <w:p w:rsidR="00EF44AE" w:rsidRDefault="0039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Explicativo </w:t>
            </w:r>
          </w:p>
        </w:tc>
        <w:tc>
          <w:tcPr>
            <w:tcW w:w="1361" w:type="dxa"/>
          </w:tcPr>
          <w:p w:rsidR="00EF44AE" w:rsidRDefault="0039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Toma de notas </w:t>
            </w:r>
          </w:p>
        </w:tc>
        <w:tc>
          <w:tcPr>
            <w:tcW w:w="1361" w:type="dxa"/>
          </w:tcPr>
          <w:p w:rsidR="00EF44AE" w:rsidRDefault="00447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Comunitario     </w:t>
            </w:r>
          </w:p>
        </w:tc>
        <w:tc>
          <w:tcPr>
            <w:tcW w:w="1361" w:type="dxa"/>
          </w:tcPr>
          <w:p w:rsidR="00EF44AE" w:rsidRDefault="00447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Actualidad </w:t>
            </w:r>
          </w:p>
        </w:tc>
        <w:tc>
          <w:tcPr>
            <w:tcW w:w="1361" w:type="dxa"/>
          </w:tcPr>
          <w:p w:rsidR="00EF44AE" w:rsidRDefault="00447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Adaptación discursiva </w:t>
            </w:r>
          </w:p>
        </w:tc>
      </w:tr>
      <w:tr w:rsidR="00EF44AE" w:rsidTr="00EF4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vAlign w:val="center"/>
          </w:tcPr>
          <w:p w:rsidR="00EF44AE" w:rsidRDefault="00EF44AE" w:rsidP="00EF44AE">
            <w:pPr>
              <w:jc w:val="center"/>
            </w:pPr>
            <w:r w:rsidRPr="00314AB6">
              <w:lastRenderedPageBreak/>
              <w:t>ORAL</w:t>
            </w:r>
            <w:r>
              <w:t>:</w:t>
            </w:r>
          </w:p>
          <w:p w:rsidR="00447045" w:rsidRPr="00314AB6" w:rsidRDefault="00447045" w:rsidP="00EF44AE">
            <w:pPr>
              <w:jc w:val="center"/>
            </w:pPr>
            <w:r>
              <w:t xml:space="preserve">Leer en voz alta frente a un grupo de niños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Relatar un suceso </w:t>
            </w:r>
          </w:p>
          <w:p w:rsidR="00447045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Entretenerse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Interacción de varias personas a través de un texto escrito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Niños y adulto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Leer y hablar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Narrar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Narrativo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Modulación de voz </w:t>
            </w:r>
          </w:p>
          <w:p w:rsidR="00447045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Prelectura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Escolar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Actualidad </w:t>
            </w:r>
          </w:p>
        </w:tc>
        <w:tc>
          <w:tcPr>
            <w:tcW w:w="1361" w:type="dxa"/>
          </w:tcPr>
          <w:p w:rsidR="00EF44AE" w:rsidRDefault="0044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Adaptación discursiva </w:t>
            </w:r>
          </w:p>
        </w:tc>
      </w:tr>
    </w:tbl>
    <w:p w:rsidR="000706E6" w:rsidRDefault="00447045"/>
    <w:sectPr w:rsidR="000706E6" w:rsidSect="00EF44A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66ED"/>
    <w:multiLevelType w:val="hybridMultilevel"/>
    <w:tmpl w:val="CAB41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AE"/>
    <w:rsid w:val="001D55F2"/>
    <w:rsid w:val="00390EF7"/>
    <w:rsid w:val="00447045"/>
    <w:rsid w:val="00523BA4"/>
    <w:rsid w:val="00AE19DB"/>
    <w:rsid w:val="00C70550"/>
    <w:rsid w:val="00CD6A94"/>
    <w:rsid w:val="00DC05C6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1DD1"/>
  <w15:docId w15:val="{7B271C32-2AE8-4713-ABCC-79A8EE7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F44A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EF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5">
    <w:name w:val="Medium Grid 1 Accent 5"/>
    <w:basedOn w:val="Tablanormal"/>
    <w:uiPriority w:val="67"/>
    <w:rsid w:val="00EF44AE"/>
    <w:pPr>
      <w:spacing w:after="0" w:line="240" w:lineRule="auto"/>
    </w:pPr>
    <w:tblPr>
      <w:tblStyleRowBandSize w:val="1"/>
      <w:tblStyleColBandSize w:val="1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  <w:insideV w:val="single" w:sz="8" w:space="0" w:color="DB91BA" w:themeColor="accent5" w:themeTint="BF"/>
      </w:tblBorders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1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Sombreadomedio1-nfasis4">
    <w:name w:val="Medium Shading 1 Accent 4"/>
    <w:basedOn w:val="Tablanormal"/>
    <w:uiPriority w:val="63"/>
    <w:rsid w:val="00EF44AE"/>
    <w:pPr>
      <w:spacing w:after="0" w:line="240" w:lineRule="auto"/>
    </w:pPr>
    <w:tblPr>
      <w:tblStyleRowBandSize w:val="1"/>
      <w:tblStyleColBandSize w:val="1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EF44AE"/>
    <w:pPr>
      <w:spacing w:after="0" w:line="240" w:lineRule="auto"/>
    </w:pPr>
    <w:tblPr>
      <w:tblStyleRowBandSize w:val="1"/>
      <w:tblStyleColBandSize w:val="1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2021-03-17T15:36:00Z</dcterms:created>
  <dcterms:modified xsi:type="dcterms:W3CDTF">2021-03-17T17:22:00Z</dcterms:modified>
</cp:coreProperties>
</file>