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35" w:rsidRDefault="008141F1">
      <w:bookmarkStart w:id="0" w:name="_GoBack"/>
      <w:bookmarkEnd w:id="0"/>
      <w:r w:rsidRPr="008141F1">
        <w:rPr>
          <w:rFonts w:ascii="Times New Roman" w:hAnsi="Times New Roman" w:cs="Times New Roman"/>
          <w:noProof/>
          <w:sz w:val="28"/>
          <w:szCs w:val="28"/>
          <w:lang w:eastAsia="es-MX"/>
        </w:rPr>
        <w:drawing>
          <wp:anchor distT="0" distB="0" distL="114300" distR="114300" simplePos="0" relativeHeight="251658240" behindDoc="0" locked="0" layoutInCell="1" allowOverlap="1" wp14:anchorId="1ACB147E" wp14:editId="7BDDE948">
            <wp:simplePos x="0" y="0"/>
            <wp:positionH relativeFrom="margin">
              <wp:align>left</wp:align>
            </wp:positionH>
            <wp:positionV relativeFrom="margin">
              <wp:posOffset>5080</wp:posOffset>
            </wp:positionV>
            <wp:extent cx="1304925" cy="1171575"/>
            <wp:effectExtent l="0" t="0" r="0" b="0"/>
            <wp:wrapSquare wrapText="bothSides"/>
            <wp:docPr id="1" name="Imagen 1" descr="Museo Presidentes Twitterissä: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Twitterissä: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41F1" w:rsidRPr="008141F1" w:rsidRDefault="008141F1">
      <w:pPr>
        <w:rPr>
          <w:rFonts w:ascii="Times New Roman" w:hAnsi="Times New Roman" w:cs="Times New Roman"/>
          <w:sz w:val="32"/>
          <w:szCs w:val="28"/>
        </w:rPr>
      </w:pPr>
      <w:r>
        <w:rPr>
          <w:rFonts w:ascii="Times New Roman" w:hAnsi="Times New Roman" w:cs="Times New Roman"/>
          <w:sz w:val="28"/>
          <w:szCs w:val="28"/>
        </w:rPr>
        <w:t xml:space="preserve">  </w:t>
      </w:r>
      <w:r w:rsidR="003A5F9E" w:rsidRPr="008141F1">
        <w:rPr>
          <w:rFonts w:ascii="Times New Roman" w:hAnsi="Times New Roman" w:cs="Times New Roman"/>
          <w:sz w:val="28"/>
          <w:szCs w:val="28"/>
        </w:rPr>
        <w:t xml:space="preserve"> </w:t>
      </w:r>
      <w:r w:rsidR="003A5F9E" w:rsidRPr="008141F1">
        <w:rPr>
          <w:rFonts w:ascii="Times New Roman" w:hAnsi="Times New Roman" w:cs="Times New Roman"/>
          <w:sz w:val="32"/>
          <w:szCs w:val="28"/>
        </w:rPr>
        <w:t>Escuela Normal de Educación</w:t>
      </w:r>
      <w:r w:rsidRPr="008141F1">
        <w:rPr>
          <w:rFonts w:ascii="Times New Roman" w:hAnsi="Times New Roman" w:cs="Times New Roman"/>
          <w:sz w:val="32"/>
          <w:szCs w:val="28"/>
        </w:rPr>
        <w:t xml:space="preserve"> Preescolar</w:t>
      </w:r>
    </w:p>
    <w:p w:rsidR="003A5F9E" w:rsidRPr="008141F1" w:rsidRDefault="008141F1">
      <w:pPr>
        <w:rPr>
          <w:rFonts w:ascii="Times New Roman" w:hAnsi="Times New Roman" w:cs="Times New Roman"/>
          <w:sz w:val="32"/>
          <w:szCs w:val="28"/>
        </w:rPr>
      </w:pPr>
      <w:r w:rsidRPr="008141F1">
        <w:rPr>
          <w:rFonts w:ascii="Times New Roman" w:hAnsi="Times New Roman" w:cs="Times New Roman"/>
          <w:sz w:val="32"/>
          <w:szCs w:val="28"/>
        </w:rPr>
        <w:t xml:space="preserve">     </w:t>
      </w:r>
      <w:r w:rsidR="003A5F9E" w:rsidRPr="008141F1">
        <w:rPr>
          <w:rFonts w:ascii="Times New Roman" w:hAnsi="Times New Roman" w:cs="Times New Roman"/>
          <w:sz w:val="32"/>
          <w:szCs w:val="28"/>
        </w:rPr>
        <w:t xml:space="preserve">Licenciada en Educación Preescolar </w:t>
      </w:r>
    </w:p>
    <w:p w:rsidR="008141F1" w:rsidRDefault="008141F1">
      <w:pPr>
        <w:rPr>
          <w:rFonts w:ascii="Times New Roman" w:hAnsi="Times New Roman" w:cs="Times New Roman"/>
          <w:sz w:val="28"/>
          <w:szCs w:val="28"/>
        </w:rPr>
      </w:pPr>
    </w:p>
    <w:p w:rsidR="003A5F9E" w:rsidRPr="008141F1" w:rsidRDefault="008141F1">
      <w:pPr>
        <w:rPr>
          <w:rFonts w:ascii="Times New Roman" w:hAnsi="Times New Roman" w:cs="Times New Roman"/>
          <w:sz w:val="28"/>
          <w:szCs w:val="28"/>
        </w:rPr>
      </w:pPr>
      <w:r>
        <w:rPr>
          <w:rFonts w:ascii="Times New Roman" w:hAnsi="Times New Roman" w:cs="Times New Roman"/>
          <w:sz w:val="28"/>
          <w:szCs w:val="28"/>
        </w:rPr>
        <w:t xml:space="preserve">                                            </w:t>
      </w:r>
      <w:r w:rsidR="003A5F9E" w:rsidRPr="008141F1">
        <w:rPr>
          <w:rFonts w:ascii="Times New Roman" w:hAnsi="Times New Roman" w:cs="Times New Roman"/>
          <w:sz w:val="28"/>
          <w:szCs w:val="28"/>
        </w:rPr>
        <w:t>Ciclo escolar 2020-2021</w:t>
      </w:r>
    </w:p>
    <w:p w:rsidR="003A5F9E" w:rsidRPr="008141F1" w:rsidRDefault="003A5F9E">
      <w:pPr>
        <w:rPr>
          <w:rFonts w:ascii="Times New Roman" w:hAnsi="Times New Roman" w:cs="Times New Roman"/>
          <w:sz w:val="28"/>
          <w:szCs w:val="28"/>
        </w:rPr>
      </w:pPr>
    </w:p>
    <w:p w:rsidR="008141F1" w:rsidRPr="008141F1" w:rsidRDefault="008141F1">
      <w:pPr>
        <w:rPr>
          <w:rFonts w:ascii="Times New Roman" w:hAnsi="Times New Roman" w:cs="Times New Roman"/>
          <w:sz w:val="32"/>
          <w:szCs w:val="28"/>
        </w:rPr>
      </w:pPr>
      <w:r w:rsidRPr="008141F1">
        <w:rPr>
          <w:rFonts w:ascii="Times New Roman" w:hAnsi="Times New Roman" w:cs="Times New Roman"/>
          <w:sz w:val="32"/>
          <w:szCs w:val="28"/>
        </w:rPr>
        <w:t xml:space="preserve">              Observación y análisis de prácticas y contextos escolares </w:t>
      </w:r>
    </w:p>
    <w:p w:rsidR="003A5F9E" w:rsidRPr="008141F1" w:rsidRDefault="003A5F9E">
      <w:pPr>
        <w:rPr>
          <w:rFonts w:ascii="Times New Roman" w:hAnsi="Times New Roman" w:cs="Times New Roman"/>
          <w:b/>
          <w:sz w:val="36"/>
          <w:szCs w:val="28"/>
        </w:rPr>
      </w:pPr>
    </w:p>
    <w:p w:rsidR="003A5F9E" w:rsidRPr="008141F1" w:rsidRDefault="008141F1">
      <w:pPr>
        <w:rPr>
          <w:rFonts w:ascii="Times New Roman" w:hAnsi="Times New Roman" w:cs="Times New Roman"/>
          <w:b/>
          <w:i/>
          <w:sz w:val="36"/>
          <w:szCs w:val="28"/>
        </w:rPr>
      </w:pPr>
      <w:r>
        <w:rPr>
          <w:rFonts w:ascii="Times New Roman" w:hAnsi="Times New Roman" w:cs="Times New Roman"/>
          <w:b/>
          <w:sz w:val="36"/>
          <w:szCs w:val="28"/>
        </w:rPr>
        <w:t xml:space="preserve">                   </w:t>
      </w:r>
      <w:r w:rsidR="003A5F9E" w:rsidRPr="008141F1">
        <w:rPr>
          <w:rFonts w:ascii="Times New Roman" w:hAnsi="Times New Roman" w:cs="Times New Roman"/>
          <w:b/>
          <w:i/>
          <w:sz w:val="40"/>
          <w:szCs w:val="28"/>
        </w:rPr>
        <w:t>Diario de campo de observación</w:t>
      </w:r>
    </w:p>
    <w:p w:rsidR="008141F1" w:rsidRPr="008141F1" w:rsidRDefault="008141F1">
      <w:pPr>
        <w:rPr>
          <w:rFonts w:ascii="Times New Roman" w:hAnsi="Times New Roman" w:cs="Times New Roman"/>
          <w:sz w:val="28"/>
          <w:szCs w:val="28"/>
        </w:rPr>
      </w:pPr>
    </w:p>
    <w:p w:rsidR="008141F1" w:rsidRPr="008141F1" w:rsidRDefault="008141F1">
      <w:pPr>
        <w:rPr>
          <w:rFonts w:ascii="Times New Roman" w:hAnsi="Times New Roman" w:cs="Times New Roman"/>
          <w:sz w:val="32"/>
          <w:szCs w:val="28"/>
        </w:rPr>
      </w:pPr>
      <w:r w:rsidRPr="008141F1">
        <w:rPr>
          <w:rFonts w:ascii="Times New Roman" w:hAnsi="Times New Roman" w:cs="Times New Roman"/>
          <w:sz w:val="32"/>
          <w:szCs w:val="28"/>
        </w:rPr>
        <w:t xml:space="preserve">                             Segundo semestre      sección: B      #16 </w:t>
      </w:r>
    </w:p>
    <w:p w:rsidR="008141F1" w:rsidRPr="008141F1" w:rsidRDefault="008141F1">
      <w:pPr>
        <w:rPr>
          <w:rFonts w:ascii="Times New Roman" w:hAnsi="Times New Roman" w:cs="Times New Roman"/>
          <w:sz w:val="32"/>
          <w:szCs w:val="28"/>
        </w:rPr>
      </w:pPr>
    </w:p>
    <w:p w:rsidR="008141F1" w:rsidRPr="008141F1" w:rsidRDefault="008141F1">
      <w:pPr>
        <w:rPr>
          <w:rFonts w:ascii="Times New Roman" w:hAnsi="Times New Roman" w:cs="Times New Roman"/>
          <w:sz w:val="32"/>
          <w:szCs w:val="28"/>
        </w:rPr>
      </w:pPr>
      <w:r w:rsidRPr="008141F1">
        <w:rPr>
          <w:rFonts w:ascii="Times New Roman" w:hAnsi="Times New Roman" w:cs="Times New Roman"/>
          <w:sz w:val="32"/>
          <w:szCs w:val="28"/>
        </w:rPr>
        <w:t xml:space="preserve">                              Alumna: Lluvia Yamilet Silva Rosas</w:t>
      </w:r>
    </w:p>
    <w:p w:rsidR="008141F1" w:rsidRPr="008141F1" w:rsidRDefault="008141F1">
      <w:pPr>
        <w:rPr>
          <w:rFonts w:ascii="Times New Roman" w:hAnsi="Times New Roman" w:cs="Times New Roman"/>
          <w:sz w:val="32"/>
          <w:szCs w:val="28"/>
        </w:rPr>
      </w:pPr>
      <w:r w:rsidRPr="008141F1">
        <w:rPr>
          <w:rFonts w:ascii="Times New Roman" w:hAnsi="Times New Roman" w:cs="Times New Roman"/>
          <w:sz w:val="32"/>
          <w:szCs w:val="28"/>
        </w:rPr>
        <w:t xml:space="preserve">                        Maestra: Elizabeth Guadalupe Ramos Suarez </w:t>
      </w:r>
    </w:p>
    <w:p w:rsidR="008141F1" w:rsidRPr="008141F1" w:rsidRDefault="008141F1">
      <w:pPr>
        <w:rPr>
          <w:sz w:val="24"/>
        </w:rPr>
      </w:pPr>
    </w:p>
    <w:p w:rsidR="008141F1" w:rsidRDefault="008141F1"/>
    <w:p w:rsidR="008141F1" w:rsidRDefault="008141F1"/>
    <w:p w:rsidR="008141F1" w:rsidRDefault="008141F1"/>
    <w:p w:rsidR="008141F1" w:rsidRDefault="008141F1"/>
    <w:p w:rsidR="008141F1" w:rsidRDefault="008141F1"/>
    <w:p w:rsidR="008141F1" w:rsidRDefault="008141F1"/>
    <w:p w:rsidR="008141F1" w:rsidRDefault="008141F1"/>
    <w:p w:rsidR="008141F1" w:rsidRDefault="008141F1"/>
    <w:p w:rsidR="008141F1" w:rsidRPr="001F1CE6" w:rsidRDefault="008141F1">
      <w:pPr>
        <w:rPr>
          <w:sz w:val="28"/>
        </w:rPr>
      </w:pPr>
      <w:r w:rsidRPr="001F1CE6">
        <w:rPr>
          <w:rFonts w:ascii="Arial" w:hAnsi="Arial" w:cs="Arial"/>
          <w:sz w:val="28"/>
        </w:rPr>
        <w:t>Saltillo, Coahu</w:t>
      </w:r>
      <w:r w:rsidR="001F1CE6">
        <w:rPr>
          <w:rFonts w:ascii="Arial" w:hAnsi="Arial" w:cs="Arial"/>
          <w:sz w:val="28"/>
        </w:rPr>
        <w:t xml:space="preserve">ila                     </w:t>
      </w:r>
      <w:r w:rsidRPr="001F1CE6">
        <w:rPr>
          <w:rFonts w:ascii="Arial" w:hAnsi="Arial" w:cs="Arial"/>
          <w:sz w:val="28"/>
        </w:rPr>
        <w:t xml:space="preserve">     </w:t>
      </w:r>
      <w:r w:rsidRPr="001F1CE6">
        <w:rPr>
          <w:sz w:val="28"/>
        </w:rPr>
        <w:t xml:space="preserve">                                  marzo 2021</w:t>
      </w:r>
    </w:p>
    <w:p w:rsidR="008141F1" w:rsidRDefault="008141F1"/>
    <w:p w:rsidR="008141F1" w:rsidRDefault="008141F1"/>
    <w:p w:rsidR="00816718" w:rsidRDefault="00B23808">
      <w:r>
        <w:rPr>
          <w:noProof/>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1434465</wp:posOffset>
                </wp:positionH>
                <wp:positionV relativeFrom="paragraph">
                  <wp:posOffset>-309245</wp:posOffset>
                </wp:positionV>
                <wp:extent cx="2571750" cy="1038225"/>
                <wp:effectExtent l="0" t="0" r="0" b="9525"/>
                <wp:wrapNone/>
                <wp:docPr id="6" name="Onda 6"/>
                <wp:cNvGraphicFramePr/>
                <a:graphic xmlns:a="http://schemas.openxmlformats.org/drawingml/2006/main">
                  <a:graphicData uri="http://schemas.microsoft.com/office/word/2010/wordprocessingShape">
                    <wps:wsp>
                      <wps:cNvSpPr/>
                      <wps:spPr>
                        <a:xfrm>
                          <a:off x="0" y="0"/>
                          <a:ext cx="2571750" cy="1038225"/>
                        </a:xfrm>
                        <a:prstGeom prst="wave">
                          <a:avLst/>
                        </a:prstGeom>
                        <a:solidFill>
                          <a:srgbClr val="96F6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4AAE" w:rsidRPr="00927482" w:rsidRDefault="00BA4AAE" w:rsidP="00B23808">
                            <w:pPr>
                              <w:jc w:val="center"/>
                              <w:rPr>
                                <w:rFonts w:ascii="Times New Roman" w:hAnsi="Times New Roman" w:cs="Times New Roman"/>
                                <w:b/>
                                <w:color w:val="0D0D0D" w:themeColor="text1" w:themeTint="F2"/>
                                <w:sz w:val="28"/>
                              </w:rPr>
                            </w:pPr>
                            <w:r w:rsidRPr="00927482">
                              <w:rPr>
                                <w:rFonts w:ascii="Times New Roman" w:hAnsi="Times New Roman" w:cs="Times New Roman"/>
                                <w:b/>
                                <w:color w:val="0D0D0D" w:themeColor="text1" w:themeTint="F2"/>
                                <w:sz w:val="28"/>
                              </w:rPr>
                              <w:t xml:space="preserve">Diario de observación de jardín de niños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6" o:spid="_x0000_s1026" type="#_x0000_t64" style="position:absolute;margin-left:112.95pt;margin-top:-24.35pt;width:20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" adj="2700" fillcolor="#96f686" stroked="f" strokeweight="1pt">
                <v:stroke joinstyle="miter"/>
                <v:textbox>
                  <w:txbxContent>
                    <w:p w:rsidR="00BA4AAE" w:rsidRPr="00927482" w:rsidRDefault="00BA4AAE" w:rsidP="00B23808">
                      <w:pPr>
                        <w:jc w:val="center"/>
                        <w:rPr>
                          <w:rFonts w:ascii="Times New Roman" w:hAnsi="Times New Roman" w:cs="Times New Roman"/>
                          <w:b/>
                          <w:color w:val="0D0D0D" w:themeColor="text1" w:themeTint="F2"/>
                          <w:sz w:val="28"/>
                        </w:rPr>
                      </w:pPr>
                      <w:r w:rsidRPr="00927482">
                        <w:rPr>
                          <w:rFonts w:ascii="Times New Roman" w:hAnsi="Times New Roman" w:cs="Times New Roman"/>
                          <w:b/>
                          <w:color w:val="0D0D0D" w:themeColor="text1" w:themeTint="F2"/>
                          <w:sz w:val="28"/>
                        </w:rPr>
                        <w:t xml:space="preserve">Diario de observación de jardín de niños  </w:t>
                      </w:r>
                    </w:p>
                  </w:txbxContent>
                </v:textbox>
              </v:shape>
            </w:pict>
          </mc:Fallback>
        </mc:AlternateContent>
      </w:r>
      <w:r w:rsidR="00816718">
        <w:t xml:space="preserve">                                                               </w:t>
      </w:r>
    </w:p>
    <w:p w:rsidR="00816718" w:rsidRDefault="00816718"/>
    <w:p w:rsidR="00927482" w:rsidRDefault="00927482"/>
    <w:p w:rsidR="00927482" w:rsidRDefault="00927482"/>
    <w:p w:rsidR="008141F1" w:rsidRPr="005705B1" w:rsidRDefault="00816718">
      <w:pPr>
        <w:rPr>
          <w:rFonts w:ascii="Arial" w:hAnsi="Arial" w:cs="Arial"/>
          <w:b/>
          <w:u w:val="single"/>
        </w:rPr>
      </w:pPr>
      <w:r w:rsidRPr="005705B1">
        <w:rPr>
          <w:rFonts w:ascii="Arial" w:hAnsi="Arial" w:cs="Arial"/>
          <w:b/>
          <w:color w:val="385623" w:themeColor="accent6" w:themeShade="80"/>
          <w:sz w:val="28"/>
          <w:u w:val="single"/>
        </w:rPr>
        <w:t>Descripción</w:t>
      </w:r>
      <w:r w:rsidR="008141F1" w:rsidRPr="005705B1">
        <w:rPr>
          <w:rFonts w:ascii="Arial" w:hAnsi="Arial" w:cs="Arial"/>
          <w:b/>
          <w:u w:val="single"/>
        </w:rPr>
        <w:t xml:space="preserve"> </w:t>
      </w:r>
    </w:p>
    <w:p w:rsidR="008141F1" w:rsidRPr="00927482" w:rsidRDefault="00AB7E73">
      <w:pPr>
        <w:rPr>
          <w:rFonts w:ascii="Arial" w:hAnsi="Arial" w:cs="Arial"/>
          <w:sz w:val="24"/>
        </w:rPr>
      </w:pPr>
      <w:r w:rsidRPr="005705B1">
        <w:rPr>
          <w:rFonts w:ascii="Arial" w:hAnsi="Arial" w:cs="Arial"/>
          <w:b/>
          <w:noProof/>
          <w:color w:val="385623" w:themeColor="accent6" w:themeShade="80"/>
          <w:lang w:eastAsia="es-MX"/>
        </w:rPr>
        <w:drawing>
          <wp:anchor distT="0" distB="0" distL="114300" distR="114300" simplePos="0" relativeHeight="251659264" behindDoc="0" locked="0" layoutInCell="1" allowOverlap="1" wp14:anchorId="70D946B4" wp14:editId="5A7A529D">
            <wp:simplePos x="0" y="0"/>
            <wp:positionH relativeFrom="margin">
              <wp:posOffset>3088005</wp:posOffset>
            </wp:positionH>
            <wp:positionV relativeFrom="margin">
              <wp:posOffset>1495425</wp:posOffset>
            </wp:positionV>
            <wp:extent cx="2667000" cy="1774190"/>
            <wp:effectExtent l="19050" t="19050" r="19050" b="165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7000" cy="1774190"/>
                    </a:xfrm>
                    <a:prstGeom prst="rect">
                      <a:avLst/>
                    </a:prstGeom>
                    <a:ln>
                      <a:solidFill>
                        <a:srgbClr val="92D050"/>
                      </a:solidFill>
                    </a:ln>
                  </pic:spPr>
                </pic:pic>
              </a:graphicData>
            </a:graphic>
          </wp:anchor>
        </w:drawing>
      </w:r>
      <w:r w:rsidR="008141F1" w:rsidRPr="00927482">
        <w:rPr>
          <w:rFonts w:ascii="Arial" w:hAnsi="Arial" w:cs="Arial"/>
          <w:sz w:val="24"/>
        </w:rPr>
        <w:t xml:space="preserve">Jardín de niños María Pena Ramos </w:t>
      </w:r>
    </w:p>
    <w:p w:rsidR="008141F1" w:rsidRPr="00927482" w:rsidRDefault="008141F1">
      <w:pPr>
        <w:rPr>
          <w:rFonts w:ascii="Arial" w:hAnsi="Arial" w:cs="Arial"/>
          <w:sz w:val="24"/>
        </w:rPr>
      </w:pPr>
      <w:r w:rsidRPr="00927482">
        <w:rPr>
          <w:rFonts w:ascii="Arial" w:hAnsi="Arial" w:cs="Arial"/>
          <w:sz w:val="24"/>
        </w:rPr>
        <w:t>Este jardín se encuentra ubicado en la calle Otilio González 1831, Gonzál</w:t>
      </w:r>
      <w:r w:rsidR="009260DA" w:rsidRPr="00927482">
        <w:rPr>
          <w:rFonts w:ascii="Arial" w:hAnsi="Arial" w:cs="Arial"/>
          <w:sz w:val="24"/>
        </w:rPr>
        <w:t xml:space="preserve">ez Cepeda, 25030 Saltillo, Coah, entre </w:t>
      </w:r>
      <w:r w:rsidR="00B23808" w:rsidRPr="00927482">
        <w:rPr>
          <w:rFonts w:ascii="Arial" w:hAnsi="Arial" w:cs="Arial"/>
          <w:sz w:val="24"/>
        </w:rPr>
        <w:t>Río Grijalba,</w:t>
      </w:r>
      <w:r w:rsidR="009260DA" w:rsidRPr="00927482">
        <w:rPr>
          <w:rFonts w:ascii="Arial" w:hAnsi="Arial" w:cs="Arial"/>
          <w:sz w:val="24"/>
        </w:rPr>
        <w:t xml:space="preserve"> Río Lerma</w:t>
      </w:r>
      <w:r w:rsidR="00B23808" w:rsidRPr="00927482">
        <w:rPr>
          <w:rFonts w:ascii="Arial" w:hAnsi="Arial" w:cs="Arial"/>
          <w:sz w:val="24"/>
        </w:rPr>
        <w:t xml:space="preserve"> y Rio Bravo</w:t>
      </w:r>
      <w:r w:rsidR="009260DA" w:rsidRPr="00927482">
        <w:rPr>
          <w:rFonts w:ascii="Arial" w:hAnsi="Arial" w:cs="Arial"/>
          <w:sz w:val="24"/>
        </w:rPr>
        <w:t>,</w:t>
      </w:r>
      <w:r w:rsidR="00B23808" w:rsidRPr="00927482">
        <w:rPr>
          <w:rFonts w:ascii="Arial" w:hAnsi="Arial" w:cs="Arial"/>
          <w:sz w:val="24"/>
        </w:rPr>
        <w:t xml:space="preserve"> a lado d</w:t>
      </w:r>
      <w:r w:rsidR="009260DA" w:rsidRPr="00927482">
        <w:rPr>
          <w:rFonts w:ascii="Arial" w:hAnsi="Arial" w:cs="Arial"/>
          <w:sz w:val="24"/>
        </w:rPr>
        <w:t xml:space="preserve">e </w:t>
      </w:r>
      <w:r w:rsidR="00B23808" w:rsidRPr="00927482">
        <w:rPr>
          <w:rFonts w:ascii="Arial" w:hAnsi="Arial" w:cs="Arial"/>
          <w:sz w:val="24"/>
        </w:rPr>
        <w:t xml:space="preserve">la </w:t>
      </w:r>
      <w:r w:rsidR="009260DA" w:rsidRPr="00927482">
        <w:rPr>
          <w:rFonts w:ascii="Arial" w:hAnsi="Arial" w:cs="Arial"/>
          <w:sz w:val="24"/>
        </w:rPr>
        <w:t>Iglesia De San Martín De Porres.</w:t>
      </w:r>
    </w:p>
    <w:p w:rsidR="009260DA" w:rsidRPr="00927482" w:rsidRDefault="009260DA">
      <w:pPr>
        <w:rPr>
          <w:rFonts w:ascii="Arial" w:hAnsi="Arial" w:cs="Arial"/>
          <w:sz w:val="24"/>
        </w:rPr>
      </w:pPr>
      <w:r w:rsidRPr="00927482">
        <w:rPr>
          <w:rFonts w:ascii="Arial" w:hAnsi="Arial" w:cs="Arial"/>
          <w:sz w:val="24"/>
        </w:rPr>
        <w:t>Teléfono:</w:t>
      </w:r>
      <w:r w:rsidRPr="00927482">
        <w:rPr>
          <w:rFonts w:ascii="Arial" w:hAnsi="Arial" w:cs="Arial"/>
          <w:color w:val="393939"/>
          <w:sz w:val="24"/>
        </w:rPr>
        <w:t xml:space="preserve"> </w:t>
      </w:r>
      <w:r w:rsidRPr="00927482">
        <w:rPr>
          <w:rFonts w:ascii="Arial" w:hAnsi="Arial" w:cs="Arial"/>
          <w:sz w:val="24"/>
        </w:rPr>
        <w:t>844147818</w:t>
      </w:r>
    </w:p>
    <w:p w:rsidR="009260DA" w:rsidRPr="00927482" w:rsidRDefault="00816718">
      <w:pPr>
        <w:rPr>
          <w:rFonts w:ascii="Arial" w:hAnsi="Arial" w:cs="Arial"/>
          <w:sz w:val="24"/>
        </w:rPr>
      </w:pPr>
      <w:r w:rsidRPr="00927482">
        <w:rPr>
          <w:rFonts w:ascii="Arial" w:hAnsi="Arial" w:cs="Arial"/>
          <w:sz w:val="24"/>
        </w:rPr>
        <w:t>Direct</w:t>
      </w:r>
      <w:r w:rsidR="00136543">
        <w:rPr>
          <w:rFonts w:ascii="Arial" w:hAnsi="Arial" w:cs="Arial"/>
          <w:sz w:val="24"/>
        </w:rPr>
        <w:t xml:space="preserve">ora: Eva Leticia Arellano Sandoval </w:t>
      </w:r>
    </w:p>
    <w:p w:rsidR="00816718" w:rsidRDefault="00816718">
      <w:pPr>
        <w:rPr>
          <w:rFonts w:ascii="Arial" w:hAnsi="Arial" w:cs="Arial"/>
          <w:sz w:val="24"/>
        </w:rPr>
      </w:pPr>
      <w:r w:rsidRPr="00927482">
        <w:rPr>
          <w:rFonts w:ascii="Arial" w:hAnsi="Arial" w:cs="Arial"/>
          <w:sz w:val="24"/>
        </w:rPr>
        <w:t>Maestras: Juana María García Castañeda</w:t>
      </w:r>
      <w:r w:rsidR="00AB7E73">
        <w:rPr>
          <w:rFonts w:ascii="Arial" w:hAnsi="Arial" w:cs="Arial"/>
          <w:sz w:val="24"/>
        </w:rPr>
        <w:t xml:space="preserve"> y la maestra Gabriela.</w:t>
      </w:r>
    </w:p>
    <w:p w:rsidR="00927482" w:rsidRDefault="00927482">
      <w:pPr>
        <w:rPr>
          <w:rFonts w:ascii="Arial" w:hAnsi="Arial" w:cs="Arial"/>
          <w:sz w:val="24"/>
        </w:rPr>
      </w:pPr>
    </w:p>
    <w:p w:rsidR="00927482" w:rsidRDefault="00F44B82">
      <w:pPr>
        <w:rPr>
          <w:rFonts w:ascii="Arial" w:hAnsi="Arial" w:cs="Arial"/>
          <w:sz w:val="24"/>
        </w:rPr>
      </w:pPr>
      <w:r>
        <w:rPr>
          <w:rFonts w:ascii="Arial" w:hAnsi="Arial" w:cs="Arial"/>
          <w:noProof/>
          <w:sz w:val="24"/>
          <w:lang w:eastAsia="es-MX"/>
        </w:rPr>
        <w:drawing>
          <wp:anchor distT="0" distB="0" distL="114300" distR="114300" simplePos="0" relativeHeight="251661312" behindDoc="0" locked="0" layoutInCell="1" allowOverlap="1" wp14:anchorId="1CF59604" wp14:editId="1488C7A3">
            <wp:simplePos x="0" y="0"/>
            <wp:positionH relativeFrom="margin">
              <wp:align>left</wp:align>
            </wp:positionH>
            <wp:positionV relativeFrom="margin">
              <wp:posOffset>3977005</wp:posOffset>
            </wp:positionV>
            <wp:extent cx="2295525" cy="1198880"/>
            <wp:effectExtent l="19050" t="19050" r="28575" b="203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gles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5525" cy="1198880"/>
                    </a:xfrm>
                    <a:prstGeom prst="rect">
                      <a:avLst/>
                    </a:prstGeom>
                    <a:ln>
                      <a:solidFill>
                        <a:srgbClr val="92D050"/>
                      </a:solidFill>
                    </a:ln>
                  </pic:spPr>
                </pic:pic>
              </a:graphicData>
            </a:graphic>
          </wp:anchor>
        </w:drawing>
      </w:r>
      <w:r w:rsidR="00927482">
        <w:rPr>
          <w:rFonts w:ascii="Arial" w:hAnsi="Arial" w:cs="Arial"/>
          <w:sz w:val="24"/>
        </w:rPr>
        <w:t xml:space="preserve">El jardín de niños </w:t>
      </w:r>
      <w:r w:rsidR="00AB7E73">
        <w:rPr>
          <w:rFonts w:ascii="Arial" w:hAnsi="Arial" w:cs="Arial"/>
          <w:sz w:val="24"/>
        </w:rPr>
        <w:t xml:space="preserve">María Peña Ramos </w:t>
      </w:r>
      <w:r w:rsidR="00927482">
        <w:rPr>
          <w:rFonts w:ascii="Arial" w:hAnsi="Arial" w:cs="Arial"/>
          <w:sz w:val="24"/>
        </w:rPr>
        <w:t xml:space="preserve">se encuentra en una zona rural y está ubicado </w:t>
      </w:r>
      <w:r w:rsidR="00BA4AAE">
        <w:rPr>
          <w:rFonts w:ascii="Arial" w:hAnsi="Arial" w:cs="Arial"/>
          <w:sz w:val="24"/>
        </w:rPr>
        <w:t xml:space="preserve">en una cuchilla, se nos comunicó que este jardín lleva más de 55 años, es decir, han pasado muchas generaciones. </w:t>
      </w:r>
      <w:r w:rsidR="00927482">
        <w:rPr>
          <w:rFonts w:ascii="Arial" w:hAnsi="Arial" w:cs="Arial"/>
          <w:sz w:val="24"/>
        </w:rPr>
        <w:t xml:space="preserve"> A su alrededor se ubican, casas, negocios como peluquerías, mercerías, dulcerías, una tortillería, un negocio de tacos llamados tacos Gory y también una igles</w:t>
      </w:r>
      <w:r w:rsidR="00AB7E73">
        <w:rPr>
          <w:rFonts w:ascii="Arial" w:hAnsi="Arial" w:cs="Arial"/>
          <w:sz w:val="24"/>
        </w:rPr>
        <w:t>ia llamada San Martin de Porres que fue fundada después del jardín.</w:t>
      </w:r>
    </w:p>
    <w:p w:rsidR="005705B1" w:rsidRDefault="00F44B82">
      <w:pPr>
        <w:rPr>
          <w:rFonts w:ascii="Arial" w:hAnsi="Arial" w:cs="Arial"/>
          <w:sz w:val="24"/>
        </w:rPr>
      </w:pPr>
      <w:r>
        <w:rPr>
          <w:rFonts w:ascii="Arial" w:hAnsi="Arial" w:cs="Arial"/>
          <w:noProof/>
          <w:sz w:val="24"/>
          <w:lang w:eastAsia="es-MX"/>
        </w:rPr>
        <w:drawing>
          <wp:anchor distT="0" distB="0" distL="114300" distR="114300" simplePos="0" relativeHeight="251662336" behindDoc="0" locked="0" layoutInCell="1" allowOverlap="1" wp14:anchorId="746F5953" wp14:editId="6EC2B8C4">
            <wp:simplePos x="0" y="0"/>
            <wp:positionH relativeFrom="margin">
              <wp:posOffset>3196590</wp:posOffset>
            </wp:positionH>
            <wp:positionV relativeFrom="margin">
              <wp:posOffset>6039485</wp:posOffset>
            </wp:positionV>
            <wp:extent cx="2466975" cy="1692275"/>
            <wp:effectExtent l="19050" t="19050" r="28575" b="222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lle.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692275"/>
                    </a:xfrm>
                    <a:prstGeom prst="rect">
                      <a:avLst/>
                    </a:prstGeom>
                    <a:ln>
                      <a:solidFill>
                        <a:srgbClr val="92D050"/>
                      </a:solidFill>
                    </a:ln>
                  </pic:spPr>
                </pic:pic>
              </a:graphicData>
            </a:graphic>
            <wp14:sizeRelH relativeFrom="margin">
              <wp14:pctWidth>0</wp14:pctWidth>
            </wp14:sizeRelH>
          </wp:anchor>
        </w:drawing>
      </w:r>
      <w:r w:rsidR="00927482">
        <w:rPr>
          <w:rFonts w:ascii="Arial" w:hAnsi="Arial" w:cs="Arial"/>
          <w:sz w:val="24"/>
        </w:rPr>
        <w:t>Al momento de estar realizando esta descripción, se puede percatar que el jardín está ubicado en una zona donde se transita mucho, pasan cualquier tipo de vehículo incluyendo medios de transporte público como la 18 di</w:t>
      </w:r>
      <w:r w:rsidR="00AB7E73">
        <w:rPr>
          <w:rFonts w:ascii="Arial" w:hAnsi="Arial" w:cs="Arial"/>
          <w:sz w:val="24"/>
        </w:rPr>
        <w:t>recta o transportes de personal, que podría poner en riesgo a los niños del jardín.</w:t>
      </w:r>
      <w:r w:rsidR="00BA4AAE">
        <w:rPr>
          <w:rFonts w:ascii="Arial" w:hAnsi="Arial" w:cs="Arial"/>
          <w:sz w:val="24"/>
        </w:rPr>
        <w:t xml:space="preserve"> </w:t>
      </w:r>
    </w:p>
    <w:p w:rsidR="00927482" w:rsidRDefault="00BA4AAE">
      <w:pPr>
        <w:rPr>
          <w:rFonts w:ascii="Arial" w:hAnsi="Arial" w:cs="Arial"/>
          <w:sz w:val="24"/>
        </w:rPr>
      </w:pPr>
      <w:r>
        <w:rPr>
          <w:rFonts w:ascii="Arial" w:hAnsi="Arial" w:cs="Arial"/>
          <w:sz w:val="24"/>
        </w:rPr>
        <w:t>Las calles son viejitas ya que se pudo observar varios baches, cuentan con luz, drenaje, agua e internet público.</w:t>
      </w:r>
    </w:p>
    <w:p w:rsidR="00BA4AAE" w:rsidRDefault="00BA4AAE">
      <w:pPr>
        <w:rPr>
          <w:rFonts w:ascii="Arial" w:hAnsi="Arial" w:cs="Arial"/>
          <w:sz w:val="24"/>
        </w:rPr>
      </w:pPr>
      <w:r>
        <w:rPr>
          <w:rFonts w:ascii="Arial" w:hAnsi="Arial" w:cs="Arial"/>
          <w:sz w:val="24"/>
        </w:rPr>
        <w:t xml:space="preserve">Las personas o viviendas que están cercas de este jardín, son personas que han estado viviendo durante muchos años en esa zona, es decir, la mayoría de las </w:t>
      </w:r>
      <w:r>
        <w:rPr>
          <w:rFonts w:ascii="Arial" w:hAnsi="Arial" w:cs="Arial"/>
          <w:sz w:val="24"/>
        </w:rPr>
        <w:lastRenderedPageBreak/>
        <w:t xml:space="preserve">personas que </w:t>
      </w:r>
      <w:r w:rsidR="00F44B82">
        <w:rPr>
          <w:rFonts w:ascii="Arial" w:hAnsi="Arial" w:cs="Arial"/>
          <w:noProof/>
          <w:sz w:val="24"/>
          <w:lang w:eastAsia="es-MX"/>
        </w:rPr>
        <w:drawing>
          <wp:anchor distT="0" distB="0" distL="114300" distR="114300" simplePos="0" relativeHeight="251663360" behindDoc="0" locked="0" layoutInCell="1" allowOverlap="1">
            <wp:simplePos x="1076325" y="895350"/>
            <wp:positionH relativeFrom="margin">
              <wp:align>left</wp:align>
            </wp:positionH>
            <wp:positionV relativeFrom="margin">
              <wp:align>top</wp:align>
            </wp:positionV>
            <wp:extent cx="2571750" cy="171704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jpg"/>
                    <pic:cNvPicPr/>
                  </pic:nvPicPr>
                  <pic:blipFill>
                    <a:blip r:embed="rId9">
                      <a:extLst>
                        <a:ext uri="{28A0092B-C50C-407E-A947-70E740481C1C}">
                          <a14:useLocalDpi xmlns:a14="http://schemas.microsoft.com/office/drawing/2010/main" val="0"/>
                        </a:ext>
                      </a:extLst>
                    </a:blip>
                    <a:stretch>
                      <a:fillRect/>
                    </a:stretch>
                  </pic:blipFill>
                  <pic:spPr>
                    <a:xfrm>
                      <a:off x="0" y="0"/>
                      <a:ext cx="2571750" cy="1717040"/>
                    </a:xfrm>
                    <a:prstGeom prst="rect">
                      <a:avLst/>
                    </a:prstGeom>
                  </pic:spPr>
                </pic:pic>
              </a:graphicData>
            </a:graphic>
          </wp:anchor>
        </w:drawing>
      </w:r>
      <w:r>
        <w:rPr>
          <w:rFonts w:ascii="Arial" w:hAnsi="Arial" w:cs="Arial"/>
          <w:sz w:val="24"/>
        </w:rPr>
        <w:t>habitan cerca son personas ya grandes de edad.</w:t>
      </w:r>
      <w:r w:rsidR="00AB7E73">
        <w:rPr>
          <w:rFonts w:ascii="Arial" w:hAnsi="Arial" w:cs="Arial"/>
          <w:sz w:val="24"/>
        </w:rPr>
        <w:t xml:space="preserve"> Las casas son normales, la mayoría con fachada antigua y de un piso. También se pudo observar que es una zona muy tranquila, no hay mucho ruido más que el ruido de los carros.</w:t>
      </w:r>
    </w:p>
    <w:p w:rsidR="00AB7E73" w:rsidRDefault="00D31DFB">
      <w:pPr>
        <w:rPr>
          <w:rFonts w:ascii="Arial" w:hAnsi="Arial" w:cs="Arial"/>
          <w:sz w:val="24"/>
        </w:rPr>
      </w:pPr>
      <w:r>
        <w:rPr>
          <w:rFonts w:ascii="Arial" w:hAnsi="Arial" w:cs="Arial"/>
          <w:noProof/>
          <w:sz w:val="24"/>
          <w:lang w:eastAsia="es-MX"/>
        </w:rPr>
        <w:drawing>
          <wp:anchor distT="0" distB="0" distL="114300" distR="114300" simplePos="0" relativeHeight="251664384" behindDoc="0" locked="0" layoutInCell="1" allowOverlap="1" wp14:anchorId="61C2A7B0" wp14:editId="03A7F39E">
            <wp:simplePos x="0" y="0"/>
            <wp:positionH relativeFrom="margin">
              <wp:posOffset>3002280</wp:posOffset>
            </wp:positionH>
            <wp:positionV relativeFrom="margin">
              <wp:posOffset>2319655</wp:posOffset>
            </wp:positionV>
            <wp:extent cx="2735580" cy="1647190"/>
            <wp:effectExtent l="19050" t="19050" r="26670" b="1016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580" cy="1647190"/>
                    </a:xfrm>
                    <a:prstGeom prst="rect">
                      <a:avLst/>
                    </a:prstGeom>
                    <a:ln>
                      <a:solidFill>
                        <a:srgbClr val="92D050"/>
                      </a:solidFill>
                    </a:ln>
                  </pic:spPr>
                </pic:pic>
              </a:graphicData>
            </a:graphic>
            <wp14:sizeRelH relativeFrom="margin">
              <wp14:pctWidth>0</wp14:pctWidth>
            </wp14:sizeRelH>
            <wp14:sizeRelV relativeFrom="margin">
              <wp14:pctHeight>0</wp14:pctHeight>
            </wp14:sizeRelV>
          </wp:anchor>
        </w:drawing>
      </w:r>
      <w:r w:rsidR="00AB7E73">
        <w:rPr>
          <w:rFonts w:ascii="Arial" w:hAnsi="Arial" w:cs="Arial"/>
          <w:sz w:val="24"/>
        </w:rPr>
        <w:t>Adentro del jardín se pudo observar desde afuera que cuenta con cuatro salones, incluyendo el de artes, cuenta con baños y juegos no muy riesgosos.</w:t>
      </w:r>
      <w:r>
        <w:rPr>
          <w:rFonts w:ascii="Arial" w:hAnsi="Arial" w:cs="Arial"/>
          <w:sz w:val="24"/>
        </w:rPr>
        <w:t xml:space="preserve"> De igual manera cuenta con un barandal afuera de la entrada principal, para evitar los accidentes.</w:t>
      </w:r>
    </w:p>
    <w:p w:rsidR="00A33646" w:rsidRDefault="00A41A85">
      <w:pPr>
        <w:rPr>
          <w:rFonts w:ascii="Arial" w:hAnsi="Arial" w:cs="Arial"/>
          <w:i/>
          <w:sz w:val="24"/>
        </w:rPr>
      </w:pPr>
      <w:r>
        <w:rPr>
          <w:rFonts w:ascii="Arial" w:hAnsi="Arial" w:cs="Arial"/>
          <w:sz w:val="24"/>
        </w:rPr>
        <w:t>Al realizar esta descripción, utilizamos y pusimos en práctica el método de investigación cualitativa ya que los registros se realizaron mediante la narración, la observación y las entrevistas no estructuradas,</w:t>
      </w:r>
      <w:r w:rsidR="00A33646" w:rsidRPr="00A33646">
        <w:rPr>
          <w:rFonts w:ascii="Arial" w:hAnsi="Arial" w:cs="Arial"/>
          <w:i/>
        </w:rPr>
        <w:t xml:space="preserve"> </w:t>
      </w:r>
      <w:r w:rsidR="00A33646" w:rsidRPr="00A33646">
        <w:rPr>
          <w:rFonts w:ascii="Arial" w:hAnsi="Arial" w:cs="Arial"/>
          <w:i/>
          <w:sz w:val="24"/>
        </w:rPr>
        <w:t>"la investigación cualitativa requiere una metodología sensible a las diferencias, a los procesos singulares y anómalos, a los acontecimiento</w:t>
      </w:r>
      <w:r w:rsidR="00A33646">
        <w:rPr>
          <w:rFonts w:ascii="Arial" w:hAnsi="Arial" w:cs="Arial"/>
          <w:i/>
          <w:sz w:val="24"/>
        </w:rPr>
        <w:t xml:space="preserve">s y a los significados latentes </w:t>
      </w:r>
      <w:r w:rsidR="00A33646" w:rsidRPr="00A33646">
        <w:rPr>
          <w:rFonts w:ascii="Arial" w:hAnsi="Arial" w:cs="Arial"/>
          <w:i/>
          <w:sz w:val="24"/>
        </w:rPr>
        <w:t>(tejedor 1986)</w:t>
      </w:r>
      <w:r w:rsidR="00A33646">
        <w:rPr>
          <w:rFonts w:ascii="Arial" w:hAnsi="Arial" w:cs="Arial"/>
          <w:i/>
          <w:sz w:val="24"/>
        </w:rPr>
        <w:t>”.</w:t>
      </w:r>
    </w:p>
    <w:p w:rsidR="00B8048F" w:rsidRPr="005705B1" w:rsidRDefault="00A33646">
      <w:pPr>
        <w:rPr>
          <w:rFonts w:ascii="Arial" w:hAnsi="Arial" w:cs="Arial"/>
          <w:i/>
          <w:sz w:val="24"/>
        </w:rPr>
      </w:pPr>
      <w:r>
        <w:rPr>
          <w:rFonts w:ascii="Arial" w:hAnsi="Arial" w:cs="Arial"/>
          <w:sz w:val="24"/>
        </w:rPr>
        <w:t>A</w:t>
      </w:r>
      <w:r w:rsidR="00A41A85">
        <w:rPr>
          <w:rFonts w:ascii="Arial" w:hAnsi="Arial" w:cs="Arial"/>
          <w:sz w:val="24"/>
        </w:rPr>
        <w:t>sí mismo, se aplicaron métodos de observación como la directa, ya que es la inspección y el estudio descriptivo realizado por el investigador, es decir, es un método de recolección de datos que consiste básicamente en observar el objeto de estudio</w:t>
      </w:r>
      <w:r w:rsidR="00A41A85" w:rsidRPr="005705B1">
        <w:rPr>
          <w:rFonts w:ascii="Arial" w:hAnsi="Arial" w:cs="Arial"/>
          <w:i/>
          <w:sz w:val="24"/>
        </w:rPr>
        <w:t>.</w:t>
      </w:r>
      <w:r w:rsidR="005705B1" w:rsidRPr="005705B1">
        <w:rPr>
          <w:rFonts w:ascii="Arial" w:hAnsi="Arial" w:cs="Arial"/>
          <w:i/>
          <w:sz w:val="24"/>
        </w:rPr>
        <w:t xml:space="preserve"> Martínez, C</w:t>
      </w:r>
      <w:r w:rsidR="005705B1">
        <w:rPr>
          <w:rFonts w:ascii="Arial" w:hAnsi="Arial" w:cs="Arial"/>
          <w:i/>
          <w:sz w:val="24"/>
        </w:rPr>
        <w:t>atherine. (11 de mayo de 2020).</w:t>
      </w:r>
    </w:p>
    <w:p w:rsidR="00B8048F" w:rsidRDefault="00B8048F">
      <w:pPr>
        <w:rPr>
          <w:rFonts w:ascii="Arial" w:hAnsi="Arial" w:cs="Arial"/>
          <w:sz w:val="24"/>
        </w:rPr>
      </w:pPr>
      <w:r>
        <w:rPr>
          <w:rFonts w:ascii="Arial" w:hAnsi="Arial" w:cs="Arial"/>
          <w:sz w:val="24"/>
        </w:rPr>
        <w:t>Finalmente, se realizó una pequeña entrevista a una señora que ha vivido en esa zona desde antes que empezara la construcción del jardín de niños.</w:t>
      </w:r>
    </w:p>
    <w:p w:rsidR="005705B1" w:rsidRDefault="00B8048F">
      <w:pPr>
        <w:rPr>
          <w:rFonts w:ascii="Arial" w:hAnsi="Arial" w:cs="Arial"/>
          <w:sz w:val="24"/>
        </w:rPr>
      </w:pPr>
      <w:r>
        <w:rPr>
          <w:rFonts w:ascii="Arial" w:hAnsi="Arial" w:cs="Arial"/>
          <w:sz w:val="24"/>
        </w:rPr>
        <w:t xml:space="preserve"> </w:t>
      </w:r>
      <w:r w:rsidR="005705B1">
        <w:rPr>
          <w:rFonts w:ascii="Arial" w:hAnsi="Arial" w:cs="Arial"/>
          <w:sz w:val="24"/>
        </w:rPr>
        <w:t xml:space="preserve">      </w:t>
      </w:r>
    </w:p>
    <w:p w:rsidR="00B8048F" w:rsidRDefault="00B8048F">
      <w:pPr>
        <w:rPr>
          <w:rFonts w:ascii="Arial" w:hAnsi="Arial" w:cs="Arial"/>
          <w:sz w:val="24"/>
        </w:rPr>
      </w:pPr>
      <w:r>
        <w:rPr>
          <w:rFonts w:ascii="Arial" w:hAnsi="Arial" w:cs="Arial"/>
          <w:sz w:val="24"/>
        </w:rPr>
        <w:t>Las preguntas</w:t>
      </w:r>
      <w:r w:rsidR="00D31DFB">
        <w:rPr>
          <w:rFonts w:ascii="Arial" w:hAnsi="Arial" w:cs="Arial"/>
          <w:sz w:val="24"/>
        </w:rPr>
        <w:t xml:space="preserve"> que se realizaron fueron</w:t>
      </w:r>
      <w:r>
        <w:rPr>
          <w:rFonts w:ascii="Arial" w:hAnsi="Arial" w:cs="Arial"/>
          <w:sz w:val="24"/>
        </w:rPr>
        <w:t xml:space="preserve"> las siguientes:</w:t>
      </w:r>
    </w:p>
    <w:p w:rsidR="005705B1" w:rsidRDefault="005705B1">
      <w:pPr>
        <w:rPr>
          <w:rFonts w:ascii="Arial" w:hAnsi="Arial" w:cs="Arial"/>
          <w:sz w:val="24"/>
        </w:rPr>
      </w:pPr>
    </w:p>
    <w:p w:rsidR="00B8048F" w:rsidRDefault="00B8048F">
      <w:pPr>
        <w:rPr>
          <w:rFonts w:ascii="Arial" w:hAnsi="Arial" w:cs="Arial"/>
          <w:sz w:val="24"/>
        </w:rPr>
      </w:pPr>
      <w:r>
        <w:rPr>
          <w:rFonts w:ascii="Arial" w:hAnsi="Arial" w:cs="Arial"/>
          <w:sz w:val="24"/>
        </w:rPr>
        <w:t>Nombre del entrevistador: Alicia Guadalupe Rodríguez García</w:t>
      </w:r>
    </w:p>
    <w:p w:rsidR="00B8048F" w:rsidRDefault="00B8048F">
      <w:pPr>
        <w:rPr>
          <w:rFonts w:ascii="Arial" w:hAnsi="Arial" w:cs="Arial"/>
          <w:sz w:val="24"/>
        </w:rPr>
      </w:pPr>
      <w:r>
        <w:rPr>
          <w:rFonts w:ascii="Arial" w:hAnsi="Arial" w:cs="Arial"/>
          <w:sz w:val="24"/>
        </w:rPr>
        <w:t xml:space="preserve">¿Desde hace cuánto está fundado el jardín de niños? </w:t>
      </w:r>
    </w:p>
    <w:p w:rsidR="00B8048F" w:rsidRDefault="00B8048F">
      <w:pPr>
        <w:rPr>
          <w:rFonts w:ascii="Arial" w:hAnsi="Arial" w:cs="Arial"/>
          <w:sz w:val="24"/>
        </w:rPr>
      </w:pPr>
      <w:r>
        <w:rPr>
          <w:rFonts w:ascii="Arial" w:hAnsi="Arial" w:cs="Arial"/>
          <w:sz w:val="24"/>
        </w:rPr>
        <w:t xml:space="preserve">      R:  Hace aproximadamente más</w:t>
      </w:r>
      <w:r w:rsidR="00136543">
        <w:rPr>
          <w:rFonts w:ascii="Arial" w:hAnsi="Arial" w:cs="Arial"/>
          <w:sz w:val="24"/>
        </w:rPr>
        <w:t xml:space="preserve"> de 55 </w:t>
      </w:r>
      <w:r>
        <w:rPr>
          <w:rFonts w:ascii="Arial" w:hAnsi="Arial" w:cs="Arial"/>
          <w:sz w:val="24"/>
        </w:rPr>
        <w:t>años</w:t>
      </w:r>
    </w:p>
    <w:p w:rsidR="00C35F3E" w:rsidRDefault="00C35F3E">
      <w:pPr>
        <w:rPr>
          <w:rFonts w:ascii="Arial" w:hAnsi="Arial" w:cs="Arial"/>
          <w:sz w:val="24"/>
        </w:rPr>
      </w:pPr>
      <w:r>
        <w:rPr>
          <w:rFonts w:ascii="Arial" w:hAnsi="Arial" w:cs="Arial"/>
          <w:sz w:val="24"/>
        </w:rPr>
        <w:t xml:space="preserve">¿Hace cuánto vive usted aquí aun lado del jardín? </w:t>
      </w:r>
    </w:p>
    <w:p w:rsidR="00C35F3E" w:rsidRDefault="00C35F3E">
      <w:pPr>
        <w:rPr>
          <w:rFonts w:ascii="Arial" w:hAnsi="Arial" w:cs="Arial"/>
          <w:sz w:val="24"/>
        </w:rPr>
      </w:pPr>
      <w:r>
        <w:rPr>
          <w:rFonts w:ascii="Arial" w:hAnsi="Arial" w:cs="Arial"/>
          <w:sz w:val="24"/>
        </w:rPr>
        <w:t xml:space="preserve">      R:  Hace 77 años </w:t>
      </w:r>
    </w:p>
    <w:p w:rsidR="00B8048F" w:rsidRDefault="00C35F3E">
      <w:pPr>
        <w:rPr>
          <w:rFonts w:ascii="Arial" w:hAnsi="Arial" w:cs="Arial"/>
          <w:sz w:val="24"/>
        </w:rPr>
      </w:pPr>
      <w:r>
        <w:rPr>
          <w:rFonts w:ascii="Arial" w:hAnsi="Arial" w:cs="Arial"/>
          <w:sz w:val="24"/>
        </w:rPr>
        <w:lastRenderedPageBreak/>
        <w:t>¿Qué festejos tradicionales se realizan, tanto afuera del jardín como adentro?</w:t>
      </w:r>
    </w:p>
    <w:p w:rsidR="00C35F3E" w:rsidRDefault="00C35F3E">
      <w:pPr>
        <w:rPr>
          <w:rFonts w:ascii="Arial" w:hAnsi="Arial" w:cs="Arial"/>
          <w:sz w:val="24"/>
        </w:rPr>
      </w:pPr>
      <w:r>
        <w:rPr>
          <w:rFonts w:ascii="Arial" w:hAnsi="Arial" w:cs="Arial"/>
          <w:sz w:val="24"/>
        </w:rPr>
        <w:t xml:space="preserve">      R:  Se realiza la fiesta de la iglesia de San Martin de Porres, que se hace cada       año en noviembre y adentro del jardín se llevan a cabo todos los festejos patrios, el 10 de mayo, las posadas, el día del maestro, etc.</w:t>
      </w:r>
    </w:p>
    <w:p w:rsidR="00C35F3E" w:rsidRDefault="00C35F3E">
      <w:pPr>
        <w:rPr>
          <w:rFonts w:ascii="Arial" w:hAnsi="Arial" w:cs="Arial"/>
          <w:sz w:val="24"/>
        </w:rPr>
      </w:pPr>
      <w:r>
        <w:rPr>
          <w:rFonts w:ascii="Arial" w:hAnsi="Arial" w:cs="Arial"/>
          <w:sz w:val="24"/>
        </w:rPr>
        <w:t>¿Considera que es un buen jardín de niños?</w:t>
      </w:r>
    </w:p>
    <w:p w:rsidR="00C35F3E" w:rsidRDefault="00C35F3E">
      <w:pPr>
        <w:rPr>
          <w:rFonts w:ascii="Arial" w:hAnsi="Arial" w:cs="Arial"/>
          <w:sz w:val="24"/>
        </w:rPr>
      </w:pPr>
      <w:r>
        <w:rPr>
          <w:rFonts w:ascii="Arial" w:hAnsi="Arial" w:cs="Arial"/>
          <w:sz w:val="24"/>
        </w:rPr>
        <w:t xml:space="preserve">       R: Si, los diferentes maestros que han trabajo aquí, siempre han sido buenas personas y sobre todo responsables con su trabajo.</w:t>
      </w:r>
    </w:p>
    <w:p w:rsidR="00C35F3E" w:rsidRDefault="00C35F3E">
      <w:pPr>
        <w:rPr>
          <w:rFonts w:ascii="Arial" w:hAnsi="Arial" w:cs="Arial"/>
          <w:sz w:val="24"/>
        </w:rPr>
      </w:pPr>
      <w:r>
        <w:rPr>
          <w:rFonts w:ascii="Arial" w:hAnsi="Arial" w:cs="Arial"/>
          <w:sz w:val="24"/>
        </w:rPr>
        <w:t xml:space="preserve">¿Se han presentado accidentes afuera del jardín de niños ya que se encuentra en una zona transitada? </w:t>
      </w:r>
    </w:p>
    <w:p w:rsidR="00C35F3E" w:rsidRDefault="00C35F3E">
      <w:pPr>
        <w:rPr>
          <w:rFonts w:ascii="Arial" w:hAnsi="Arial" w:cs="Arial"/>
          <w:sz w:val="24"/>
        </w:rPr>
      </w:pPr>
      <w:r>
        <w:rPr>
          <w:rFonts w:ascii="Arial" w:hAnsi="Arial" w:cs="Arial"/>
          <w:sz w:val="24"/>
        </w:rPr>
        <w:t xml:space="preserve">       R: </w:t>
      </w:r>
      <w:r w:rsidR="00136543">
        <w:rPr>
          <w:rFonts w:ascii="Arial" w:hAnsi="Arial" w:cs="Arial"/>
          <w:sz w:val="24"/>
        </w:rPr>
        <w:t xml:space="preserve">Solo una vez un transporte público se pasó a la banqueta, pero no hubo ni niños ni personas lesionadas </w:t>
      </w:r>
    </w:p>
    <w:p w:rsidR="00136543" w:rsidRDefault="00136543">
      <w:pPr>
        <w:rPr>
          <w:rFonts w:ascii="Arial" w:hAnsi="Arial" w:cs="Arial"/>
          <w:sz w:val="24"/>
        </w:rPr>
      </w:pPr>
      <w:r>
        <w:rPr>
          <w:rFonts w:ascii="Arial" w:hAnsi="Arial" w:cs="Arial"/>
          <w:sz w:val="24"/>
        </w:rPr>
        <w:t>¿El jardín de niños cuenta con los servicios públicos necesarios?</w:t>
      </w:r>
    </w:p>
    <w:p w:rsidR="00136543" w:rsidRDefault="00136543">
      <w:pPr>
        <w:rPr>
          <w:rFonts w:ascii="Arial" w:hAnsi="Arial" w:cs="Arial"/>
          <w:sz w:val="24"/>
        </w:rPr>
      </w:pPr>
      <w:r>
        <w:rPr>
          <w:rFonts w:ascii="Arial" w:hAnsi="Arial" w:cs="Arial"/>
          <w:sz w:val="24"/>
        </w:rPr>
        <w:t xml:space="preserve">       R: Si, cuenta con agua, luz, internet público y drenaje </w:t>
      </w:r>
    </w:p>
    <w:p w:rsidR="00136543" w:rsidRDefault="00136543">
      <w:pPr>
        <w:rPr>
          <w:rFonts w:ascii="Arial" w:hAnsi="Arial" w:cs="Arial"/>
          <w:sz w:val="24"/>
        </w:rPr>
      </w:pPr>
    </w:p>
    <w:p w:rsidR="00A33646" w:rsidRDefault="00A33646">
      <w:pPr>
        <w:rPr>
          <w:rFonts w:ascii="Arial" w:hAnsi="Arial" w:cs="Arial"/>
          <w:sz w:val="24"/>
        </w:rPr>
      </w:pPr>
    </w:p>
    <w:p w:rsidR="00A33646" w:rsidRDefault="00A33646">
      <w:pPr>
        <w:rPr>
          <w:rFonts w:ascii="Arial" w:hAnsi="Arial" w:cs="Arial"/>
          <w:sz w:val="24"/>
        </w:rPr>
      </w:pPr>
    </w:p>
    <w:p w:rsidR="00A33646" w:rsidRDefault="00A33646">
      <w:pPr>
        <w:rPr>
          <w:rFonts w:ascii="Arial" w:hAnsi="Arial" w:cs="Arial"/>
          <w:sz w:val="24"/>
        </w:rPr>
      </w:pPr>
    </w:p>
    <w:p w:rsidR="005705B1" w:rsidRDefault="005705B1">
      <w:pPr>
        <w:rPr>
          <w:rFonts w:ascii="Arial" w:hAnsi="Arial" w:cs="Arial"/>
          <w:sz w:val="24"/>
        </w:rPr>
      </w:pPr>
    </w:p>
    <w:p w:rsidR="00136543" w:rsidRDefault="00F44B82">
      <w:pPr>
        <w:rPr>
          <w:rFonts w:ascii="Arial" w:hAnsi="Arial" w:cs="Arial"/>
          <w:sz w:val="24"/>
        </w:rPr>
      </w:pPr>
      <w:r>
        <w:rPr>
          <w:rFonts w:ascii="Arial" w:hAnsi="Arial" w:cs="Arial"/>
          <w:sz w:val="24"/>
        </w:rPr>
        <w:t xml:space="preserve">Citas textuales </w:t>
      </w:r>
    </w:p>
    <w:p w:rsidR="00A33646" w:rsidRPr="00A33646" w:rsidRDefault="00A33646">
      <w:pPr>
        <w:rPr>
          <w:rFonts w:ascii="Arial" w:hAnsi="Arial" w:cs="Arial"/>
          <w:i/>
        </w:rPr>
      </w:pPr>
      <w:r w:rsidRPr="00A33646">
        <w:rPr>
          <w:rFonts w:ascii="Arial" w:hAnsi="Arial" w:cs="Arial"/>
          <w:i/>
        </w:rPr>
        <w:t>"la investigación cualitativa requiere una metodología sensible a las diferencias, a los procesos singulares y anómalos, a los acontecimientos y a los significados latentes"</w:t>
      </w:r>
      <w:r>
        <w:rPr>
          <w:rFonts w:ascii="Arial" w:hAnsi="Arial" w:cs="Arial"/>
          <w:i/>
        </w:rPr>
        <w:t>(tejedor 1986)</w:t>
      </w:r>
    </w:p>
    <w:p w:rsidR="00F44B82" w:rsidRDefault="00F44B82">
      <w:pPr>
        <w:rPr>
          <w:rFonts w:ascii="Arial" w:hAnsi="Arial" w:cs="Arial"/>
          <w:sz w:val="24"/>
        </w:rPr>
      </w:pPr>
    </w:p>
    <w:p w:rsidR="00F44B82" w:rsidRDefault="00F44B82">
      <w:pPr>
        <w:rPr>
          <w:rFonts w:ascii="Arial" w:hAnsi="Arial" w:cs="Arial"/>
          <w:sz w:val="24"/>
        </w:rPr>
      </w:pPr>
    </w:p>
    <w:p w:rsidR="00F44B82" w:rsidRDefault="00F44B82">
      <w:pPr>
        <w:rPr>
          <w:rFonts w:ascii="Arial" w:hAnsi="Arial" w:cs="Arial"/>
          <w:sz w:val="24"/>
        </w:rPr>
      </w:pPr>
      <w:r>
        <w:rPr>
          <w:rFonts w:ascii="Arial" w:hAnsi="Arial" w:cs="Arial"/>
          <w:sz w:val="24"/>
        </w:rPr>
        <w:t xml:space="preserve">Bibliografía </w:t>
      </w:r>
    </w:p>
    <w:p w:rsidR="00F44B82" w:rsidRDefault="009D3C89">
      <w:pPr>
        <w:rPr>
          <w:rFonts w:ascii="Arial" w:hAnsi="Arial" w:cs="Arial"/>
          <w:sz w:val="24"/>
        </w:rPr>
      </w:pPr>
      <w:hyperlink r:id="rId11" w:history="1">
        <w:r w:rsidR="00A33646" w:rsidRPr="00C73AE3">
          <w:rPr>
            <w:rStyle w:val="Hipervnculo"/>
            <w:rFonts w:ascii="Arial" w:hAnsi="Arial" w:cs="Arial"/>
            <w:sz w:val="24"/>
          </w:rPr>
          <w:t>https://ruc.udc.es/dspace/bitstream/handle/2183/8533/CC-02art8ocr.pdf?sequence=1&amp;isAllowed=y</w:t>
        </w:r>
      </w:hyperlink>
    </w:p>
    <w:p w:rsidR="005705B1" w:rsidRDefault="009D3C89">
      <w:pPr>
        <w:rPr>
          <w:rFonts w:ascii="Arial" w:hAnsi="Arial" w:cs="Arial"/>
          <w:sz w:val="24"/>
        </w:rPr>
      </w:pPr>
      <w:hyperlink r:id="rId12" w:history="1">
        <w:r w:rsidR="005705B1" w:rsidRPr="00C73AE3">
          <w:rPr>
            <w:rStyle w:val="Hipervnculo"/>
            <w:rFonts w:ascii="Arial" w:hAnsi="Arial" w:cs="Arial"/>
            <w:sz w:val="24"/>
          </w:rPr>
          <w:t>https://www.lifeder.com/observacion-directa/</w:t>
        </w:r>
      </w:hyperlink>
    </w:p>
    <w:p w:rsidR="003A5F9E" w:rsidRPr="00AB7E73" w:rsidRDefault="009D3C89">
      <w:pPr>
        <w:rPr>
          <w:rFonts w:ascii="Arial" w:hAnsi="Arial" w:cs="Arial"/>
          <w:sz w:val="24"/>
        </w:rPr>
      </w:pPr>
      <w:hyperlink r:id="rId13" w:history="1">
        <w:r w:rsidR="00AB7E73" w:rsidRPr="00C73AE3">
          <w:rPr>
            <w:rStyle w:val="Hipervnculo"/>
            <w:rFonts w:ascii="Arial" w:hAnsi="Arial" w:cs="Arial"/>
            <w:sz w:val="24"/>
          </w:rPr>
          <w:t>https://www.google.com/maps/place/Jard%C3%ADn+de+Ni%C3%B1os+Mar%C3%ADa+Pena+Ramos/@25.4110048,-100.9870488,17z/data=!3m1!4b1!4m5!3m4!1s0x8688731f232e9ccb:0x96a4003d31bf6b71!8m2!3d25.4110048!4d-100.9848601</w:t>
        </w:r>
      </w:hyperlink>
    </w:p>
    <w:sectPr w:rsidR="003A5F9E" w:rsidRPr="00AB7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9E"/>
    <w:rsid w:val="00136543"/>
    <w:rsid w:val="001F1CE6"/>
    <w:rsid w:val="003A5F9E"/>
    <w:rsid w:val="005705B1"/>
    <w:rsid w:val="00600335"/>
    <w:rsid w:val="008141F1"/>
    <w:rsid w:val="00816718"/>
    <w:rsid w:val="009260DA"/>
    <w:rsid w:val="00927482"/>
    <w:rsid w:val="009D3C89"/>
    <w:rsid w:val="00A33646"/>
    <w:rsid w:val="00A41A85"/>
    <w:rsid w:val="00AB7E73"/>
    <w:rsid w:val="00B23808"/>
    <w:rsid w:val="00B8048F"/>
    <w:rsid w:val="00BA4AAE"/>
    <w:rsid w:val="00C35F3E"/>
    <w:rsid w:val="00D31DFB"/>
    <w:rsid w:val="00F44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1169"/>
  <w15:chartTrackingRefBased/>
  <w15:docId w15:val="{D66CDE02-D016-4459-BB7B-A0670EDB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36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google.com/maps/place/Jard%C3%ADn+de+Ni%C3%B1os+Mar%C3%ADa+Pena+Ramos/@25.4110048,-100.9870488,17z/data=!3m1!4b1!4m5!3m4!1s0x8688731f232e9ccb:0x96a4003d31bf6b71!8m2!3d25.4110048!4d-100.9848601"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lifeder.com/observacion-direc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ruc.udc.es/dspace/bitstream/handle/2183/8533/CC-02art8ocr.pdf?sequence=1&amp;isAllowed=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671C-1285-4287-AF16-F35F7172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2021-03-18T16:49:00Z</dcterms:created>
  <dcterms:modified xsi:type="dcterms:W3CDTF">2021-03-19T16:56:00Z</dcterms:modified>
</cp:coreProperties>
</file>