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AB75179" wp14:editId="65BD971A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A2E10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A2E10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A2E10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Estrategias del Trabajo Docente </w:t>
      </w:r>
    </w:p>
    <w:p w:rsidR="009A2F26" w:rsidRDefault="009A2F26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B</w:t>
      </w:r>
    </w:p>
    <w:p w:rsidR="007A2E10" w:rsidRPr="00BE2A12" w:rsidRDefault="007A2E10" w:rsidP="007A2E1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Saberes previos </w:t>
      </w:r>
    </w:p>
    <w:p w:rsidR="007A2E10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Isabel del Carmen Aguirre Ramos</w:t>
      </w:r>
    </w:p>
    <w:p w:rsidR="007A2E10" w:rsidRPr="00BC79D3" w:rsidRDefault="007A2E10" w:rsidP="007A2E10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  <w:r w:rsidR="009A2F26">
        <w:rPr>
          <w:rFonts w:ascii="Arial" w:eastAsia="Arial" w:hAnsi="Arial" w:cs="Arial"/>
          <w:sz w:val="28"/>
          <w:szCs w:val="28"/>
        </w:rPr>
        <w:t xml:space="preserve"> #17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8655FF" w:rsidTr="008655FF">
        <w:tc>
          <w:tcPr>
            <w:tcW w:w="2599" w:type="dxa"/>
          </w:tcPr>
          <w:p w:rsidR="008655FF" w:rsidRPr="00CC3B2B" w:rsidRDefault="008655FF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350" w:type="dxa"/>
          </w:tcPr>
          <w:p w:rsidR="008655FF" w:rsidRPr="00CC3B2B" w:rsidRDefault="008655FF" w:rsidP="008655F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Aciertos</w:t>
            </w:r>
          </w:p>
        </w:tc>
        <w:tc>
          <w:tcPr>
            <w:tcW w:w="3685" w:type="dxa"/>
          </w:tcPr>
          <w:p w:rsidR="008655FF" w:rsidRPr="00CC3B2B" w:rsidRDefault="008655FF" w:rsidP="008655F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Problemas detectados</w:t>
            </w:r>
          </w:p>
        </w:tc>
        <w:tc>
          <w:tcPr>
            <w:tcW w:w="3969" w:type="dxa"/>
          </w:tcPr>
          <w:p w:rsidR="008655FF" w:rsidRPr="00CC3B2B" w:rsidRDefault="008655FF" w:rsidP="008655F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Áreas de oportunidad</w:t>
            </w:r>
          </w:p>
        </w:tc>
      </w:tr>
      <w:tr w:rsidR="008655FF" w:rsidTr="008655FF">
        <w:tc>
          <w:tcPr>
            <w:tcW w:w="2599" w:type="dxa"/>
          </w:tcPr>
          <w:p w:rsidR="008655FF" w:rsidRPr="00CC3B2B" w:rsidRDefault="008655FF" w:rsidP="00CC3B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Diseños de los planes y secuencias didácticas</w:t>
            </w:r>
          </w:p>
        </w:tc>
        <w:tc>
          <w:tcPr>
            <w:tcW w:w="3350" w:type="dxa"/>
          </w:tcPr>
          <w:p w:rsidR="008655FF" w:rsidRPr="00CC3B2B" w:rsidRDefault="007A2E10" w:rsidP="008655FF">
            <w:pPr>
              <w:rPr>
                <w:rFonts w:ascii="Arial" w:hAnsi="Arial" w:cs="Arial"/>
                <w:sz w:val="24"/>
              </w:rPr>
            </w:pPr>
            <w:r w:rsidRPr="00CC3B2B">
              <w:rPr>
                <w:rFonts w:ascii="Arial" w:hAnsi="Arial" w:cs="Arial"/>
                <w:sz w:val="24"/>
              </w:rPr>
              <w:t xml:space="preserve">Las actividades que se presentan en </w:t>
            </w:r>
            <w:r w:rsidR="00D901CD" w:rsidRPr="00CC3B2B">
              <w:rPr>
                <w:rFonts w:ascii="Arial" w:hAnsi="Arial" w:cs="Arial"/>
                <w:sz w:val="24"/>
              </w:rPr>
              <w:t>la planeación son aptas para la edad de los alumnos para los que fue diseñada</w:t>
            </w:r>
            <w:r w:rsidR="00CC3B2B">
              <w:rPr>
                <w:rFonts w:ascii="Arial" w:hAnsi="Arial" w:cs="Arial"/>
                <w:sz w:val="24"/>
              </w:rPr>
              <w:t>.</w:t>
            </w:r>
          </w:p>
          <w:p w:rsidR="008655FF" w:rsidRPr="00CC3B2B" w:rsidRDefault="008655FF" w:rsidP="008655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8655FF" w:rsidRPr="00CC3B2B" w:rsidRDefault="00D901CD" w:rsidP="00D901CD">
            <w:pPr>
              <w:rPr>
                <w:rFonts w:ascii="Arial" w:hAnsi="Arial" w:cs="Arial"/>
                <w:sz w:val="24"/>
              </w:rPr>
            </w:pPr>
            <w:r w:rsidRPr="00CC3B2B">
              <w:rPr>
                <w:rFonts w:ascii="Arial" w:hAnsi="Arial" w:cs="Arial"/>
                <w:sz w:val="24"/>
              </w:rPr>
              <w:t xml:space="preserve">Relacionar el aprendizaje esperado, delimitar los objetivos para que el resultado de la actividad sea el esperado. </w:t>
            </w:r>
          </w:p>
        </w:tc>
        <w:tc>
          <w:tcPr>
            <w:tcW w:w="3969" w:type="dxa"/>
          </w:tcPr>
          <w:p w:rsidR="008655FF" w:rsidRPr="00CC3B2B" w:rsidRDefault="00CC3B2B" w:rsidP="00D901CD">
            <w:pPr>
              <w:rPr>
                <w:rFonts w:ascii="Arial" w:hAnsi="Arial" w:cs="Arial"/>
                <w:sz w:val="24"/>
              </w:rPr>
            </w:pPr>
            <w:r w:rsidRPr="00CC3B2B">
              <w:rPr>
                <w:rFonts w:ascii="Arial" w:hAnsi="Arial" w:cs="Arial"/>
                <w:sz w:val="24"/>
              </w:rPr>
              <w:t>Desarrollar las actividades que tengan relación con el propósito y los objetivos de la planeación didáctica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8655FF" w:rsidTr="008655FF">
        <w:tc>
          <w:tcPr>
            <w:tcW w:w="2599" w:type="dxa"/>
          </w:tcPr>
          <w:p w:rsidR="008655FF" w:rsidRPr="00CC3B2B" w:rsidRDefault="008655FF" w:rsidP="00CC3B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Enseñanza y desarrollo de actividades</w:t>
            </w:r>
          </w:p>
        </w:tc>
        <w:tc>
          <w:tcPr>
            <w:tcW w:w="3350" w:type="dxa"/>
          </w:tcPr>
          <w:p w:rsidR="008655FF" w:rsidRPr="00CC3B2B" w:rsidRDefault="00CC3B2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uso el lenguaje apto para que la alumna tuviera una mejor comprensión de las actividades presentadas</w:t>
            </w:r>
          </w:p>
          <w:p w:rsidR="008655FF" w:rsidRPr="00CC3B2B" w:rsidRDefault="008655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8655FF" w:rsidRPr="00CC3B2B" w:rsidRDefault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Hay actividades que hacen que los alumnos pierdan la concentración y desviación del tema </w:t>
            </w:r>
          </w:p>
        </w:tc>
        <w:tc>
          <w:tcPr>
            <w:tcW w:w="3969" w:type="dxa"/>
          </w:tcPr>
          <w:p w:rsidR="008655FF" w:rsidRPr="00CC3B2B" w:rsidRDefault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Organización del tiempo </w:t>
            </w:r>
          </w:p>
        </w:tc>
      </w:tr>
      <w:tr w:rsidR="008655FF" w:rsidTr="008655FF">
        <w:tc>
          <w:tcPr>
            <w:tcW w:w="2599" w:type="dxa"/>
          </w:tcPr>
          <w:p w:rsidR="008655FF" w:rsidRPr="00CC3B2B" w:rsidRDefault="008655FF" w:rsidP="00CC3B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Aprendizaje de los alumnos</w:t>
            </w:r>
          </w:p>
        </w:tc>
        <w:tc>
          <w:tcPr>
            <w:tcW w:w="3350" w:type="dxa"/>
          </w:tcPr>
          <w:p w:rsidR="008655FF" w:rsidRPr="00CC3B2B" w:rsidRDefault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logaron la mayor parte de los objetivos esperados </w:t>
            </w:r>
          </w:p>
          <w:p w:rsidR="008655FF" w:rsidRPr="00CC3B2B" w:rsidRDefault="008655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8655FF" w:rsidRPr="00CC3B2B" w:rsidRDefault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Aun y la edad de la alumna a la que se le aplico la actividad sigue sin saber identificar algunas letras del abecedario, así como la identificación de su nombre </w:t>
            </w:r>
          </w:p>
        </w:tc>
        <w:tc>
          <w:tcPr>
            <w:tcW w:w="3969" w:type="dxa"/>
          </w:tcPr>
          <w:p w:rsidR="008655FF" w:rsidRPr="00CC3B2B" w:rsidRDefault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Promover un ambiente de participación por parte de los alumnos  </w:t>
            </w:r>
          </w:p>
        </w:tc>
      </w:tr>
      <w:tr w:rsidR="008655FF" w:rsidTr="008655FF">
        <w:tc>
          <w:tcPr>
            <w:tcW w:w="2599" w:type="dxa"/>
          </w:tcPr>
          <w:p w:rsidR="008655FF" w:rsidRPr="00CC3B2B" w:rsidRDefault="008655FF" w:rsidP="00CC3B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Estrategias metodológicas</w:t>
            </w:r>
          </w:p>
        </w:tc>
        <w:tc>
          <w:tcPr>
            <w:tcW w:w="3350" w:type="dxa"/>
          </w:tcPr>
          <w:p w:rsidR="008655FF" w:rsidRPr="00CC3B2B" w:rsidRDefault="00B37CE3" w:rsidP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enseñaron las actividades de manera clara </w:t>
            </w:r>
          </w:p>
        </w:tc>
        <w:tc>
          <w:tcPr>
            <w:tcW w:w="3685" w:type="dxa"/>
          </w:tcPr>
          <w:p w:rsidR="008655FF" w:rsidRPr="00CC3B2B" w:rsidRDefault="00167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Desviación del tema principal</w:t>
            </w:r>
          </w:p>
        </w:tc>
        <w:tc>
          <w:tcPr>
            <w:tcW w:w="3969" w:type="dxa"/>
          </w:tcPr>
          <w:p w:rsidR="008655FF" w:rsidRPr="00CC3B2B" w:rsidRDefault="00B37C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Delimitar el espacio, determinar las actividades que los alumnos llevaran a acabo </w:t>
            </w:r>
          </w:p>
        </w:tc>
      </w:tr>
      <w:tr w:rsidR="008655FF" w:rsidTr="008655FF">
        <w:tc>
          <w:tcPr>
            <w:tcW w:w="2599" w:type="dxa"/>
          </w:tcPr>
          <w:p w:rsidR="008655FF" w:rsidRPr="00CC3B2B" w:rsidRDefault="008655FF" w:rsidP="00CC3B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Procedimientos de evaluación</w:t>
            </w:r>
          </w:p>
        </w:tc>
        <w:tc>
          <w:tcPr>
            <w:tcW w:w="3350" w:type="dxa"/>
          </w:tcPr>
          <w:p w:rsidR="008655FF" w:rsidRPr="00CC3B2B" w:rsidRDefault="00167E78" w:rsidP="00167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 ayudo a poder identificar el nivel de escritura en el que se encontraba, así como si el aprendizaje fue adquirido de manera correcta </w:t>
            </w:r>
          </w:p>
        </w:tc>
        <w:tc>
          <w:tcPr>
            <w:tcW w:w="3685" w:type="dxa"/>
          </w:tcPr>
          <w:p w:rsidR="008655FF" w:rsidRPr="00CC3B2B" w:rsidRDefault="00167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 agregue las observaciones necesarias para poder reforzar lo que no quedo adquirido de manera completa </w:t>
            </w:r>
          </w:p>
        </w:tc>
        <w:tc>
          <w:tcPr>
            <w:tcW w:w="3969" w:type="dxa"/>
          </w:tcPr>
          <w:p w:rsidR="008655FF" w:rsidRPr="00CC3B2B" w:rsidRDefault="00167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Fijar criterios claros, preciosos. Usar diferentes técnicas e instrumentos de evaluación </w:t>
            </w:r>
          </w:p>
        </w:tc>
      </w:tr>
      <w:tr w:rsidR="008655FF" w:rsidTr="008655FF">
        <w:tc>
          <w:tcPr>
            <w:tcW w:w="2599" w:type="dxa"/>
          </w:tcPr>
          <w:p w:rsidR="008655FF" w:rsidRPr="00CC3B2B" w:rsidRDefault="008655FF" w:rsidP="00CC3B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C3B2B">
              <w:rPr>
                <w:rFonts w:ascii="Arial" w:hAnsi="Arial" w:cs="Arial"/>
                <w:b/>
                <w:sz w:val="28"/>
              </w:rPr>
              <w:t>Recursos</w:t>
            </w:r>
          </w:p>
        </w:tc>
        <w:tc>
          <w:tcPr>
            <w:tcW w:w="3350" w:type="dxa"/>
          </w:tcPr>
          <w:p w:rsidR="008655FF" w:rsidRPr="00CC3B2B" w:rsidRDefault="00F268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utilizo material que ella pueda manipular, se utilizó de manera correcta.</w:t>
            </w:r>
          </w:p>
          <w:p w:rsidR="008655FF" w:rsidRPr="00CC3B2B" w:rsidRDefault="008655FF">
            <w:pPr>
              <w:rPr>
                <w:rFonts w:ascii="Arial" w:hAnsi="Arial" w:cs="Arial"/>
                <w:sz w:val="24"/>
              </w:rPr>
            </w:pPr>
          </w:p>
          <w:p w:rsidR="008655FF" w:rsidRPr="00CC3B2B" w:rsidRDefault="008655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8655FF" w:rsidRPr="00CC3B2B" w:rsidRDefault="00F268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Material pequeño y poco llamativo </w:t>
            </w:r>
          </w:p>
        </w:tc>
        <w:tc>
          <w:tcPr>
            <w:tcW w:w="3969" w:type="dxa"/>
          </w:tcPr>
          <w:p w:rsidR="008655FF" w:rsidRPr="00CC3B2B" w:rsidRDefault="00F268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Utilizar el material didáctico que ayude a desarrollar de mejor manera el aprendizaje, agregar materiales llamativos </w:t>
            </w:r>
          </w:p>
        </w:tc>
      </w:tr>
    </w:tbl>
    <w:p w:rsidR="007A2E10" w:rsidRPr="00B37CE3" w:rsidRDefault="001B438F" w:rsidP="009A2F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lastRenderedPageBreak/>
        <w:t xml:space="preserve">Llenar el cuadro de doble entrada según su experiencia </w:t>
      </w:r>
      <w:r w:rsidR="00777048" w:rsidRPr="00B37CE3">
        <w:rPr>
          <w:rFonts w:ascii="Arial" w:hAnsi="Arial" w:cs="Arial"/>
          <w:sz w:val="24"/>
        </w:rPr>
        <w:t xml:space="preserve">vivida en </w:t>
      </w:r>
      <w:r w:rsidRPr="00B37CE3">
        <w:rPr>
          <w:rFonts w:ascii="Arial" w:hAnsi="Arial" w:cs="Arial"/>
          <w:sz w:val="24"/>
        </w:rPr>
        <w:t>el semestre pasado</w:t>
      </w:r>
    </w:p>
    <w:p w:rsidR="0029295D" w:rsidRPr="00B37CE3" w:rsidRDefault="00860768" w:rsidP="009A2F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 xml:space="preserve">Hacer uso de la investigación documental o digital para identificar lo medular </w:t>
      </w:r>
      <w:r w:rsidR="008F18A2" w:rsidRPr="00B37CE3">
        <w:rPr>
          <w:rFonts w:ascii="Arial" w:hAnsi="Arial" w:cs="Arial"/>
          <w:sz w:val="24"/>
        </w:rPr>
        <w:t xml:space="preserve">(procesos que se siguen) </w:t>
      </w:r>
      <w:r w:rsidRPr="00B37CE3">
        <w:rPr>
          <w:rFonts w:ascii="Arial" w:hAnsi="Arial" w:cs="Arial"/>
          <w:sz w:val="24"/>
        </w:rPr>
        <w:t>de las estrategias metodológicas:</w:t>
      </w:r>
    </w:p>
    <w:p w:rsidR="008F18A2" w:rsidRPr="00B37CE3" w:rsidRDefault="008F18A2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9295D" w:rsidRPr="00B37CE3" w:rsidRDefault="001B438F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>a</w:t>
      </w:r>
      <w:r w:rsidR="00860768" w:rsidRPr="00B37CE3">
        <w:rPr>
          <w:rFonts w:ascii="Arial" w:hAnsi="Arial" w:cs="Arial"/>
          <w:sz w:val="24"/>
        </w:rPr>
        <w:t xml:space="preserve">. </w:t>
      </w:r>
      <w:r w:rsidR="0029295D" w:rsidRPr="00B37CE3">
        <w:rPr>
          <w:rFonts w:ascii="Arial" w:hAnsi="Arial" w:cs="Arial"/>
          <w:sz w:val="24"/>
        </w:rPr>
        <w:t xml:space="preserve">Proyectos </w:t>
      </w:r>
    </w:p>
    <w:p w:rsidR="0029295D" w:rsidRPr="00B37CE3" w:rsidRDefault="001B438F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>b</w:t>
      </w:r>
      <w:r w:rsidR="00860768" w:rsidRPr="00B37CE3">
        <w:rPr>
          <w:rFonts w:ascii="Arial" w:hAnsi="Arial" w:cs="Arial"/>
          <w:sz w:val="24"/>
        </w:rPr>
        <w:t xml:space="preserve">. </w:t>
      </w:r>
      <w:r w:rsidR="0029295D" w:rsidRPr="00B37CE3">
        <w:rPr>
          <w:rFonts w:ascii="Arial" w:hAnsi="Arial" w:cs="Arial"/>
          <w:sz w:val="24"/>
        </w:rPr>
        <w:t>Resolución de problemas</w:t>
      </w:r>
    </w:p>
    <w:p w:rsidR="000144D1" w:rsidRDefault="001B438F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>c</w:t>
      </w:r>
      <w:r w:rsidR="00860768" w:rsidRPr="00B37CE3">
        <w:rPr>
          <w:rFonts w:ascii="Arial" w:hAnsi="Arial" w:cs="Arial"/>
          <w:sz w:val="24"/>
        </w:rPr>
        <w:t xml:space="preserve">. </w:t>
      </w:r>
      <w:r w:rsidR="0029295D" w:rsidRPr="00665A88">
        <w:rPr>
          <w:rFonts w:ascii="Arial" w:hAnsi="Arial" w:cs="Arial"/>
          <w:b/>
          <w:sz w:val="24"/>
        </w:rPr>
        <w:t>Trabajo colaborativo</w:t>
      </w:r>
      <w:r w:rsidR="000144D1" w:rsidRPr="00665A88">
        <w:rPr>
          <w:rFonts w:ascii="Arial" w:hAnsi="Arial" w:cs="Arial"/>
          <w:b/>
          <w:sz w:val="24"/>
        </w:rPr>
        <w:t>:</w:t>
      </w:r>
      <w:r w:rsidR="000144D1">
        <w:rPr>
          <w:rFonts w:ascii="Arial" w:hAnsi="Arial" w:cs="Arial"/>
          <w:sz w:val="24"/>
        </w:rPr>
        <w:t xml:space="preserve"> poner en común conocimientos, materiales e ideas con la finalidad de compart</w:t>
      </w:r>
      <w:r w:rsidR="009A2F26">
        <w:rPr>
          <w:rFonts w:ascii="Arial" w:hAnsi="Arial" w:cs="Arial"/>
          <w:sz w:val="24"/>
        </w:rPr>
        <w:t>irlos</w:t>
      </w:r>
      <w:r w:rsidR="000144D1">
        <w:rPr>
          <w:rFonts w:ascii="Arial" w:hAnsi="Arial" w:cs="Arial"/>
          <w:sz w:val="24"/>
        </w:rPr>
        <w:t xml:space="preserve">, para </w:t>
      </w:r>
      <w:r w:rsidR="00665A88">
        <w:rPr>
          <w:rFonts w:ascii="Arial" w:hAnsi="Arial" w:cs="Arial"/>
          <w:sz w:val="24"/>
        </w:rPr>
        <w:t>así</w:t>
      </w:r>
      <w:r w:rsidR="000144D1">
        <w:rPr>
          <w:rFonts w:ascii="Arial" w:hAnsi="Arial" w:cs="Arial"/>
          <w:sz w:val="24"/>
        </w:rPr>
        <w:t xml:space="preserve"> construir un conocimiento en común. Todos los participantes siguen un mismo objetivo, estos trabajos deben de ser organizados y estruct</w:t>
      </w:r>
      <w:r w:rsidR="009A2F26">
        <w:rPr>
          <w:rFonts w:ascii="Arial" w:hAnsi="Arial" w:cs="Arial"/>
          <w:sz w:val="24"/>
        </w:rPr>
        <w:t>urados.</w:t>
      </w:r>
    </w:p>
    <w:p w:rsidR="000144D1" w:rsidRDefault="000144D1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favorecer este tipo de trabajo es necesario tomar en cuenta: la formación de los grupos, proporcionar las metas claras, cada miembro debe de tener diferentes roles, comprobar si los alumnos están aprend</w:t>
      </w:r>
      <w:r w:rsidR="009A2F26">
        <w:rPr>
          <w:rFonts w:ascii="Arial" w:hAnsi="Arial" w:cs="Arial"/>
          <w:sz w:val="24"/>
        </w:rPr>
        <w:t xml:space="preserve">iendo </w:t>
      </w:r>
      <w:r>
        <w:rPr>
          <w:rFonts w:ascii="Arial" w:hAnsi="Arial" w:cs="Arial"/>
          <w:sz w:val="24"/>
        </w:rPr>
        <w:t xml:space="preserve">de manera correcta. </w:t>
      </w:r>
    </w:p>
    <w:p w:rsidR="000144D1" w:rsidRDefault="000144D1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trabajo colaborativo los integrantes se mueven en un sistema continuo que es controlado y centrado en el profesor donde el maestro es el mediador del aprendizaje del grupo</w:t>
      </w:r>
      <w:r w:rsidR="00665A88">
        <w:rPr>
          <w:rFonts w:ascii="Arial" w:hAnsi="Arial" w:cs="Arial"/>
          <w:sz w:val="24"/>
        </w:rPr>
        <w:t>, ya que él tiene la responsabilidad de alentar, promover y crear el espacio apropiado para la construcción del conocimiento.</w:t>
      </w:r>
    </w:p>
    <w:p w:rsidR="008655FF" w:rsidRDefault="001B438F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>d</w:t>
      </w:r>
      <w:r w:rsidR="00860768" w:rsidRPr="00B37CE3">
        <w:rPr>
          <w:rFonts w:ascii="Arial" w:hAnsi="Arial" w:cs="Arial"/>
          <w:sz w:val="24"/>
        </w:rPr>
        <w:t>.</w:t>
      </w:r>
      <w:r w:rsidR="00860768" w:rsidRPr="00665A88">
        <w:rPr>
          <w:rFonts w:ascii="Arial" w:hAnsi="Arial" w:cs="Arial"/>
          <w:b/>
          <w:sz w:val="24"/>
        </w:rPr>
        <w:t xml:space="preserve"> </w:t>
      </w:r>
      <w:r w:rsidR="0029295D" w:rsidRPr="00665A88">
        <w:rPr>
          <w:rFonts w:ascii="Arial" w:hAnsi="Arial" w:cs="Arial"/>
          <w:b/>
          <w:sz w:val="24"/>
        </w:rPr>
        <w:t>Estudio de caso</w:t>
      </w:r>
      <w:r w:rsidR="00665A88">
        <w:rPr>
          <w:rFonts w:ascii="Arial" w:hAnsi="Arial" w:cs="Arial"/>
          <w:sz w:val="24"/>
        </w:rPr>
        <w:t>: el estudio de caso sistem</w:t>
      </w:r>
      <w:r w:rsidR="009A2F26">
        <w:rPr>
          <w:rFonts w:ascii="Arial" w:hAnsi="Arial" w:cs="Arial"/>
          <w:sz w:val="24"/>
        </w:rPr>
        <w:t>atiza</w:t>
      </w:r>
      <w:r w:rsidR="00665A88">
        <w:rPr>
          <w:rFonts w:ascii="Arial" w:hAnsi="Arial" w:cs="Arial"/>
          <w:sz w:val="24"/>
        </w:rPr>
        <w:t xml:space="preserve"> a lo largo de un periodo de tiempo una o varias experiencias o procesos, momentos </w:t>
      </w:r>
      <w:r w:rsidR="009A2F26">
        <w:rPr>
          <w:rFonts w:ascii="Arial" w:hAnsi="Arial" w:cs="Arial"/>
          <w:sz w:val="24"/>
        </w:rPr>
        <w:t>críticos</w:t>
      </w:r>
      <w:r w:rsidR="00665A88">
        <w:rPr>
          <w:rFonts w:ascii="Arial" w:hAnsi="Arial" w:cs="Arial"/>
          <w:sz w:val="24"/>
        </w:rPr>
        <w:t>, y contexto con el fin de explorar sus caus</w:t>
      </w:r>
      <w:r w:rsidR="009A2F26">
        <w:rPr>
          <w:rFonts w:ascii="Arial" w:hAnsi="Arial" w:cs="Arial"/>
          <w:sz w:val="24"/>
        </w:rPr>
        <w:t>as</w:t>
      </w:r>
      <w:r w:rsidR="00665A88">
        <w:rPr>
          <w:rFonts w:ascii="Arial" w:hAnsi="Arial" w:cs="Arial"/>
          <w:sz w:val="24"/>
        </w:rPr>
        <w:t>, entender porque las expe</w:t>
      </w:r>
      <w:r w:rsidR="009A2F26">
        <w:rPr>
          <w:rFonts w:ascii="Arial" w:hAnsi="Arial" w:cs="Arial"/>
          <w:sz w:val="24"/>
        </w:rPr>
        <w:t>riencias</w:t>
      </w:r>
      <w:r w:rsidR="00665A88">
        <w:rPr>
          <w:rFonts w:ascii="Arial" w:hAnsi="Arial" w:cs="Arial"/>
          <w:sz w:val="24"/>
        </w:rPr>
        <w:t xml:space="preserve"> o procesos de estudio se desarrollo como lo hizo, obtuvo resultados, y que aspectos merecen atención para ser mejoradas en el </w:t>
      </w:r>
      <w:r w:rsidR="009A2F26">
        <w:rPr>
          <w:rFonts w:ascii="Arial" w:hAnsi="Arial" w:cs="Arial"/>
          <w:sz w:val="24"/>
        </w:rPr>
        <w:t>futuro</w:t>
      </w:r>
      <w:r w:rsidR="00665A88">
        <w:rPr>
          <w:rFonts w:ascii="Arial" w:hAnsi="Arial" w:cs="Arial"/>
          <w:sz w:val="24"/>
        </w:rPr>
        <w:t>.</w:t>
      </w:r>
    </w:p>
    <w:p w:rsidR="00665A88" w:rsidRDefault="00665A88" w:rsidP="009A2F2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elaboración del estudio de caso comprende los siguientes pasos:</w:t>
      </w:r>
    </w:p>
    <w:p w:rsidR="00665A88" w:rsidRDefault="00665A88" w:rsidP="009A2F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Diseño del estudio de caso</w:t>
      </w:r>
      <w:r w:rsidR="00116F16">
        <w:rPr>
          <w:rFonts w:ascii="Arial" w:hAnsi="Arial" w:cs="Arial"/>
          <w:sz w:val="24"/>
        </w:rPr>
        <w:t xml:space="preserve">: se especifica la orientación y el enfoque del caso, antecedentes, propósito, métodos de recolección de </w:t>
      </w:r>
      <w:r w:rsidR="009A2F26">
        <w:rPr>
          <w:rFonts w:ascii="Arial" w:hAnsi="Arial" w:cs="Arial"/>
          <w:sz w:val="24"/>
        </w:rPr>
        <w:t>información</w:t>
      </w:r>
      <w:r w:rsidR="00116F16">
        <w:rPr>
          <w:rFonts w:ascii="Arial" w:hAnsi="Arial" w:cs="Arial"/>
          <w:sz w:val="24"/>
        </w:rPr>
        <w:t xml:space="preserve"> y los </w:t>
      </w:r>
      <w:r w:rsidR="009A2F26">
        <w:rPr>
          <w:rFonts w:ascii="Arial" w:hAnsi="Arial" w:cs="Arial"/>
          <w:sz w:val="24"/>
        </w:rPr>
        <w:t>métodos</w:t>
      </w:r>
      <w:r w:rsidR="00116F16">
        <w:rPr>
          <w:rFonts w:ascii="Arial" w:hAnsi="Arial" w:cs="Arial"/>
          <w:sz w:val="24"/>
        </w:rPr>
        <w:t xml:space="preserve"> para </w:t>
      </w:r>
      <w:r w:rsidR="009A2F26">
        <w:rPr>
          <w:rFonts w:ascii="Arial" w:hAnsi="Arial" w:cs="Arial"/>
          <w:sz w:val="24"/>
        </w:rPr>
        <w:t>analizar</w:t>
      </w:r>
      <w:r w:rsidR="00116F16">
        <w:rPr>
          <w:rFonts w:ascii="Arial" w:hAnsi="Arial" w:cs="Arial"/>
          <w:sz w:val="24"/>
        </w:rPr>
        <w:t xml:space="preserve"> la </w:t>
      </w:r>
      <w:r w:rsidR="009A2F26">
        <w:rPr>
          <w:rFonts w:ascii="Arial" w:hAnsi="Arial" w:cs="Arial"/>
          <w:sz w:val="24"/>
        </w:rPr>
        <w:t>información</w:t>
      </w:r>
    </w:p>
    <w:p w:rsidR="00665A88" w:rsidRDefault="00665A88" w:rsidP="009A2F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Recopilación de la información</w:t>
      </w:r>
      <w:r w:rsidR="00116F16">
        <w:rPr>
          <w:rFonts w:ascii="Arial" w:hAnsi="Arial" w:cs="Arial"/>
          <w:sz w:val="24"/>
        </w:rPr>
        <w:t xml:space="preserve">: debe de </w:t>
      </w:r>
      <w:r w:rsidR="009A2F26">
        <w:rPr>
          <w:rFonts w:ascii="Arial" w:hAnsi="Arial" w:cs="Arial"/>
          <w:sz w:val="24"/>
        </w:rPr>
        <w:t>facilitar</w:t>
      </w:r>
      <w:r w:rsidR="00116F16">
        <w:rPr>
          <w:rFonts w:ascii="Arial" w:hAnsi="Arial" w:cs="Arial"/>
          <w:sz w:val="24"/>
        </w:rPr>
        <w:t xml:space="preserve"> la </w:t>
      </w:r>
      <w:r w:rsidR="009A2F26">
        <w:rPr>
          <w:rFonts w:ascii="Arial" w:hAnsi="Arial" w:cs="Arial"/>
          <w:sz w:val="24"/>
        </w:rPr>
        <w:t>posibilidad</w:t>
      </w:r>
      <w:r w:rsidR="00116F16">
        <w:rPr>
          <w:rFonts w:ascii="Arial" w:hAnsi="Arial" w:cs="Arial"/>
          <w:sz w:val="24"/>
        </w:rPr>
        <w:t xml:space="preserve"> de trazar una línea de evidencia entre la pregunta formulada inicialmente y las </w:t>
      </w:r>
      <w:r w:rsidR="009A2F26">
        <w:rPr>
          <w:rFonts w:ascii="Arial" w:hAnsi="Arial" w:cs="Arial"/>
          <w:sz w:val="24"/>
        </w:rPr>
        <w:t>conclusiones</w:t>
      </w:r>
      <w:r w:rsidR="00116F16">
        <w:rPr>
          <w:rFonts w:ascii="Arial" w:hAnsi="Arial" w:cs="Arial"/>
          <w:sz w:val="24"/>
        </w:rPr>
        <w:t>.</w:t>
      </w:r>
    </w:p>
    <w:p w:rsidR="00665A88" w:rsidRDefault="00665A88" w:rsidP="009A2F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de la información</w:t>
      </w:r>
      <w:r w:rsidR="00116F16">
        <w:rPr>
          <w:rFonts w:ascii="Arial" w:hAnsi="Arial" w:cs="Arial"/>
          <w:sz w:val="24"/>
        </w:rPr>
        <w:t xml:space="preserve">: categorizar y </w:t>
      </w:r>
      <w:r w:rsidR="009A2F26">
        <w:rPr>
          <w:rFonts w:ascii="Arial" w:hAnsi="Arial" w:cs="Arial"/>
          <w:sz w:val="24"/>
        </w:rPr>
        <w:t>jerarquizar</w:t>
      </w:r>
      <w:r w:rsidR="00116F16">
        <w:rPr>
          <w:rFonts w:ascii="Arial" w:hAnsi="Arial" w:cs="Arial"/>
          <w:sz w:val="24"/>
        </w:rPr>
        <w:t xml:space="preserve"> la </w:t>
      </w:r>
      <w:r w:rsidR="009A2F26">
        <w:rPr>
          <w:rFonts w:ascii="Arial" w:hAnsi="Arial" w:cs="Arial"/>
          <w:sz w:val="24"/>
        </w:rPr>
        <w:t>información</w:t>
      </w:r>
      <w:r w:rsidR="00116F16">
        <w:rPr>
          <w:rFonts w:ascii="Arial" w:hAnsi="Arial" w:cs="Arial"/>
          <w:sz w:val="24"/>
        </w:rPr>
        <w:t xml:space="preserve"> </w:t>
      </w:r>
      <w:r w:rsidR="009A2F26">
        <w:rPr>
          <w:rFonts w:ascii="Arial" w:hAnsi="Arial" w:cs="Arial"/>
          <w:sz w:val="24"/>
        </w:rPr>
        <w:t>obtenida</w:t>
      </w:r>
    </w:p>
    <w:p w:rsidR="00665A88" w:rsidRPr="00665A88" w:rsidRDefault="00665A88" w:rsidP="009A2F2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Redacción del informe</w:t>
      </w:r>
      <w:r w:rsidR="00116F16">
        <w:rPr>
          <w:rFonts w:ascii="Arial" w:hAnsi="Arial" w:cs="Arial"/>
          <w:sz w:val="24"/>
        </w:rPr>
        <w:t xml:space="preserve">: llevar los resultados de las fases anteriores a un cierre, se utiliza un lenguaje simple y claro de forma que pueda ser comprendido por personas externas al mismo. </w:t>
      </w:r>
    </w:p>
    <w:p w:rsidR="0029295D" w:rsidRPr="00B37CE3" w:rsidRDefault="0029295D" w:rsidP="009A2F26">
      <w:pPr>
        <w:spacing w:line="360" w:lineRule="auto"/>
        <w:jc w:val="both"/>
        <w:rPr>
          <w:rFonts w:ascii="Arial" w:hAnsi="Arial" w:cs="Arial"/>
          <w:sz w:val="24"/>
        </w:rPr>
      </w:pPr>
    </w:p>
    <w:p w:rsidR="005F3850" w:rsidRPr="00B37CE3" w:rsidRDefault="005F3850" w:rsidP="009A2F26">
      <w:pPr>
        <w:spacing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 xml:space="preserve">Observación </w:t>
      </w:r>
    </w:p>
    <w:p w:rsidR="005F3850" w:rsidRPr="00B37CE3" w:rsidRDefault="005F3850" w:rsidP="009A2F26">
      <w:pPr>
        <w:spacing w:line="360" w:lineRule="auto"/>
        <w:jc w:val="both"/>
        <w:rPr>
          <w:rFonts w:ascii="Arial" w:hAnsi="Arial" w:cs="Arial"/>
          <w:sz w:val="24"/>
        </w:rPr>
      </w:pPr>
      <w:r w:rsidRPr="00B37CE3">
        <w:rPr>
          <w:rFonts w:ascii="Arial" w:hAnsi="Arial" w:cs="Arial"/>
          <w:sz w:val="24"/>
        </w:rPr>
        <w:t>El cuadro equivale a 5 puntos y la investigación 5 puntos dando una total de 10</w:t>
      </w:r>
      <w:r w:rsidR="001264E0" w:rsidRPr="00B37CE3">
        <w:rPr>
          <w:rFonts w:ascii="Arial" w:hAnsi="Arial" w:cs="Arial"/>
          <w:sz w:val="24"/>
        </w:rPr>
        <w:t xml:space="preserve"> puntos en la actividad</w:t>
      </w:r>
    </w:p>
    <w:sectPr w:rsidR="005F3850" w:rsidRPr="00B37CE3" w:rsidSect="008655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F76"/>
    <w:multiLevelType w:val="hybridMultilevel"/>
    <w:tmpl w:val="7368D8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A2430"/>
    <w:multiLevelType w:val="hybridMultilevel"/>
    <w:tmpl w:val="5396115E"/>
    <w:lvl w:ilvl="0" w:tplc="F1A83D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0144D1"/>
    <w:rsid w:val="00116F16"/>
    <w:rsid w:val="001264E0"/>
    <w:rsid w:val="00167E78"/>
    <w:rsid w:val="001B438F"/>
    <w:rsid w:val="001F2F62"/>
    <w:rsid w:val="0029295D"/>
    <w:rsid w:val="005F3850"/>
    <w:rsid w:val="00665A88"/>
    <w:rsid w:val="00753C81"/>
    <w:rsid w:val="00777048"/>
    <w:rsid w:val="007A2E10"/>
    <w:rsid w:val="00860768"/>
    <w:rsid w:val="008655FF"/>
    <w:rsid w:val="008F18A2"/>
    <w:rsid w:val="009A2F26"/>
    <w:rsid w:val="00B37CE3"/>
    <w:rsid w:val="00CC3B2B"/>
    <w:rsid w:val="00D901CD"/>
    <w:rsid w:val="00F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9BEF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Karina Rivera</cp:lastModifiedBy>
  <cp:revision>3</cp:revision>
  <dcterms:created xsi:type="dcterms:W3CDTF">2021-03-11T00:58:00Z</dcterms:created>
  <dcterms:modified xsi:type="dcterms:W3CDTF">2021-03-11T01:30:00Z</dcterms:modified>
</cp:coreProperties>
</file>