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7C242" w14:textId="65180F53" w:rsidR="00C31D81" w:rsidRPr="00C31D81" w:rsidRDefault="00C31D81" w:rsidP="00C31D81">
      <w:pPr>
        <w:jc w:val="center"/>
        <w:rPr>
          <w:sz w:val="28"/>
          <w:szCs w:val="28"/>
        </w:rPr>
      </w:pPr>
      <w:r w:rsidRPr="00C31D81">
        <w:rPr>
          <w:sz w:val="28"/>
          <w:szCs w:val="28"/>
        </w:rPr>
        <w:t>Escuela normal de educación preescolar</w:t>
      </w:r>
    </w:p>
    <w:p w14:paraId="22F3CA26" w14:textId="3E1B119F" w:rsidR="00C31D81" w:rsidRDefault="00C31D81" w:rsidP="00C31D81">
      <w:pPr>
        <w:jc w:val="center"/>
        <w:rPr>
          <w:sz w:val="28"/>
          <w:szCs w:val="28"/>
        </w:rPr>
      </w:pPr>
      <w:r w:rsidRPr="00C31D81">
        <w:rPr>
          <w:sz w:val="28"/>
          <w:szCs w:val="28"/>
        </w:rPr>
        <w:t>Lic. Educación preescolar</w:t>
      </w:r>
    </w:p>
    <w:p w14:paraId="2F7FE2C5" w14:textId="23BAB9C2" w:rsidR="00C31D81" w:rsidRDefault="00C31D81" w:rsidP="00C31D81">
      <w:pPr>
        <w:jc w:val="center"/>
        <w:rPr>
          <w:sz w:val="28"/>
          <w:szCs w:val="28"/>
        </w:rPr>
      </w:pPr>
      <w:r>
        <w:rPr>
          <w:noProof/>
        </w:rPr>
        <w:drawing>
          <wp:inline distT="0" distB="0" distL="0" distR="0" wp14:anchorId="4537A2DF" wp14:editId="19A4FE6C">
            <wp:extent cx="1424940" cy="973777"/>
            <wp:effectExtent l="0" t="0" r="0" b="0"/>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9012" cy="976560"/>
                    </a:xfrm>
                    <a:prstGeom prst="rect">
                      <a:avLst/>
                    </a:prstGeom>
                    <a:noFill/>
                    <a:ln>
                      <a:noFill/>
                    </a:ln>
                  </pic:spPr>
                </pic:pic>
              </a:graphicData>
            </a:graphic>
          </wp:inline>
        </w:drawing>
      </w:r>
    </w:p>
    <w:p w14:paraId="147BF7E0" w14:textId="20D59341" w:rsidR="00C31D81" w:rsidRDefault="00C31D81" w:rsidP="00C31D81">
      <w:pPr>
        <w:jc w:val="center"/>
        <w:rPr>
          <w:sz w:val="28"/>
          <w:szCs w:val="28"/>
        </w:rPr>
      </w:pPr>
      <w:r>
        <w:rPr>
          <w:sz w:val="28"/>
          <w:szCs w:val="28"/>
        </w:rPr>
        <w:t xml:space="preserve">Estrategias de trabajo docente </w:t>
      </w:r>
    </w:p>
    <w:p w14:paraId="3C7EE161" w14:textId="69E4D660" w:rsidR="00C31D81" w:rsidRDefault="00C31D81" w:rsidP="00C31D81">
      <w:pPr>
        <w:jc w:val="center"/>
        <w:rPr>
          <w:sz w:val="28"/>
          <w:szCs w:val="28"/>
        </w:rPr>
      </w:pPr>
      <w:r>
        <w:rPr>
          <w:sz w:val="28"/>
          <w:szCs w:val="28"/>
        </w:rPr>
        <w:t xml:space="preserve">Saberes previos </w:t>
      </w:r>
    </w:p>
    <w:p w14:paraId="0F9D5404" w14:textId="4E5B5AE3" w:rsidR="00C31D81" w:rsidRPr="00C31D81" w:rsidRDefault="00C31D81" w:rsidP="00C31D81">
      <w:pPr>
        <w:jc w:val="center"/>
        <w:rPr>
          <w:sz w:val="28"/>
          <w:szCs w:val="28"/>
        </w:rPr>
      </w:pPr>
      <w:r w:rsidRPr="00C31D81">
        <w:rPr>
          <w:sz w:val="28"/>
          <w:szCs w:val="28"/>
        </w:rPr>
        <w:t>UNIDAD DE APRENDIZAJE I. DISEÑO, INTERVENCIÓN Y EVALUACIÓN EN EL AULA</w:t>
      </w:r>
    </w:p>
    <w:p w14:paraId="7F001ECF" w14:textId="68389802" w:rsidR="00C31D81" w:rsidRPr="00C31D81" w:rsidRDefault="00C31D81" w:rsidP="00C31D81">
      <w:pPr>
        <w:pStyle w:val="Prrafodelista"/>
        <w:numPr>
          <w:ilvl w:val="0"/>
          <w:numId w:val="2"/>
        </w:numPr>
        <w:spacing w:after="0"/>
        <w:jc w:val="center"/>
        <w:rPr>
          <w:sz w:val="28"/>
          <w:szCs w:val="28"/>
        </w:rPr>
      </w:pPr>
      <w:r w:rsidRPr="00C31D81">
        <w:rPr>
          <w:sz w:val="28"/>
          <w:szCs w:val="28"/>
        </w:rPr>
        <w:t>Detecta los procesos de aprendizaje de sus alumnos para favorecer su desarrollo cognitivo y socioemocional.</w:t>
      </w:r>
    </w:p>
    <w:p w14:paraId="31A58522" w14:textId="04F2286F" w:rsidR="00C31D81" w:rsidRPr="00C31D81" w:rsidRDefault="00C31D81" w:rsidP="00C31D81">
      <w:pPr>
        <w:pStyle w:val="Prrafodelista"/>
        <w:numPr>
          <w:ilvl w:val="0"/>
          <w:numId w:val="2"/>
        </w:numPr>
        <w:spacing w:after="0"/>
        <w:jc w:val="center"/>
        <w:rPr>
          <w:sz w:val="28"/>
          <w:szCs w:val="28"/>
        </w:rPr>
      </w:pPr>
      <w:r w:rsidRPr="00C31D81">
        <w:rPr>
          <w:sz w:val="28"/>
          <w:szCs w:val="28"/>
        </w:rPr>
        <w:t>Aplica el plan y programas de estudio para alcanzar los propósitos educativos y contribuir al pleno desenvolvimiento de las capacidades de sus alumnos.</w:t>
      </w:r>
    </w:p>
    <w:p w14:paraId="04B114B5" w14:textId="3E7D62E8" w:rsidR="00C31D81" w:rsidRPr="00C31D81" w:rsidRDefault="00C31D81" w:rsidP="00C31D81">
      <w:pPr>
        <w:pStyle w:val="Prrafodelista"/>
        <w:numPr>
          <w:ilvl w:val="0"/>
          <w:numId w:val="2"/>
        </w:numPr>
        <w:spacing w:after="0"/>
        <w:jc w:val="center"/>
        <w:rPr>
          <w:sz w:val="28"/>
          <w:szCs w:val="28"/>
        </w:rPr>
      </w:pPr>
      <w:r w:rsidRPr="00C31D81">
        <w:rPr>
          <w:sz w:val="28"/>
          <w:szCs w:val="28"/>
        </w:rPr>
        <w:t>Integra recursos de la investigación educativa para enriquecer su práctica profesional, expresando su interés por el conocimiento, la ciencia y la mejora de la educación.</w:t>
      </w:r>
    </w:p>
    <w:p w14:paraId="0B01116C" w14:textId="21BA9D58" w:rsidR="00C31D81" w:rsidRDefault="00C31D81" w:rsidP="00C31D81">
      <w:pPr>
        <w:pStyle w:val="Prrafodelista"/>
        <w:numPr>
          <w:ilvl w:val="0"/>
          <w:numId w:val="2"/>
        </w:numPr>
        <w:spacing w:after="0"/>
        <w:jc w:val="center"/>
        <w:rPr>
          <w:sz w:val="28"/>
          <w:szCs w:val="28"/>
        </w:rPr>
      </w:pPr>
      <w:r w:rsidRPr="00C31D81">
        <w:rPr>
          <w:sz w:val="28"/>
          <w:szCs w:val="28"/>
        </w:rPr>
        <w:t>Actúa de manera ética ante la diversidad de situaciones que se presentan en la práctica profesional.</w:t>
      </w:r>
    </w:p>
    <w:p w14:paraId="7DE3AA19" w14:textId="15386E3C" w:rsidR="00C31D81" w:rsidRDefault="00C31D81" w:rsidP="00C31D81">
      <w:pPr>
        <w:spacing w:after="0"/>
        <w:ind w:left="360"/>
        <w:jc w:val="center"/>
        <w:rPr>
          <w:sz w:val="28"/>
          <w:szCs w:val="28"/>
        </w:rPr>
      </w:pPr>
      <w:r>
        <w:rPr>
          <w:sz w:val="28"/>
          <w:szCs w:val="28"/>
        </w:rPr>
        <w:t>Docente : Isabel Del Carmen Aguirre Ramos</w:t>
      </w:r>
    </w:p>
    <w:p w14:paraId="557F4829" w14:textId="30E9AD6B" w:rsidR="00C31D81" w:rsidRDefault="00C31D81" w:rsidP="00C31D81">
      <w:pPr>
        <w:spacing w:after="0"/>
        <w:ind w:left="360"/>
        <w:jc w:val="center"/>
        <w:rPr>
          <w:sz w:val="28"/>
          <w:szCs w:val="28"/>
        </w:rPr>
      </w:pPr>
      <w:r>
        <w:rPr>
          <w:sz w:val="28"/>
          <w:szCs w:val="28"/>
        </w:rPr>
        <w:t>Alumna: Tamara Esmeralda Solis Aguilera</w:t>
      </w:r>
    </w:p>
    <w:p w14:paraId="5FDE50A5" w14:textId="50E0AB7D" w:rsidR="00C31D81" w:rsidRDefault="00C31D81" w:rsidP="00C31D81">
      <w:pPr>
        <w:spacing w:after="0"/>
        <w:ind w:left="360"/>
        <w:jc w:val="center"/>
        <w:rPr>
          <w:sz w:val="28"/>
          <w:szCs w:val="28"/>
        </w:rPr>
      </w:pPr>
      <w:r>
        <w:rPr>
          <w:sz w:val="28"/>
          <w:szCs w:val="28"/>
        </w:rPr>
        <w:t>Numero de lista :20</w:t>
      </w:r>
    </w:p>
    <w:p w14:paraId="561FBBF7" w14:textId="2E1205BD" w:rsidR="00C31D81" w:rsidRDefault="00C31D81" w:rsidP="00C31D81">
      <w:pPr>
        <w:spacing w:after="0"/>
        <w:ind w:left="360"/>
        <w:jc w:val="center"/>
        <w:rPr>
          <w:sz w:val="28"/>
          <w:szCs w:val="28"/>
        </w:rPr>
      </w:pPr>
      <w:r>
        <w:rPr>
          <w:sz w:val="28"/>
          <w:szCs w:val="28"/>
        </w:rPr>
        <w:t>2c</w:t>
      </w:r>
    </w:p>
    <w:p w14:paraId="04478D60" w14:textId="60AB7661" w:rsidR="001738A0" w:rsidRPr="00C31D81" w:rsidRDefault="00C31D81" w:rsidP="00C31D81">
      <w:pPr>
        <w:spacing w:after="0"/>
        <w:ind w:left="360"/>
        <w:jc w:val="center"/>
        <w:rPr>
          <w:sz w:val="28"/>
          <w:szCs w:val="28"/>
        </w:rPr>
      </w:pPr>
      <w:r>
        <w:rPr>
          <w:sz w:val="28"/>
          <w:szCs w:val="28"/>
        </w:rPr>
        <w:t>15 de marzo del 2021</w:t>
      </w:r>
    </w:p>
    <w:tbl>
      <w:tblPr>
        <w:tblStyle w:val="Tablaconcuadrcula"/>
        <w:tblW w:w="13603" w:type="dxa"/>
        <w:tblLook w:val="04A0" w:firstRow="1" w:lastRow="0" w:firstColumn="1" w:lastColumn="0" w:noHBand="0" w:noVBand="1"/>
      </w:tblPr>
      <w:tblGrid>
        <w:gridCol w:w="2599"/>
        <w:gridCol w:w="3350"/>
        <w:gridCol w:w="3685"/>
        <w:gridCol w:w="3969"/>
      </w:tblGrid>
      <w:tr w:rsidR="008655FF" w14:paraId="60B3EA48" w14:textId="77777777" w:rsidTr="00911F5D">
        <w:tc>
          <w:tcPr>
            <w:tcW w:w="2599" w:type="dxa"/>
          </w:tcPr>
          <w:p w14:paraId="69CEAC55" w14:textId="77777777" w:rsidR="008655FF" w:rsidRDefault="008655FF"/>
        </w:tc>
        <w:tc>
          <w:tcPr>
            <w:tcW w:w="3350" w:type="dxa"/>
            <w:shd w:val="clear" w:color="auto" w:fill="FF7C80"/>
          </w:tcPr>
          <w:p w14:paraId="38B62AC5" w14:textId="77777777" w:rsidR="008655FF" w:rsidRPr="00911F5D" w:rsidRDefault="008655FF" w:rsidP="008655FF">
            <w:pPr>
              <w:jc w:val="center"/>
              <w:rPr>
                <w:b/>
                <w:bCs/>
                <w:sz w:val="28"/>
                <w:szCs w:val="28"/>
              </w:rPr>
            </w:pPr>
            <w:r w:rsidRPr="00911F5D">
              <w:rPr>
                <w:b/>
                <w:bCs/>
                <w:sz w:val="28"/>
                <w:szCs w:val="28"/>
              </w:rPr>
              <w:t>Aciertos</w:t>
            </w:r>
          </w:p>
        </w:tc>
        <w:tc>
          <w:tcPr>
            <w:tcW w:w="3685" w:type="dxa"/>
            <w:shd w:val="clear" w:color="auto" w:fill="FF7C80"/>
          </w:tcPr>
          <w:p w14:paraId="3F93A501" w14:textId="77777777" w:rsidR="008655FF" w:rsidRPr="00911F5D" w:rsidRDefault="008655FF" w:rsidP="008655FF">
            <w:pPr>
              <w:jc w:val="center"/>
              <w:rPr>
                <w:b/>
                <w:bCs/>
                <w:sz w:val="28"/>
                <w:szCs w:val="28"/>
              </w:rPr>
            </w:pPr>
            <w:r w:rsidRPr="00911F5D">
              <w:rPr>
                <w:b/>
                <w:bCs/>
                <w:sz w:val="28"/>
                <w:szCs w:val="28"/>
              </w:rPr>
              <w:t>Problemas detectados</w:t>
            </w:r>
          </w:p>
        </w:tc>
        <w:tc>
          <w:tcPr>
            <w:tcW w:w="3969" w:type="dxa"/>
            <w:shd w:val="clear" w:color="auto" w:fill="FF7C80"/>
          </w:tcPr>
          <w:p w14:paraId="1E2DDE3F" w14:textId="77777777" w:rsidR="008655FF" w:rsidRPr="00911F5D" w:rsidRDefault="008655FF" w:rsidP="008655FF">
            <w:pPr>
              <w:jc w:val="center"/>
              <w:rPr>
                <w:b/>
                <w:bCs/>
                <w:sz w:val="28"/>
                <w:szCs w:val="28"/>
              </w:rPr>
            </w:pPr>
            <w:r w:rsidRPr="00911F5D">
              <w:rPr>
                <w:b/>
                <w:bCs/>
                <w:sz w:val="28"/>
                <w:szCs w:val="28"/>
              </w:rPr>
              <w:t>Áreas de oportunidad</w:t>
            </w:r>
          </w:p>
        </w:tc>
      </w:tr>
      <w:tr w:rsidR="008655FF" w14:paraId="622D29B1" w14:textId="77777777" w:rsidTr="00911F5D">
        <w:tc>
          <w:tcPr>
            <w:tcW w:w="2599" w:type="dxa"/>
            <w:shd w:val="clear" w:color="auto" w:fill="CC3399"/>
          </w:tcPr>
          <w:p w14:paraId="712FAC5D" w14:textId="77777777" w:rsidR="008655FF" w:rsidRPr="00911F5D" w:rsidRDefault="008655FF">
            <w:pPr>
              <w:rPr>
                <w:b/>
                <w:bCs/>
                <w:sz w:val="28"/>
                <w:szCs w:val="28"/>
              </w:rPr>
            </w:pPr>
            <w:r w:rsidRPr="00911F5D">
              <w:rPr>
                <w:b/>
                <w:bCs/>
                <w:sz w:val="28"/>
                <w:szCs w:val="28"/>
              </w:rPr>
              <w:t>Diseños de los planes y secuencias didácticas</w:t>
            </w:r>
          </w:p>
        </w:tc>
        <w:tc>
          <w:tcPr>
            <w:tcW w:w="3350" w:type="dxa"/>
          </w:tcPr>
          <w:p w14:paraId="4CF44E51" w14:textId="6BD34486" w:rsidR="008655FF" w:rsidRPr="00982196" w:rsidRDefault="00C31D81" w:rsidP="008655FF">
            <w:pPr>
              <w:jc w:val="center"/>
              <w:rPr>
                <w:sz w:val="24"/>
                <w:szCs w:val="24"/>
              </w:rPr>
            </w:pPr>
            <w:r w:rsidRPr="00982196">
              <w:rPr>
                <w:sz w:val="24"/>
                <w:szCs w:val="24"/>
              </w:rPr>
              <w:t>Actividades entretenidas</w:t>
            </w:r>
          </w:p>
          <w:p w14:paraId="22F8A66B" w14:textId="1BFC5CE9" w:rsidR="00C31D81" w:rsidRPr="00982196" w:rsidRDefault="00C31D81" w:rsidP="008655FF">
            <w:pPr>
              <w:jc w:val="center"/>
              <w:rPr>
                <w:sz w:val="24"/>
                <w:szCs w:val="24"/>
              </w:rPr>
            </w:pPr>
            <w:r w:rsidRPr="00982196">
              <w:rPr>
                <w:sz w:val="24"/>
                <w:szCs w:val="24"/>
              </w:rPr>
              <w:t>Actividades con materiales sencillos</w:t>
            </w:r>
            <w:r w:rsidR="00982196" w:rsidRPr="00982196">
              <w:rPr>
                <w:sz w:val="24"/>
                <w:szCs w:val="24"/>
              </w:rPr>
              <w:t>.</w:t>
            </w:r>
          </w:p>
          <w:p w14:paraId="536D4DDE" w14:textId="77777777" w:rsidR="008655FF" w:rsidRPr="00982196" w:rsidRDefault="008655FF" w:rsidP="008655FF">
            <w:pPr>
              <w:jc w:val="center"/>
              <w:rPr>
                <w:sz w:val="24"/>
                <w:szCs w:val="24"/>
              </w:rPr>
            </w:pPr>
          </w:p>
          <w:p w14:paraId="7D125922" w14:textId="77777777" w:rsidR="008655FF" w:rsidRPr="00982196" w:rsidRDefault="008655FF" w:rsidP="008655FF">
            <w:pPr>
              <w:rPr>
                <w:sz w:val="24"/>
                <w:szCs w:val="24"/>
              </w:rPr>
            </w:pPr>
          </w:p>
        </w:tc>
        <w:tc>
          <w:tcPr>
            <w:tcW w:w="3685" w:type="dxa"/>
          </w:tcPr>
          <w:p w14:paraId="43F26D54" w14:textId="0C10132E" w:rsidR="008655FF" w:rsidRPr="00982196" w:rsidRDefault="00C31D81" w:rsidP="008655FF">
            <w:pPr>
              <w:jc w:val="center"/>
              <w:rPr>
                <w:sz w:val="24"/>
                <w:szCs w:val="24"/>
              </w:rPr>
            </w:pPr>
            <w:r w:rsidRPr="00982196">
              <w:rPr>
                <w:sz w:val="24"/>
                <w:szCs w:val="24"/>
              </w:rPr>
              <w:t>Muchas de las veces no es la actividad adecuada para los niños a sus edad o a su aprendizaje</w:t>
            </w:r>
            <w:r w:rsidR="00982196" w:rsidRPr="00982196">
              <w:rPr>
                <w:sz w:val="24"/>
                <w:szCs w:val="24"/>
              </w:rPr>
              <w:t>.</w:t>
            </w:r>
            <w:r w:rsidRPr="00982196">
              <w:rPr>
                <w:sz w:val="24"/>
                <w:szCs w:val="24"/>
              </w:rPr>
              <w:t xml:space="preserve"> </w:t>
            </w:r>
          </w:p>
        </w:tc>
        <w:tc>
          <w:tcPr>
            <w:tcW w:w="3969" w:type="dxa"/>
          </w:tcPr>
          <w:p w14:paraId="465912A5" w14:textId="5E84B94E" w:rsidR="008655FF" w:rsidRPr="00982196" w:rsidRDefault="00C31D81" w:rsidP="008655FF">
            <w:pPr>
              <w:jc w:val="center"/>
              <w:rPr>
                <w:sz w:val="24"/>
                <w:szCs w:val="24"/>
              </w:rPr>
            </w:pPr>
            <w:r w:rsidRPr="00982196">
              <w:rPr>
                <w:sz w:val="24"/>
                <w:szCs w:val="24"/>
              </w:rPr>
              <w:t>Aprender a organizar la actividad para todo tipo de aprendizaje</w:t>
            </w:r>
            <w:r w:rsidR="00982196" w:rsidRPr="00982196">
              <w:rPr>
                <w:sz w:val="24"/>
                <w:szCs w:val="24"/>
              </w:rPr>
              <w:t>.</w:t>
            </w:r>
          </w:p>
        </w:tc>
      </w:tr>
      <w:tr w:rsidR="008655FF" w14:paraId="60324DA9" w14:textId="77777777" w:rsidTr="00911F5D">
        <w:tc>
          <w:tcPr>
            <w:tcW w:w="2599" w:type="dxa"/>
            <w:shd w:val="clear" w:color="auto" w:fill="CC3399"/>
          </w:tcPr>
          <w:p w14:paraId="79A55EC3" w14:textId="77777777" w:rsidR="008655FF" w:rsidRPr="00911F5D" w:rsidRDefault="008655FF">
            <w:pPr>
              <w:rPr>
                <w:b/>
                <w:bCs/>
                <w:sz w:val="28"/>
                <w:szCs w:val="28"/>
              </w:rPr>
            </w:pPr>
            <w:r w:rsidRPr="00911F5D">
              <w:rPr>
                <w:b/>
                <w:bCs/>
                <w:sz w:val="28"/>
                <w:szCs w:val="28"/>
              </w:rPr>
              <w:t>Enseñanza y desarrollo de actividades</w:t>
            </w:r>
          </w:p>
        </w:tc>
        <w:tc>
          <w:tcPr>
            <w:tcW w:w="3350" w:type="dxa"/>
          </w:tcPr>
          <w:p w14:paraId="353E8914" w14:textId="39BF7386" w:rsidR="008655FF" w:rsidRPr="00982196" w:rsidRDefault="00982196">
            <w:pPr>
              <w:rPr>
                <w:sz w:val="24"/>
                <w:szCs w:val="24"/>
              </w:rPr>
            </w:pPr>
            <w:r w:rsidRPr="00982196">
              <w:rPr>
                <w:sz w:val="24"/>
                <w:szCs w:val="24"/>
              </w:rPr>
              <w:t>Fluidez en poner la actividad.</w:t>
            </w:r>
          </w:p>
        </w:tc>
        <w:tc>
          <w:tcPr>
            <w:tcW w:w="3685" w:type="dxa"/>
          </w:tcPr>
          <w:p w14:paraId="3B1D915E" w14:textId="23B6AA98" w:rsidR="008655FF" w:rsidRPr="00982196" w:rsidRDefault="00982196">
            <w:pPr>
              <w:rPr>
                <w:sz w:val="24"/>
                <w:szCs w:val="24"/>
              </w:rPr>
            </w:pPr>
            <w:r w:rsidRPr="00982196">
              <w:rPr>
                <w:sz w:val="24"/>
                <w:szCs w:val="24"/>
              </w:rPr>
              <w:t xml:space="preserve">No lograr la atención del niño </w:t>
            </w:r>
          </w:p>
        </w:tc>
        <w:tc>
          <w:tcPr>
            <w:tcW w:w="3969" w:type="dxa"/>
          </w:tcPr>
          <w:p w14:paraId="785E9976" w14:textId="3B62BC2D" w:rsidR="008655FF" w:rsidRPr="00982196" w:rsidRDefault="00982196">
            <w:pPr>
              <w:rPr>
                <w:sz w:val="24"/>
                <w:szCs w:val="24"/>
              </w:rPr>
            </w:pPr>
            <w:r w:rsidRPr="00982196">
              <w:rPr>
                <w:sz w:val="24"/>
                <w:szCs w:val="24"/>
              </w:rPr>
              <w:t>Lograr la atención del niño para poder realizar la actividad.</w:t>
            </w:r>
          </w:p>
        </w:tc>
      </w:tr>
      <w:tr w:rsidR="008655FF" w14:paraId="04EF7410" w14:textId="77777777" w:rsidTr="00911F5D">
        <w:tc>
          <w:tcPr>
            <w:tcW w:w="2599" w:type="dxa"/>
            <w:shd w:val="clear" w:color="auto" w:fill="CC3399"/>
          </w:tcPr>
          <w:p w14:paraId="04DA27BC" w14:textId="77777777" w:rsidR="008655FF" w:rsidRPr="00911F5D" w:rsidRDefault="008655FF">
            <w:pPr>
              <w:rPr>
                <w:b/>
                <w:bCs/>
                <w:sz w:val="28"/>
                <w:szCs w:val="28"/>
              </w:rPr>
            </w:pPr>
            <w:r w:rsidRPr="00911F5D">
              <w:rPr>
                <w:b/>
                <w:bCs/>
                <w:sz w:val="28"/>
                <w:szCs w:val="28"/>
              </w:rPr>
              <w:t>Aprendizaje de los alumnos</w:t>
            </w:r>
          </w:p>
        </w:tc>
        <w:tc>
          <w:tcPr>
            <w:tcW w:w="3350" w:type="dxa"/>
          </w:tcPr>
          <w:p w14:paraId="40331AE2" w14:textId="3B8516DC" w:rsidR="008655FF" w:rsidRPr="00982196" w:rsidRDefault="00C31D81">
            <w:pPr>
              <w:rPr>
                <w:sz w:val="24"/>
                <w:szCs w:val="24"/>
              </w:rPr>
            </w:pPr>
            <w:r w:rsidRPr="00982196">
              <w:rPr>
                <w:sz w:val="24"/>
                <w:szCs w:val="24"/>
              </w:rPr>
              <w:t xml:space="preserve">Detecte los diferentes estilos de aprendizajes de los alumnos </w:t>
            </w:r>
            <w:r w:rsidR="00982196" w:rsidRPr="00982196">
              <w:rPr>
                <w:sz w:val="24"/>
                <w:szCs w:val="24"/>
              </w:rPr>
              <w:t>.</w:t>
            </w:r>
          </w:p>
          <w:p w14:paraId="039B23CD" w14:textId="77777777" w:rsidR="008655FF" w:rsidRPr="00982196" w:rsidRDefault="008655FF">
            <w:pPr>
              <w:rPr>
                <w:sz w:val="24"/>
                <w:szCs w:val="24"/>
              </w:rPr>
            </w:pPr>
          </w:p>
          <w:p w14:paraId="71B91ED3" w14:textId="77777777" w:rsidR="008655FF" w:rsidRPr="00982196" w:rsidRDefault="008655FF">
            <w:pPr>
              <w:rPr>
                <w:sz w:val="24"/>
                <w:szCs w:val="24"/>
              </w:rPr>
            </w:pPr>
          </w:p>
          <w:p w14:paraId="65E07D0F" w14:textId="77777777" w:rsidR="008655FF" w:rsidRPr="00982196" w:rsidRDefault="008655FF">
            <w:pPr>
              <w:rPr>
                <w:sz w:val="24"/>
                <w:szCs w:val="24"/>
              </w:rPr>
            </w:pPr>
          </w:p>
          <w:p w14:paraId="702AA4C1" w14:textId="77777777" w:rsidR="008655FF" w:rsidRPr="00982196" w:rsidRDefault="008655FF">
            <w:pPr>
              <w:rPr>
                <w:sz w:val="24"/>
                <w:szCs w:val="24"/>
              </w:rPr>
            </w:pPr>
          </w:p>
        </w:tc>
        <w:tc>
          <w:tcPr>
            <w:tcW w:w="3685" w:type="dxa"/>
          </w:tcPr>
          <w:p w14:paraId="2EFF6711" w14:textId="493EDF79" w:rsidR="008655FF" w:rsidRPr="00982196" w:rsidRDefault="00C31D81">
            <w:pPr>
              <w:rPr>
                <w:sz w:val="24"/>
                <w:szCs w:val="24"/>
              </w:rPr>
            </w:pPr>
            <w:r w:rsidRPr="00982196">
              <w:rPr>
                <w:sz w:val="24"/>
                <w:szCs w:val="24"/>
              </w:rPr>
              <w:t xml:space="preserve">Que muchas veces no es el tipo de aprendizaje en el cual queremos central al alumno, y debemos de darle su espacio para saber cual es el mejor para </w:t>
            </w:r>
            <w:proofErr w:type="spellStart"/>
            <w:r w:rsidRPr="00982196">
              <w:rPr>
                <w:sz w:val="24"/>
                <w:szCs w:val="24"/>
              </w:rPr>
              <w:t>el</w:t>
            </w:r>
            <w:proofErr w:type="spellEnd"/>
            <w:r w:rsidR="00982196" w:rsidRPr="00982196">
              <w:rPr>
                <w:sz w:val="24"/>
                <w:szCs w:val="24"/>
              </w:rPr>
              <w:t>.</w:t>
            </w:r>
          </w:p>
        </w:tc>
        <w:tc>
          <w:tcPr>
            <w:tcW w:w="3969" w:type="dxa"/>
          </w:tcPr>
          <w:p w14:paraId="1721C0D5" w14:textId="534C3B9C" w:rsidR="008655FF" w:rsidRPr="00982196" w:rsidRDefault="00911F5D" w:rsidP="00911F5D">
            <w:pPr>
              <w:rPr>
                <w:sz w:val="24"/>
                <w:szCs w:val="24"/>
              </w:rPr>
            </w:pPr>
            <w:r w:rsidRPr="00982196">
              <w:rPr>
                <w:sz w:val="24"/>
                <w:szCs w:val="24"/>
              </w:rPr>
              <w:t>Anotar y clasificar a cada alumno con su estilo de aprendizaje para poner actividades especificas para todos que cubran todos los aprendizajes</w:t>
            </w:r>
            <w:r w:rsidR="00982196" w:rsidRPr="00982196">
              <w:rPr>
                <w:sz w:val="24"/>
                <w:szCs w:val="24"/>
              </w:rPr>
              <w:t>.</w:t>
            </w:r>
          </w:p>
        </w:tc>
      </w:tr>
      <w:tr w:rsidR="008655FF" w14:paraId="55F89805" w14:textId="77777777" w:rsidTr="00911F5D">
        <w:tc>
          <w:tcPr>
            <w:tcW w:w="2599" w:type="dxa"/>
            <w:shd w:val="clear" w:color="auto" w:fill="CC3399"/>
          </w:tcPr>
          <w:p w14:paraId="714444A1" w14:textId="77777777" w:rsidR="008655FF" w:rsidRPr="00911F5D" w:rsidRDefault="008655FF">
            <w:pPr>
              <w:rPr>
                <w:b/>
                <w:bCs/>
                <w:sz w:val="28"/>
                <w:szCs w:val="28"/>
              </w:rPr>
            </w:pPr>
            <w:r w:rsidRPr="00911F5D">
              <w:rPr>
                <w:b/>
                <w:bCs/>
                <w:sz w:val="28"/>
                <w:szCs w:val="28"/>
              </w:rPr>
              <w:t>Estrategias metodológicas</w:t>
            </w:r>
          </w:p>
        </w:tc>
        <w:tc>
          <w:tcPr>
            <w:tcW w:w="3350" w:type="dxa"/>
          </w:tcPr>
          <w:p w14:paraId="313BC8EF" w14:textId="2CA5B3A1" w:rsidR="00911F5D" w:rsidRPr="00982196" w:rsidRDefault="00911F5D" w:rsidP="00911F5D">
            <w:pPr>
              <w:rPr>
                <w:sz w:val="24"/>
                <w:szCs w:val="24"/>
              </w:rPr>
            </w:pPr>
            <w:r w:rsidRPr="00982196">
              <w:rPr>
                <w:sz w:val="24"/>
                <w:szCs w:val="24"/>
              </w:rPr>
              <w:t>El contenido es de calidad</w:t>
            </w:r>
            <w:r w:rsidR="00982196" w:rsidRPr="00982196">
              <w:rPr>
                <w:sz w:val="24"/>
                <w:szCs w:val="24"/>
              </w:rPr>
              <w:t>.</w:t>
            </w:r>
          </w:p>
          <w:p w14:paraId="6309C4E1" w14:textId="77777777" w:rsidR="008655FF" w:rsidRPr="00982196" w:rsidRDefault="008655FF">
            <w:pPr>
              <w:rPr>
                <w:sz w:val="24"/>
                <w:szCs w:val="24"/>
              </w:rPr>
            </w:pPr>
          </w:p>
          <w:p w14:paraId="08D2D744" w14:textId="77777777" w:rsidR="008655FF" w:rsidRPr="00982196" w:rsidRDefault="008655FF">
            <w:pPr>
              <w:rPr>
                <w:sz w:val="24"/>
                <w:szCs w:val="24"/>
              </w:rPr>
            </w:pPr>
          </w:p>
          <w:p w14:paraId="1B98F1EB" w14:textId="77777777" w:rsidR="008655FF" w:rsidRPr="00982196" w:rsidRDefault="008655FF">
            <w:pPr>
              <w:rPr>
                <w:sz w:val="24"/>
                <w:szCs w:val="24"/>
              </w:rPr>
            </w:pPr>
          </w:p>
          <w:p w14:paraId="55859046" w14:textId="77777777" w:rsidR="008655FF" w:rsidRPr="00982196" w:rsidRDefault="008655FF">
            <w:pPr>
              <w:rPr>
                <w:sz w:val="24"/>
                <w:szCs w:val="24"/>
              </w:rPr>
            </w:pPr>
          </w:p>
          <w:p w14:paraId="7FFCA757" w14:textId="77777777" w:rsidR="008655FF" w:rsidRPr="00982196" w:rsidRDefault="008655FF">
            <w:pPr>
              <w:rPr>
                <w:sz w:val="24"/>
                <w:szCs w:val="24"/>
              </w:rPr>
            </w:pPr>
          </w:p>
        </w:tc>
        <w:tc>
          <w:tcPr>
            <w:tcW w:w="3685" w:type="dxa"/>
          </w:tcPr>
          <w:p w14:paraId="1AACB39D" w14:textId="6135EF9B" w:rsidR="008655FF" w:rsidRPr="00982196" w:rsidRDefault="00911F5D">
            <w:pPr>
              <w:rPr>
                <w:sz w:val="24"/>
                <w:szCs w:val="24"/>
              </w:rPr>
            </w:pPr>
            <w:r w:rsidRPr="00982196">
              <w:rPr>
                <w:sz w:val="24"/>
                <w:szCs w:val="24"/>
              </w:rPr>
              <w:t>Muchas de las ocasiones el planificar se me dificulta ya que no es la misma estructura que yo suelo utilizar y debo de cambiar todo</w:t>
            </w:r>
            <w:r w:rsidR="00982196" w:rsidRPr="00982196">
              <w:rPr>
                <w:sz w:val="24"/>
                <w:szCs w:val="24"/>
              </w:rPr>
              <w:t>.</w:t>
            </w:r>
            <w:r w:rsidRPr="00982196">
              <w:rPr>
                <w:sz w:val="24"/>
                <w:szCs w:val="24"/>
              </w:rPr>
              <w:t xml:space="preserve"> </w:t>
            </w:r>
          </w:p>
        </w:tc>
        <w:tc>
          <w:tcPr>
            <w:tcW w:w="3969" w:type="dxa"/>
          </w:tcPr>
          <w:p w14:paraId="6E733D03" w14:textId="0E70D42F" w:rsidR="008655FF" w:rsidRPr="00982196" w:rsidRDefault="00911F5D">
            <w:pPr>
              <w:rPr>
                <w:sz w:val="24"/>
                <w:szCs w:val="24"/>
              </w:rPr>
            </w:pPr>
            <w:r w:rsidRPr="00982196">
              <w:rPr>
                <w:sz w:val="24"/>
                <w:szCs w:val="24"/>
              </w:rPr>
              <w:t xml:space="preserve"> planificar de la manera adecuada</w:t>
            </w:r>
            <w:r w:rsidR="00982196" w:rsidRPr="00982196">
              <w:rPr>
                <w:sz w:val="24"/>
                <w:szCs w:val="24"/>
              </w:rPr>
              <w:t>.</w:t>
            </w:r>
          </w:p>
        </w:tc>
      </w:tr>
      <w:tr w:rsidR="008655FF" w14:paraId="1C9171CC" w14:textId="77777777" w:rsidTr="00911F5D">
        <w:tc>
          <w:tcPr>
            <w:tcW w:w="2599" w:type="dxa"/>
            <w:shd w:val="clear" w:color="auto" w:fill="CC3399"/>
          </w:tcPr>
          <w:p w14:paraId="3CECE271" w14:textId="77777777" w:rsidR="008655FF" w:rsidRPr="00911F5D" w:rsidRDefault="008655FF">
            <w:pPr>
              <w:rPr>
                <w:b/>
                <w:bCs/>
                <w:sz w:val="28"/>
                <w:szCs w:val="28"/>
              </w:rPr>
            </w:pPr>
            <w:r w:rsidRPr="00911F5D">
              <w:rPr>
                <w:b/>
                <w:bCs/>
                <w:sz w:val="28"/>
                <w:szCs w:val="28"/>
              </w:rPr>
              <w:t>Procedimientos de evaluación</w:t>
            </w:r>
          </w:p>
        </w:tc>
        <w:tc>
          <w:tcPr>
            <w:tcW w:w="3350" w:type="dxa"/>
          </w:tcPr>
          <w:p w14:paraId="3BC28382" w14:textId="2BCB4AE3" w:rsidR="008655FF" w:rsidRPr="00982196" w:rsidRDefault="00911F5D">
            <w:pPr>
              <w:rPr>
                <w:sz w:val="24"/>
                <w:szCs w:val="24"/>
              </w:rPr>
            </w:pPr>
            <w:r w:rsidRPr="00982196">
              <w:rPr>
                <w:sz w:val="24"/>
                <w:szCs w:val="24"/>
              </w:rPr>
              <w:t xml:space="preserve">Se realiza instrumentos de evaluación y identificar los cambios que el alumno va adquiriendo por medio de los conocimientos </w:t>
            </w:r>
            <w:r w:rsidR="00982196" w:rsidRPr="00982196">
              <w:rPr>
                <w:sz w:val="24"/>
                <w:szCs w:val="24"/>
              </w:rPr>
              <w:t>.</w:t>
            </w:r>
          </w:p>
          <w:p w14:paraId="303BF894" w14:textId="77777777" w:rsidR="008655FF" w:rsidRPr="00982196" w:rsidRDefault="008655FF">
            <w:pPr>
              <w:rPr>
                <w:sz w:val="24"/>
                <w:szCs w:val="24"/>
              </w:rPr>
            </w:pPr>
          </w:p>
        </w:tc>
        <w:tc>
          <w:tcPr>
            <w:tcW w:w="3685" w:type="dxa"/>
          </w:tcPr>
          <w:p w14:paraId="07BC2441" w14:textId="6BE8E8C0" w:rsidR="008655FF" w:rsidRPr="00982196" w:rsidRDefault="00911F5D">
            <w:pPr>
              <w:rPr>
                <w:sz w:val="24"/>
                <w:szCs w:val="24"/>
              </w:rPr>
            </w:pPr>
            <w:r w:rsidRPr="00982196">
              <w:rPr>
                <w:sz w:val="24"/>
                <w:szCs w:val="24"/>
              </w:rPr>
              <w:t>Que muchas veces no es lo que se busca evaluar en el alumno</w:t>
            </w:r>
            <w:r w:rsidR="00982196" w:rsidRPr="00982196">
              <w:rPr>
                <w:sz w:val="24"/>
                <w:szCs w:val="24"/>
              </w:rPr>
              <w:t>.</w:t>
            </w:r>
            <w:r w:rsidRPr="00982196">
              <w:rPr>
                <w:sz w:val="24"/>
                <w:szCs w:val="24"/>
              </w:rPr>
              <w:t xml:space="preserve"> </w:t>
            </w:r>
          </w:p>
        </w:tc>
        <w:tc>
          <w:tcPr>
            <w:tcW w:w="3969" w:type="dxa"/>
          </w:tcPr>
          <w:p w14:paraId="57C786F6" w14:textId="77777777" w:rsidR="008655FF" w:rsidRPr="00982196" w:rsidRDefault="008655FF">
            <w:pPr>
              <w:rPr>
                <w:sz w:val="24"/>
                <w:szCs w:val="24"/>
              </w:rPr>
            </w:pPr>
          </w:p>
        </w:tc>
      </w:tr>
      <w:tr w:rsidR="008655FF" w14:paraId="0B79676D" w14:textId="77777777" w:rsidTr="00911F5D">
        <w:tc>
          <w:tcPr>
            <w:tcW w:w="2599" w:type="dxa"/>
            <w:shd w:val="clear" w:color="auto" w:fill="CC3399"/>
          </w:tcPr>
          <w:p w14:paraId="12C75E34" w14:textId="77777777" w:rsidR="008655FF" w:rsidRPr="00911F5D" w:rsidRDefault="008655FF">
            <w:pPr>
              <w:rPr>
                <w:b/>
                <w:bCs/>
                <w:sz w:val="28"/>
                <w:szCs w:val="28"/>
              </w:rPr>
            </w:pPr>
            <w:r w:rsidRPr="00911F5D">
              <w:rPr>
                <w:b/>
                <w:bCs/>
                <w:sz w:val="28"/>
                <w:szCs w:val="28"/>
              </w:rPr>
              <w:lastRenderedPageBreak/>
              <w:t>Recursos</w:t>
            </w:r>
          </w:p>
        </w:tc>
        <w:tc>
          <w:tcPr>
            <w:tcW w:w="3350" w:type="dxa"/>
          </w:tcPr>
          <w:p w14:paraId="0CD93FB4" w14:textId="6A354112" w:rsidR="008655FF" w:rsidRPr="00982196" w:rsidRDefault="00911F5D">
            <w:pPr>
              <w:rPr>
                <w:sz w:val="24"/>
                <w:szCs w:val="24"/>
              </w:rPr>
            </w:pPr>
            <w:r w:rsidRPr="00982196">
              <w:rPr>
                <w:sz w:val="24"/>
                <w:szCs w:val="24"/>
              </w:rPr>
              <w:t>Que siempre trato de tener una segunda opción por si</w:t>
            </w:r>
            <w:r w:rsidR="00982196" w:rsidRPr="00982196">
              <w:rPr>
                <w:sz w:val="24"/>
                <w:szCs w:val="24"/>
              </w:rPr>
              <w:t xml:space="preserve"> suele salir algo mal.</w:t>
            </w:r>
          </w:p>
          <w:p w14:paraId="056D97F6" w14:textId="77777777" w:rsidR="008655FF" w:rsidRPr="00982196" w:rsidRDefault="008655FF">
            <w:pPr>
              <w:rPr>
                <w:sz w:val="24"/>
                <w:szCs w:val="24"/>
              </w:rPr>
            </w:pPr>
          </w:p>
          <w:p w14:paraId="586B7B5A" w14:textId="77777777" w:rsidR="008655FF" w:rsidRPr="00982196" w:rsidRDefault="008655FF">
            <w:pPr>
              <w:rPr>
                <w:sz w:val="24"/>
                <w:szCs w:val="24"/>
              </w:rPr>
            </w:pPr>
          </w:p>
          <w:p w14:paraId="2E68145F" w14:textId="77777777" w:rsidR="008655FF" w:rsidRPr="00982196" w:rsidRDefault="008655FF">
            <w:pPr>
              <w:rPr>
                <w:sz w:val="24"/>
                <w:szCs w:val="24"/>
              </w:rPr>
            </w:pPr>
          </w:p>
        </w:tc>
        <w:tc>
          <w:tcPr>
            <w:tcW w:w="3685" w:type="dxa"/>
          </w:tcPr>
          <w:p w14:paraId="69E250D5" w14:textId="6A30E429" w:rsidR="008655FF" w:rsidRPr="00982196" w:rsidRDefault="00911F5D">
            <w:pPr>
              <w:rPr>
                <w:sz w:val="24"/>
                <w:szCs w:val="24"/>
              </w:rPr>
            </w:pPr>
            <w:r w:rsidRPr="00982196">
              <w:rPr>
                <w:sz w:val="24"/>
                <w:szCs w:val="24"/>
              </w:rPr>
              <w:t xml:space="preserve">Que muchas veces no es el adecuado para la actividad </w:t>
            </w:r>
          </w:p>
        </w:tc>
        <w:tc>
          <w:tcPr>
            <w:tcW w:w="3969" w:type="dxa"/>
          </w:tcPr>
          <w:p w14:paraId="2A43F0CB" w14:textId="71EECB8A" w:rsidR="008655FF" w:rsidRPr="00982196" w:rsidRDefault="00982196">
            <w:pPr>
              <w:rPr>
                <w:sz w:val="24"/>
                <w:szCs w:val="24"/>
              </w:rPr>
            </w:pPr>
            <w:r w:rsidRPr="00982196">
              <w:rPr>
                <w:sz w:val="24"/>
                <w:szCs w:val="24"/>
              </w:rPr>
              <w:t>Verificar los recursos  o ponerlos a prueba.</w:t>
            </w:r>
          </w:p>
        </w:tc>
      </w:tr>
    </w:tbl>
    <w:p w14:paraId="4B81859B" w14:textId="77777777" w:rsidR="001B438F" w:rsidRPr="00982196" w:rsidRDefault="001B438F" w:rsidP="00982196">
      <w:pPr>
        <w:pStyle w:val="Ttulo2"/>
        <w:rPr>
          <w:b/>
          <w:bCs/>
        </w:rPr>
      </w:pPr>
      <w:r w:rsidRPr="00982196">
        <w:rPr>
          <w:b/>
          <w:bCs/>
        </w:rPr>
        <w:t xml:space="preserve">Llenar el cuadro de doble entrada según su experiencia </w:t>
      </w:r>
      <w:r w:rsidR="00777048" w:rsidRPr="00982196">
        <w:rPr>
          <w:b/>
          <w:bCs/>
        </w:rPr>
        <w:t xml:space="preserve">vivida en </w:t>
      </w:r>
      <w:r w:rsidRPr="00982196">
        <w:rPr>
          <w:b/>
          <w:bCs/>
        </w:rPr>
        <w:t>el semestre pasado</w:t>
      </w:r>
    </w:p>
    <w:p w14:paraId="42EF7050" w14:textId="77777777" w:rsidR="001B438F" w:rsidRPr="00982196" w:rsidRDefault="001B438F" w:rsidP="00982196">
      <w:pPr>
        <w:pStyle w:val="Ttulo2"/>
        <w:rPr>
          <w:b/>
          <w:bCs/>
        </w:rPr>
      </w:pPr>
    </w:p>
    <w:p w14:paraId="76B48134" w14:textId="77777777" w:rsidR="0029295D" w:rsidRPr="00982196" w:rsidRDefault="001B438F" w:rsidP="00982196">
      <w:pPr>
        <w:pStyle w:val="Ttulo2"/>
        <w:rPr>
          <w:b/>
          <w:bCs/>
        </w:rPr>
      </w:pPr>
      <w:r w:rsidRPr="00982196">
        <w:rPr>
          <w:b/>
          <w:bCs/>
        </w:rPr>
        <w:t xml:space="preserve">       2. </w:t>
      </w:r>
      <w:r w:rsidR="00860768" w:rsidRPr="00982196">
        <w:rPr>
          <w:b/>
          <w:bCs/>
        </w:rPr>
        <w:t xml:space="preserve">Hacer uso de la investigación documental o digital para identificar lo medular </w:t>
      </w:r>
      <w:r w:rsidR="008F18A2" w:rsidRPr="00982196">
        <w:rPr>
          <w:b/>
          <w:bCs/>
        </w:rPr>
        <w:t xml:space="preserve">(procesos que se siguen) </w:t>
      </w:r>
      <w:r w:rsidR="00860768" w:rsidRPr="00982196">
        <w:rPr>
          <w:b/>
          <w:bCs/>
        </w:rPr>
        <w:t>de las estrategias metodológicas:</w:t>
      </w:r>
    </w:p>
    <w:p w14:paraId="05CDA76C" w14:textId="77777777" w:rsidR="008F18A2" w:rsidRPr="00982196" w:rsidRDefault="008F18A2" w:rsidP="00982196">
      <w:pPr>
        <w:pStyle w:val="Ttulo2"/>
        <w:rPr>
          <w:b/>
          <w:bCs/>
        </w:rPr>
      </w:pPr>
    </w:p>
    <w:p w14:paraId="3D9C93B4" w14:textId="66642801" w:rsidR="0029295D" w:rsidRDefault="0029295D" w:rsidP="00982196">
      <w:pPr>
        <w:pStyle w:val="Ttulo2"/>
        <w:numPr>
          <w:ilvl w:val="0"/>
          <w:numId w:val="3"/>
        </w:numPr>
        <w:rPr>
          <w:b/>
          <w:bCs/>
        </w:rPr>
      </w:pPr>
      <w:r w:rsidRPr="00982196">
        <w:rPr>
          <w:b/>
          <w:bCs/>
        </w:rPr>
        <w:t xml:space="preserve">Proyectos </w:t>
      </w:r>
    </w:p>
    <w:p w14:paraId="15D22190" w14:textId="77777777" w:rsidR="00982196" w:rsidRDefault="00982196" w:rsidP="00982196">
      <w:pPr>
        <w:pStyle w:val="trt0xe"/>
        <w:numPr>
          <w:ilvl w:val="0"/>
          <w:numId w:val="3"/>
        </w:numPr>
        <w:shd w:val="clear" w:color="auto" w:fill="FFFFFF"/>
        <w:spacing w:before="0" w:beforeAutospacing="0" w:after="60" w:afterAutospacing="0"/>
        <w:rPr>
          <w:rFonts w:ascii="Arial" w:hAnsi="Arial" w:cs="Arial"/>
          <w:color w:val="202124"/>
        </w:rPr>
      </w:pPr>
      <w:r>
        <w:rPr>
          <w:rFonts w:ascii="Arial" w:hAnsi="Arial" w:cs="Arial"/>
          <w:color w:val="202124"/>
        </w:rPr>
        <w:t>Paso 1: identificar y conocer </w:t>
      </w:r>
      <w:r>
        <w:rPr>
          <w:rFonts w:ascii="Arial" w:hAnsi="Arial" w:cs="Arial"/>
          <w:b/>
          <w:bCs/>
          <w:color w:val="202124"/>
        </w:rPr>
        <w:t>a</w:t>
      </w:r>
      <w:r>
        <w:rPr>
          <w:rFonts w:ascii="Arial" w:hAnsi="Arial" w:cs="Arial"/>
          <w:color w:val="202124"/>
        </w:rPr>
        <w:t> las partes interesadas. ...</w:t>
      </w:r>
    </w:p>
    <w:p w14:paraId="395E4A55" w14:textId="77777777" w:rsidR="00982196" w:rsidRDefault="00982196" w:rsidP="00982196">
      <w:pPr>
        <w:pStyle w:val="trt0xe"/>
        <w:numPr>
          <w:ilvl w:val="0"/>
          <w:numId w:val="3"/>
        </w:numPr>
        <w:shd w:val="clear" w:color="auto" w:fill="FFFFFF"/>
        <w:spacing w:before="0" w:beforeAutospacing="0" w:after="60" w:afterAutospacing="0"/>
        <w:rPr>
          <w:rFonts w:ascii="Arial" w:hAnsi="Arial" w:cs="Arial"/>
          <w:color w:val="202124"/>
        </w:rPr>
      </w:pPr>
      <w:r>
        <w:rPr>
          <w:rFonts w:ascii="Arial" w:hAnsi="Arial" w:cs="Arial"/>
          <w:color w:val="202124"/>
        </w:rPr>
        <w:t>Paso 2: fijar y priorizar los objetivos. ...</w:t>
      </w:r>
    </w:p>
    <w:p w14:paraId="7156817B" w14:textId="77777777" w:rsidR="00982196" w:rsidRDefault="00982196" w:rsidP="00982196">
      <w:pPr>
        <w:pStyle w:val="trt0xe"/>
        <w:numPr>
          <w:ilvl w:val="0"/>
          <w:numId w:val="3"/>
        </w:numPr>
        <w:shd w:val="clear" w:color="auto" w:fill="FFFFFF"/>
        <w:spacing w:before="0" w:beforeAutospacing="0" w:after="60" w:afterAutospacing="0"/>
        <w:rPr>
          <w:rFonts w:ascii="Arial" w:hAnsi="Arial" w:cs="Arial"/>
          <w:color w:val="202124"/>
        </w:rPr>
      </w:pPr>
      <w:r>
        <w:rPr>
          <w:rFonts w:ascii="Arial" w:hAnsi="Arial" w:cs="Arial"/>
          <w:color w:val="202124"/>
        </w:rPr>
        <w:t>Paso 3: definir los entregables. ...</w:t>
      </w:r>
    </w:p>
    <w:p w14:paraId="1EB24D63" w14:textId="77777777" w:rsidR="00982196" w:rsidRDefault="00982196" w:rsidP="00982196">
      <w:pPr>
        <w:pStyle w:val="trt0xe"/>
        <w:numPr>
          <w:ilvl w:val="0"/>
          <w:numId w:val="3"/>
        </w:numPr>
        <w:shd w:val="clear" w:color="auto" w:fill="FFFFFF"/>
        <w:spacing w:before="0" w:beforeAutospacing="0" w:after="60" w:afterAutospacing="0"/>
        <w:rPr>
          <w:rFonts w:ascii="Arial" w:hAnsi="Arial" w:cs="Arial"/>
          <w:color w:val="202124"/>
        </w:rPr>
      </w:pPr>
      <w:r>
        <w:rPr>
          <w:rFonts w:ascii="Arial" w:hAnsi="Arial" w:cs="Arial"/>
          <w:color w:val="202124"/>
        </w:rPr>
        <w:t>Paso 4: crear un programa </w:t>
      </w:r>
      <w:r>
        <w:rPr>
          <w:rFonts w:ascii="Arial" w:hAnsi="Arial" w:cs="Arial"/>
          <w:b/>
          <w:bCs/>
          <w:color w:val="202124"/>
        </w:rPr>
        <w:t>de proyecto</w:t>
      </w:r>
      <w:r>
        <w:rPr>
          <w:rFonts w:ascii="Arial" w:hAnsi="Arial" w:cs="Arial"/>
          <w:color w:val="202124"/>
        </w:rPr>
        <w:t>. ...</w:t>
      </w:r>
    </w:p>
    <w:p w14:paraId="394F92A0" w14:textId="77777777" w:rsidR="00982196" w:rsidRDefault="00982196" w:rsidP="00982196">
      <w:pPr>
        <w:pStyle w:val="trt0xe"/>
        <w:numPr>
          <w:ilvl w:val="0"/>
          <w:numId w:val="3"/>
        </w:numPr>
        <w:shd w:val="clear" w:color="auto" w:fill="FFFFFF"/>
        <w:spacing w:before="0" w:beforeAutospacing="0" w:after="60" w:afterAutospacing="0"/>
        <w:rPr>
          <w:rFonts w:ascii="Arial" w:hAnsi="Arial" w:cs="Arial"/>
          <w:color w:val="202124"/>
        </w:rPr>
      </w:pPr>
      <w:r>
        <w:rPr>
          <w:rFonts w:ascii="Arial" w:hAnsi="Arial" w:cs="Arial"/>
          <w:color w:val="202124"/>
        </w:rPr>
        <w:t>Paso 5: identificar los problemas y </w:t>
      </w:r>
      <w:r>
        <w:rPr>
          <w:rFonts w:ascii="Arial" w:hAnsi="Arial" w:cs="Arial"/>
          <w:b/>
          <w:bCs/>
          <w:color w:val="202124"/>
        </w:rPr>
        <w:t>realizar</w:t>
      </w:r>
      <w:r>
        <w:rPr>
          <w:rFonts w:ascii="Arial" w:hAnsi="Arial" w:cs="Arial"/>
          <w:color w:val="202124"/>
        </w:rPr>
        <w:t> una evaluación </w:t>
      </w:r>
      <w:r>
        <w:rPr>
          <w:rFonts w:ascii="Arial" w:hAnsi="Arial" w:cs="Arial"/>
          <w:b/>
          <w:bCs/>
          <w:color w:val="202124"/>
        </w:rPr>
        <w:t>de</w:t>
      </w:r>
      <w:r>
        <w:rPr>
          <w:rFonts w:ascii="Arial" w:hAnsi="Arial" w:cs="Arial"/>
          <w:color w:val="202124"/>
        </w:rPr>
        <w:t> riesgos.</w:t>
      </w:r>
    </w:p>
    <w:p w14:paraId="2025B0E4" w14:textId="60FFD678" w:rsidR="00982196" w:rsidRDefault="00982196" w:rsidP="00982196"/>
    <w:p w14:paraId="656E0625" w14:textId="77777777" w:rsidR="00982196" w:rsidRDefault="00982196" w:rsidP="00982196">
      <w:pPr>
        <w:pStyle w:val="Ttulo3"/>
        <w:shd w:val="clear" w:color="auto" w:fill="FFFFFF"/>
        <w:spacing w:before="0" w:line="420" w:lineRule="atLeast"/>
        <w:rPr>
          <w:rFonts w:ascii="Roboto" w:hAnsi="Roboto"/>
          <w:color w:val="25282A"/>
          <w:sz w:val="30"/>
          <w:szCs w:val="30"/>
        </w:rPr>
      </w:pPr>
      <w:r>
        <w:rPr>
          <w:rFonts w:ascii="Roboto" w:hAnsi="Roboto"/>
          <w:b/>
          <w:bCs/>
          <w:color w:val="25282A"/>
          <w:sz w:val="30"/>
          <w:szCs w:val="30"/>
        </w:rPr>
        <w:t>1. Selección del tema</w:t>
      </w:r>
    </w:p>
    <w:p w14:paraId="48EEA138" w14:textId="77777777" w:rsidR="00982196" w:rsidRDefault="00982196" w:rsidP="00982196">
      <w:pPr>
        <w:pStyle w:val="NormalWeb"/>
        <w:shd w:val="clear" w:color="auto" w:fill="FFFFFF"/>
        <w:spacing w:before="0" w:beforeAutospacing="0" w:after="0" w:afterAutospacing="0" w:line="360" w:lineRule="atLeast"/>
        <w:textAlignment w:val="baseline"/>
        <w:rPr>
          <w:rFonts w:ascii="Arial" w:hAnsi="Arial" w:cs="Arial"/>
          <w:color w:val="3E3E3E"/>
        </w:rPr>
      </w:pPr>
      <w:r>
        <w:rPr>
          <w:rFonts w:ascii="Arial" w:hAnsi="Arial" w:cs="Arial"/>
          <w:color w:val="3E3E3E"/>
        </w:rPr>
        <w:t>Se realiza una revisión bibliográfica de la información ya existente del tema sobre el cual harás tu investigación. Es importante hacer esta revisión tomando en cuenta los textos más actualizados que existan sobre el tópico.</w:t>
      </w:r>
    </w:p>
    <w:p w14:paraId="05ABAAC7" w14:textId="77777777" w:rsidR="00982196" w:rsidRDefault="00982196" w:rsidP="00982196">
      <w:pPr>
        <w:pStyle w:val="Ttulo3"/>
        <w:shd w:val="clear" w:color="auto" w:fill="FFFFFF"/>
        <w:spacing w:before="0" w:line="420" w:lineRule="atLeast"/>
        <w:rPr>
          <w:rFonts w:ascii="Roboto" w:hAnsi="Roboto" w:cs="Times New Roman"/>
          <w:color w:val="25282A"/>
          <w:sz w:val="30"/>
          <w:szCs w:val="30"/>
        </w:rPr>
      </w:pPr>
      <w:r>
        <w:rPr>
          <w:rFonts w:ascii="Roboto" w:hAnsi="Roboto"/>
          <w:b/>
          <w:bCs/>
          <w:color w:val="25282A"/>
          <w:sz w:val="30"/>
          <w:szCs w:val="30"/>
        </w:rPr>
        <w:t>2. Planteamiento del problema</w:t>
      </w:r>
    </w:p>
    <w:p w14:paraId="25C34812" w14:textId="77777777" w:rsidR="00982196" w:rsidRDefault="00982196" w:rsidP="00982196">
      <w:pPr>
        <w:pStyle w:val="NormalWeb"/>
        <w:shd w:val="clear" w:color="auto" w:fill="FFFFFF"/>
        <w:spacing w:before="0" w:beforeAutospacing="0" w:after="0" w:afterAutospacing="0" w:line="360" w:lineRule="atLeast"/>
        <w:textAlignment w:val="baseline"/>
        <w:rPr>
          <w:rFonts w:ascii="Arial" w:hAnsi="Arial" w:cs="Arial"/>
          <w:color w:val="3E3E3E"/>
        </w:rPr>
      </w:pPr>
      <w:r>
        <w:rPr>
          <w:rFonts w:ascii="Arial" w:hAnsi="Arial" w:cs="Arial"/>
          <w:color w:val="3E3E3E"/>
        </w:rPr>
        <w:t>Una vez identificada la información existente, se plantea el problema a resolver en el estudio usando un enunciado interrogativo.</w:t>
      </w:r>
    </w:p>
    <w:p w14:paraId="4FB0A1B8" w14:textId="77777777" w:rsidR="00982196" w:rsidRDefault="00982196" w:rsidP="00982196">
      <w:pPr>
        <w:pStyle w:val="Ttulo3"/>
        <w:shd w:val="clear" w:color="auto" w:fill="FFFFFF"/>
        <w:spacing w:before="0" w:line="420" w:lineRule="atLeast"/>
        <w:rPr>
          <w:rFonts w:ascii="Roboto" w:hAnsi="Roboto" w:cs="Times New Roman"/>
          <w:color w:val="25282A"/>
          <w:sz w:val="30"/>
          <w:szCs w:val="30"/>
        </w:rPr>
      </w:pPr>
      <w:r>
        <w:rPr>
          <w:rFonts w:ascii="Roboto" w:hAnsi="Roboto"/>
          <w:b/>
          <w:bCs/>
          <w:color w:val="25282A"/>
          <w:sz w:val="30"/>
          <w:szCs w:val="30"/>
        </w:rPr>
        <w:lastRenderedPageBreak/>
        <w:t>3. Marco teórico</w:t>
      </w:r>
    </w:p>
    <w:p w14:paraId="4638FF1D" w14:textId="77777777" w:rsidR="00982196" w:rsidRDefault="00982196" w:rsidP="00982196">
      <w:pPr>
        <w:pStyle w:val="NormalWeb"/>
        <w:shd w:val="clear" w:color="auto" w:fill="FFFFFF"/>
        <w:spacing w:before="0" w:beforeAutospacing="0" w:after="0" w:afterAutospacing="0" w:line="360" w:lineRule="atLeast"/>
        <w:textAlignment w:val="baseline"/>
        <w:rPr>
          <w:rFonts w:ascii="Arial" w:hAnsi="Arial" w:cs="Arial"/>
          <w:color w:val="3E3E3E"/>
        </w:rPr>
      </w:pPr>
      <w:r>
        <w:rPr>
          <w:rFonts w:ascii="Arial" w:hAnsi="Arial" w:cs="Arial"/>
          <w:color w:val="3E3E3E"/>
        </w:rPr>
        <w:t>Aquí se colocan todas las teorías y antecedentes de información existente. Estas serán tus bases teóricas para sustentar el estudio, así como poder justificar toda la investigación.</w:t>
      </w:r>
    </w:p>
    <w:p w14:paraId="139FCB43" w14:textId="77777777" w:rsidR="00982196" w:rsidRDefault="00982196" w:rsidP="00982196">
      <w:pPr>
        <w:pStyle w:val="Ttulo3"/>
        <w:shd w:val="clear" w:color="auto" w:fill="FFFFFF"/>
        <w:spacing w:before="0" w:line="420" w:lineRule="atLeast"/>
        <w:rPr>
          <w:rFonts w:ascii="Roboto" w:hAnsi="Roboto" w:cs="Times New Roman"/>
          <w:color w:val="25282A"/>
          <w:sz w:val="30"/>
          <w:szCs w:val="30"/>
        </w:rPr>
      </w:pPr>
      <w:r>
        <w:rPr>
          <w:rFonts w:ascii="Roboto" w:hAnsi="Roboto"/>
          <w:b/>
          <w:bCs/>
          <w:color w:val="25282A"/>
          <w:sz w:val="30"/>
          <w:szCs w:val="30"/>
        </w:rPr>
        <w:t>4. Justificación</w:t>
      </w:r>
    </w:p>
    <w:p w14:paraId="74458701" w14:textId="77777777" w:rsidR="00982196" w:rsidRDefault="00982196" w:rsidP="00982196">
      <w:pPr>
        <w:pStyle w:val="NormalWeb"/>
        <w:shd w:val="clear" w:color="auto" w:fill="FFFFFF"/>
        <w:spacing w:before="0" w:beforeAutospacing="0" w:after="0" w:afterAutospacing="0" w:line="360" w:lineRule="atLeast"/>
        <w:textAlignment w:val="baseline"/>
        <w:rPr>
          <w:rFonts w:ascii="Arial" w:hAnsi="Arial" w:cs="Arial"/>
          <w:color w:val="3E3E3E"/>
        </w:rPr>
      </w:pPr>
      <w:r>
        <w:rPr>
          <w:rFonts w:ascii="Arial" w:hAnsi="Arial" w:cs="Arial"/>
          <w:color w:val="3E3E3E"/>
        </w:rPr>
        <w:t>Como se expone en el marco teórico, el estudio tiene que ser justificado y es aquí donde planteas el porqué de tu estudio, su relevancia y porqué es importante. Es crucial plantear interrogantes que validen los beneficios de la investigación y en qué contribuye.</w:t>
      </w:r>
    </w:p>
    <w:p w14:paraId="2A591E03" w14:textId="77777777" w:rsidR="00982196" w:rsidRDefault="00982196" w:rsidP="00982196">
      <w:pPr>
        <w:pStyle w:val="Ttulo3"/>
        <w:shd w:val="clear" w:color="auto" w:fill="FFFFFF"/>
        <w:spacing w:before="0" w:line="420" w:lineRule="atLeast"/>
        <w:rPr>
          <w:rFonts w:ascii="Roboto" w:hAnsi="Roboto" w:cs="Times New Roman"/>
          <w:color w:val="25282A"/>
          <w:sz w:val="30"/>
          <w:szCs w:val="30"/>
        </w:rPr>
      </w:pPr>
      <w:r>
        <w:rPr>
          <w:rFonts w:ascii="Roboto" w:hAnsi="Roboto"/>
          <w:b/>
          <w:bCs/>
          <w:color w:val="25282A"/>
          <w:sz w:val="30"/>
          <w:szCs w:val="30"/>
        </w:rPr>
        <w:t>5. Hipótesis</w:t>
      </w:r>
    </w:p>
    <w:p w14:paraId="37E11B41" w14:textId="77777777" w:rsidR="00982196" w:rsidRDefault="00982196" w:rsidP="00982196">
      <w:pPr>
        <w:pStyle w:val="NormalWeb"/>
        <w:shd w:val="clear" w:color="auto" w:fill="FFFFFF"/>
        <w:spacing w:before="0" w:beforeAutospacing="0" w:after="0" w:afterAutospacing="0" w:line="360" w:lineRule="atLeast"/>
        <w:textAlignment w:val="baseline"/>
        <w:rPr>
          <w:rFonts w:ascii="Arial" w:hAnsi="Arial" w:cs="Arial"/>
          <w:color w:val="3E3E3E"/>
        </w:rPr>
      </w:pPr>
      <w:r>
        <w:rPr>
          <w:rFonts w:ascii="Arial" w:hAnsi="Arial" w:cs="Arial"/>
          <w:color w:val="3E3E3E"/>
        </w:rPr>
        <w:t>Se debe el plantear y enunciar de forma concreta la posible resolución al problema que inspiró esta investigación.</w:t>
      </w:r>
    </w:p>
    <w:p w14:paraId="51DF4F00" w14:textId="77777777" w:rsidR="00982196" w:rsidRDefault="00982196" w:rsidP="00982196">
      <w:pPr>
        <w:pStyle w:val="Ttulo3"/>
        <w:shd w:val="clear" w:color="auto" w:fill="FFFFFF"/>
        <w:spacing w:before="0" w:line="420" w:lineRule="atLeast"/>
        <w:rPr>
          <w:rFonts w:ascii="Roboto" w:hAnsi="Roboto" w:cs="Times New Roman"/>
          <w:color w:val="25282A"/>
          <w:sz w:val="30"/>
          <w:szCs w:val="30"/>
        </w:rPr>
      </w:pPr>
      <w:r>
        <w:rPr>
          <w:rFonts w:ascii="Roboto" w:hAnsi="Roboto"/>
          <w:b/>
          <w:bCs/>
          <w:color w:val="25282A"/>
          <w:sz w:val="30"/>
          <w:szCs w:val="30"/>
        </w:rPr>
        <w:t>6. Objetivos</w:t>
      </w:r>
    </w:p>
    <w:p w14:paraId="7EE68A4A" w14:textId="77777777" w:rsidR="00982196" w:rsidRDefault="00982196" w:rsidP="00982196">
      <w:pPr>
        <w:pStyle w:val="NormalWeb"/>
        <w:shd w:val="clear" w:color="auto" w:fill="FFFFFF"/>
        <w:spacing w:before="0" w:beforeAutospacing="0" w:after="0" w:afterAutospacing="0" w:line="360" w:lineRule="atLeast"/>
        <w:textAlignment w:val="baseline"/>
        <w:rPr>
          <w:rFonts w:ascii="Arial" w:hAnsi="Arial" w:cs="Arial"/>
          <w:color w:val="3E3E3E"/>
        </w:rPr>
      </w:pPr>
      <w:r>
        <w:rPr>
          <w:rFonts w:ascii="Arial" w:hAnsi="Arial" w:cs="Arial"/>
          <w:color w:val="3E3E3E"/>
        </w:rPr>
        <w:t>Se establece la ruta para poder comprobar la hipótesis, los objetivos deben ser claros y buscar resolver el estudio.</w:t>
      </w:r>
    </w:p>
    <w:p w14:paraId="6D542A2C" w14:textId="77777777" w:rsidR="00982196" w:rsidRDefault="00982196" w:rsidP="00982196">
      <w:pPr>
        <w:pStyle w:val="Ttulo3"/>
        <w:shd w:val="clear" w:color="auto" w:fill="FFFFFF"/>
        <w:spacing w:before="0" w:line="420" w:lineRule="atLeast"/>
        <w:rPr>
          <w:rFonts w:ascii="Roboto" w:hAnsi="Roboto" w:cs="Times New Roman"/>
          <w:color w:val="25282A"/>
          <w:sz w:val="30"/>
          <w:szCs w:val="30"/>
        </w:rPr>
      </w:pPr>
      <w:r>
        <w:rPr>
          <w:rFonts w:ascii="Roboto" w:hAnsi="Roboto"/>
          <w:b/>
          <w:bCs/>
          <w:color w:val="25282A"/>
          <w:sz w:val="30"/>
          <w:szCs w:val="30"/>
        </w:rPr>
        <w:t>7. Selección de la metodología</w:t>
      </w:r>
    </w:p>
    <w:p w14:paraId="50E2CC66" w14:textId="77777777" w:rsidR="00982196" w:rsidRDefault="00982196" w:rsidP="00982196">
      <w:pPr>
        <w:pStyle w:val="NormalWeb"/>
        <w:shd w:val="clear" w:color="auto" w:fill="FFFFFF"/>
        <w:spacing w:before="0" w:beforeAutospacing="0" w:after="0" w:afterAutospacing="0" w:line="360" w:lineRule="atLeast"/>
        <w:textAlignment w:val="baseline"/>
        <w:rPr>
          <w:rFonts w:ascii="Arial" w:hAnsi="Arial" w:cs="Arial"/>
          <w:color w:val="3E3E3E"/>
        </w:rPr>
      </w:pPr>
      <w:r>
        <w:rPr>
          <w:rFonts w:ascii="Arial" w:hAnsi="Arial" w:cs="Arial"/>
          <w:color w:val="3E3E3E"/>
        </w:rPr>
        <w:t>Se eligen las técnicas para realizar la investigación y recopilar datos pertinentes, pueden utilizarse entrevistas, cuestionarios y diarios de campo.</w:t>
      </w:r>
    </w:p>
    <w:p w14:paraId="27C84CFB" w14:textId="77777777" w:rsidR="00982196" w:rsidRDefault="00982196" w:rsidP="00982196">
      <w:pPr>
        <w:pStyle w:val="Ttulo3"/>
        <w:shd w:val="clear" w:color="auto" w:fill="FFFFFF"/>
        <w:spacing w:before="0" w:line="420" w:lineRule="atLeast"/>
        <w:rPr>
          <w:rFonts w:ascii="Roboto" w:hAnsi="Roboto" w:cs="Times New Roman"/>
          <w:color w:val="25282A"/>
          <w:sz w:val="30"/>
          <w:szCs w:val="30"/>
        </w:rPr>
      </w:pPr>
      <w:r>
        <w:rPr>
          <w:rFonts w:ascii="Roboto" w:hAnsi="Roboto"/>
          <w:b/>
          <w:bCs/>
          <w:color w:val="25282A"/>
          <w:sz w:val="30"/>
          <w:szCs w:val="30"/>
        </w:rPr>
        <w:t>8. Conclusión</w:t>
      </w:r>
    </w:p>
    <w:p w14:paraId="4A3E108D" w14:textId="77777777" w:rsidR="00982196" w:rsidRDefault="00982196" w:rsidP="00982196">
      <w:pPr>
        <w:pStyle w:val="NormalWeb"/>
        <w:shd w:val="clear" w:color="auto" w:fill="FFFFFF"/>
        <w:spacing w:before="0" w:beforeAutospacing="0" w:after="0" w:afterAutospacing="0" w:line="360" w:lineRule="atLeast"/>
        <w:textAlignment w:val="baseline"/>
        <w:rPr>
          <w:rFonts w:ascii="Arial" w:hAnsi="Arial" w:cs="Arial"/>
          <w:color w:val="3E3E3E"/>
        </w:rPr>
      </w:pPr>
      <w:r>
        <w:rPr>
          <w:rFonts w:ascii="Arial" w:hAnsi="Arial" w:cs="Arial"/>
          <w:color w:val="3E3E3E"/>
        </w:rPr>
        <w:t>La conclusión es la resolución de la hipótesis expuesta en el estudio, se pueden plantear los hallazgos descubiertos por la investigación, así como defender la postura del estudio.</w:t>
      </w:r>
    </w:p>
    <w:p w14:paraId="51D3A9E9" w14:textId="77777777" w:rsidR="00982196" w:rsidRPr="00982196" w:rsidRDefault="00982196" w:rsidP="00982196"/>
    <w:p w14:paraId="3ADB4672" w14:textId="64E14C6F" w:rsidR="0029295D" w:rsidRDefault="001B438F" w:rsidP="00982196">
      <w:pPr>
        <w:pStyle w:val="Ttulo2"/>
        <w:rPr>
          <w:b/>
          <w:bCs/>
        </w:rPr>
      </w:pPr>
      <w:r w:rsidRPr="00982196">
        <w:rPr>
          <w:b/>
          <w:bCs/>
        </w:rPr>
        <w:t>b</w:t>
      </w:r>
      <w:r w:rsidR="00860768" w:rsidRPr="00982196">
        <w:rPr>
          <w:b/>
          <w:bCs/>
        </w:rPr>
        <w:t xml:space="preserve">. </w:t>
      </w:r>
      <w:r w:rsidR="0029295D" w:rsidRPr="00982196">
        <w:rPr>
          <w:b/>
          <w:bCs/>
        </w:rPr>
        <w:t>Resolución de problemas</w:t>
      </w:r>
    </w:p>
    <w:p w14:paraId="5A5EB3C9" w14:textId="77777777" w:rsidR="00982196" w:rsidRPr="00982196" w:rsidRDefault="00982196" w:rsidP="00982196">
      <w:pPr>
        <w:numPr>
          <w:ilvl w:val="0"/>
          <w:numId w:val="5"/>
        </w:numPr>
        <w:spacing w:after="0" w:line="240" w:lineRule="auto"/>
        <w:ind w:left="1320"/>
        <w:jc w:val="both"/>
        <w:textAlignment w:val="top"/>
        <w:rPr>
          <w:rFonts w:ascii="Helvetica" w:eastAsia="Times New Roman" w:hAnsi="Helvetica" w:cs="Times New Roman"/>
          <w:color w:val="333333"/>
          <w:sz w:val="21"/>
          <w:szCs w:val="21"/>
          <w:lang w:eastAsia="es-MX"/>
        </w:rPr>
      </w:pPr>
      <w:r w:rsidRPr="00982196">
        <w:rPr>
          <w:rFonts w:ascii="Helvetica" w:eastAsia="Times New Roman" w:hAnsi="Helvetica" w:cs="Times New Roman"/>
          <w:color w:val="333333"/>
          <w:sz w:val="21"/>
          <w:szCs w:val="21"/>
          <w:lang w:eastAsia="es-MX"/>
        </w:rPr>
        <w:t>Paso 1: Identificar el problema</w:t>
      </w:r>
    </w:p>
    <w:p w14:paraId="7E240420" w14:textId="77777777" w:rsidR="00982196" w:rsidRPr="00982196" w:rsidRDefault="00982196" w:rsidP="00982196">
      <w:pPr>
        <w:numPr>
          <w:ilvl w:val="0"/>
          <w:numId w:val="5"/>
        </w:numPr>
        <w:spacing w:after="0" w:line="240" w:lineRule="auto"/>
        <w:ind w:left="1320"/>
        <w:jc w:val="both"/>
        <w:textAlignment w:val="top"/>
        <w:rPr>
          <w:rFonts w:ascii="Helvetica" w:eastAsia="Times New Roman" w:hAnsi="Helvetica" w:cs="Times New Roman"/>
          <w:color w:val="333333"/>
          <w:sz w:val="21"/>
          <w:szCs w:val="21"/>
          <w:lang w:eastAsia="es-MX"/>
        </w:rPr>
      </w:pPr>
      <w:r w:rsidRPr="00982196">
        <w:rPr>
          <w:rFonts w:ascii="Helvetica" w:eastAsia="Times New Roman" w:hAnsi="Helvetica" w:cs="Times New Roman"/>
          <w:color w:val="333333"/>
          <w:sz w:val="21"/>
          <w:szCs w:val="21"/>
          <w:lang w:eastAsia="es-MX"/>
        </w:rPr>
        <w:t>Paso 2: Cuantificar y clarificar el problema</w:t>
      </w:r>
    </w:p>
    <w:p w14:paraId="46BF4539" w14:textId="77777777" w:rsidR="00982196" w:rsidRPr="00982196" w:rsidRDefault="00982196" w:rsidP="00982196">
      <w:pPr>
        <w:numPr>
          <w:ilvl w:val="0"/>
          <w:numId w:val="5"/>
        </w:numPr>
        <w:spacing w:after="0" w:line="240" w:lineRule="auto"/>
        <w:ind w:left="1320"/>
        <w:jc w:val="both"/>
        <w:textAlignment w:val="top"/>
        <w:rPr>
          <w:rFonts w:ascii="Helvetica" w:eastAsia="Times New Roman" w:hAnsi="Helvetica" w:cs="Times New Roman"/>
          <w:color w:val="333333"/>
          <w:sz w:val="21"/>
          <w:szCs w:val="21"/>
          <w:lang w:eastAsia="es-MX"/>
        </w:rPr>
      </w:pPr>
      <w:r w:rsidRPr="00982196">
        <w:rPr>
          <w:rFonts w:ascii="Helvetica" w:eastAsia="Times New Roman" w:hAnsi="Helvetica" w:cs="Times New Roman"/>
          <w:color w:val="333333"/>
          <w:sz w:val="21"/>
          <w:szCs w:val="21"/>
          <w:lang w:eastAsia="es-MX"/>
        </w:rPr>
        <w:t>Paso 3: Análisis de causas raíces</w:t>
      </w:r>
    </w:p>
    <w:p w14:paraId="32CF7074" w14:textId="77777777" w:rsidR="00982196" w:rsidRPr="00982196" w:rsidRDefault="00982196" w:rsidP="00982196">
      <w:pPr>
        <w:numPr>
          <w:ilvl w:val="0"/>
          <w:numId w:val="5"/>
        </w:numPr>
        <w:spacing w:after="0" w:line="240" w:lineRule="auto"/>
        <w:ind w:left="1320"/>
        <w:jc w:val="both"/>
        <w:textAlignment w:val="top"/>
        <w:rPr>
          <w:rFonts w:ascii="Helvetica" w:eastAsia="Times New Roman" w:hAnsi="Helvetica" w:cs="Times New Roman"/>
          <w:color w:val="333333"/>
          <w:sz w:val="21"/>
          <w:szCs w:val="21"/>
          <w:lang w:eastAsia="es-MX"/>
        </w:rPr>
      </w:pPr>
      <w:r w:rsidRPr="00982196">
        <w:rPr>
          <w:rFonts w:ascii="Helvetica" w:eastAsia="Times New Roman" w:hAnsi="Helvetica" w:cs="Times New Roman"/>
          <w:color w:val="333333"/>
          <w:sz w:val="21"/>
          <w:szCs w:val="21"/>
          <w:lang w:eastAsia="es-MX"/>
        </w:rPr>
        <w:t>Paso 4: Establecimiento de metas</w:t>
      </w:r>
    </w:p>
    <w:p w14:paraId="5B19D653" w14:textId="77777777" w:rsidR="00982196" w:rsidRPr="00982196" w:rsidRDefault="00982196" w:rsidP="00982196">
      <w:pPr>
        <w:numPr>
          <w:ilvl w:val="0"/>
          <w:numId w:val="5"/>
        </w:numPr>
        <w:spacing w:after="0" w:line="240" w:lineRule="auto"/>
        <w:ind w:left="1320"/>
        <w:jc w:val="both"/>
        <w:textAlignment w:val="top"/>
        <w:rPr>
          <w:rFonts w:ascii="Helvetica" w:eastAsia="Times New Roman" w:hAnsi="Helvetica" w:cs="Times New Roman"/>
          <w:color w:val="333333"/>
          <w:sz w:val="21"/>
          <w:szCs w:val="21"/>
          <w:lang w:eastAsia="es-MX"/>
        </w:rPr>
      </w:pPr>
      <w:r w:rsidRPr="00982196">
        <w:rPr>
          <w:rFonts w:ascii="Helvetica" w:eastAsia="Times New Roman" w:hAnsi="Helvetica" w:cs="Times New Roman"/>
          <w:color w:val="333333"/>
          <w:sz w:val="21"/>
          <w:szCs w:val="21"/>
          <w:lang w:eastAsia="es-MX"/>
        </w:rPr>
        <w:t>Paso 5: Diseño de soluciones</w:t>
      </w:r>
    </w:p>
    <w:p w14:paraId="0940133C" w14:textId="77777777" w:rsidR="00982196" w:rsidRPr="00982196" w:rsidRDefault="00982196" w:rsidP="00982196">
      <w:pPr>
        <w:numPr>
          <w:ilvl w:val="0"/>
          <w:numId w:val="5"/>
        </w:numPr>
        <w:spacing w:after="0" w:line="240" w:lineRule="auto"/>
        <w:ind w:left="1320"/>
        <w:jc w:val="both"/>
        <w:textAlignment w:val="top"/>
        <w:rPr>
          <w:rFonts w:ascii="Helvetica" w:eastAsia="Times New Roman" w:hAnsi="Helvetica" w:cs="Times New Roman"/>
          <w:color w:val="333333"/>
          <w:sz w:val="21"/>
          <w:szCs w:val="21"/>
          <w:lang w:eastAsia="es-MX"/>
        </w:rPr>
      </w:pPr>
      <w:r w:rsidRPr="00982196">
        <w:rPr>
          <w:rFonts w:ascii="Helvetica" w:eastAsia="Times New Roman" w:hAnsi="Helvetica" w:cs="Times New Roman"/>
          <w:color w:val="333333"/>
          <w:sz w:val="21"/>
          <w:szCs w:val="21"/>
          <w:lang w:eastAsia="es-MX"/>
        </w:rPr>
        <w:t>Paso 6: Implantación de soluciones y evaluación de resultados</w:t>
      </w:r>
    </w:p>
    <w:p w14:paraId="7A2E998B" w14:textId="77777777" w:rsidR="00982196" w:rsidRPr="00982196" w:rsidRDefault="00982196" w:rsidP="00982196">
      <w:pPr>
        <w:numPr>
          <w:ilvl w:val="0"/>
          <w:numId w:val="5"/>
        </w:numPr>
        <w:spacing w:after="0" w:line="240" w:lineRule="auto"/>
        <w:ind w:left="1320"/>
        <w:jc w:val="both"/>
        <w:textAlignment w:val="top"/>
        <w:rPr>
          <w:rFonts w:ascii="Helvetica" w:eastAsia="Times New Roman" w:hAnsi="Helvetica" w:cs="Times New Roman"/>
          <w:color w:val="333333"/>
          <w:sz w:val="21"/>
          <w:szCs w:val="21"/>
          <w:lang w:eastAsia="es-MX"/>
        </w:rPr>
      </w:pPr>
      <w:r w:rsidRPr="00982196">
        <w:rPr>
          <w:rFonts w:ascii="Helvetica" w:eastAsia="Times New Roman" w:hAnsi="Helvetica" w:cs="Times New Roman"/>
          <w:color w:val="333333"/>
          <w:sz w:val="21"/>
          <w:szCs w:val="21"/>
          <w:lang w:eastAsia="es-MX"/>
        </w:rPr>
        <w:lastRenderedPageBreak/>
        <w:t>Paso 7: acciones de garantía</w:t>
      </w:r>
    </w:p>
    <w:p w14:paraId="323E2BDF" w14:textId="77777777" w:rsidR="00982196" w:rsidRPr="00982196" w:rsidRDefault="00982196" w:rsidP="00982196"/>
    <w:p w14:paraId="092A4607" w14:textId="77777777" w:rsidR="0029295D" w:rsidRPr="00982196" w:rsidRDefault="001B438F" w:rsidP="00982196">
      <w:pPr>
        <w:pStyle w:val="Ttulo2"/>
        <w:rPr>
          <w:b/>
          <w:bCs/>
        </w:rPr>
      </w:pPr>
      <w:r w:rsidRPr="00982196">
        <w:rPr>
          <w:b/>
          <w:bCs/>
        </w:rPr>
        <w:t>c</w:t>
      </w:r>
      <w:r w:rsidR="00860768" w:rsidRPr="00982196">
        <w:rPr>
          <w:b/>
          <w:bCs/>
        </w:rPr>
        <w:t xml:space="preserve">. </w:t>
      </w:r>
      <w:r w:rsidR="0029295D" w:rsidRPr="00982196">
        <w:rPr>
          <w:b/>
          <w:bCs/>
        </w:rPr>
        <w:t>Trabajo colaborativo</w:t>
      </w:r>
    </w:p>
    <w:p w14:paraId="35CD4061" w14:textId="77777777" w:rsidR="008655FF" w:rsidRPr="00982196" w:rsidRDefault="001B438F" w:rsidP="00982196">
      <w:pPr>
        <w:pStyle w:val="Ttulo2"/>
        <w:rPr>
          <w:b/>
          <w:bCs/>
        </w:rPr>
      </w:pPr>
      <w:r w:rsidRPr="00982196">
        <w:rPr>
          <w:b/>
          <w:bCs/>
        </w:rPr>
        <w:t>d</w:t>
      </w:r>
      <w:r w:rsidR="00860768" w:rsidRPr="00982196">
        <w:rPr>
          <w:b/>
          <w:bCs/>
        </w:rPr>
        <w:t xml:space="preserve">. </w:t>
      </w:r>
      <w:r w:rsidR="0029295D" w:rsidRPr="00982196">
        <w:rPr>
          <w:b/>
          <w:bCs/>
        </w:rPr>
        <w:t xml:space="preserve">Estudio de caso </w:t>
      </w:r>
    </w:p>
    <w:p w14:paraId="1E2B87CE" w14:textId="77777777" w:rsidR="0029295D" w:rsidRPr="00982196" w:rsidRDefault="0029295D" w:rsidP="00982196">
      <w:pPr>
        <w:pStyle w:val="Ttulo2"/>
        <w:rPr>
          <w:b/>
          <w:bCs/>
        </w:rPr>
      </w:pPr>
    </w:p>
    <w:p w14:paraId="0705B704" w14:textId="77777777" w:rsidR="005F3850" w:rsidRPr="00982196" w:rsidRDefault="005F3850" w:rsidP="00982196">
      <w:pPr>
        <w:pStyle w:val="Ttulo2"/>
        <w:rPr>
          <w:b/>
          <w:bCs/>
        </w:rPr>
      </w:pPr>
      <w:r w:rsidRPr="00982196">
        <w:rPr>
          <w:b/>
          <w:bCs/>
        </w:rPr>
        <w:t xml:space="preserve">Observación </w:t>
      </w:r>
    </w:p>
    <w:p w14:paraId="014ACB61" w14:textId="77777777" w:rsidR="005F3850" w:rsidRPr="00982196" w:rsidRDefault="005F3850" w:rsidP="00982196">
      <w:pPr>
        <w:pStyle w:val="Ttulo2"/>
        <w:rPr>
          <w:b/>
          <w:bCs/>
        </w:rPr>
      </w:pPr>
      <w:r w:rsidRPr="00982196">
        <w:rPr>
          <w:b/>
          <w:bCs/>
        </w:rPr>
        <w:t>El cuadro equivale a 5 puntos y la investigación 5 puntos dando una total de 10</w:t>
      </w:r>
      <w:r w:rsidR="001264E0" w:rsidRPr="00982196">
        <w:rPr>
          <w:b/>
          <w:bCs/>
        </w:rPr>
        <w:t xml:space="preserve"> puntos en la actividad</w:t>
      </w:r>
    </w:p>
    <w:sectPr w:rsidR="005F3850" w:rsidRPr="00982196" w:rsidSect="00C31D81">
      <w:pgSz w:w="15840" w:h="12240" w:orient="landscape"/>
      <w:pgMar w:top="1701" w:right="1417" w:bottom="1701" w:left="1417" w:header="708" w:footer="708" w:gutter="0"/>
      <w:pgBorders w:offsetFrom="page">
        <w:top w:val="single" w:sz="24" w:space="24" w:color="FF7C80"/>
        <w:left w:val="single" w:sz="24" w:space="24" w:color="FF7C80"/>
        <w:bottom w:val="single" w:sz="24" w:space="24" w:color="FF7C80"/>
        <w:right w:val="single" w:sz="24" w:space="24" w:color="FF7C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F3C20"/>
    <w:multiLevelType w:val="hybridMultilevel"/>
    <w:tmpl w:val="B7FCBD0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A487A3B"/>
    <w:multiLevelType w:val="multilevel"/>
    <w:tmpl w:val="E462F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5F107F"/>
    <w:multiLevelType w:val="hybridMultilevel"/>
    <w:tmpl w:val="6D78316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E42E21"/>
    <w:multiLevelType w:val="hybridMultilevel"/>
    <w:tmpl w:val="A76C5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C7168A"/>
    <w:multiLevelType w:val="multilevel"/>
    <w:tmpl w:val="E7C0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FF"/>
    <w:rsid w:val="00011D23"/>
    <w:rsid w:val="001264E0"/>
    <w:rsid w:val="001B438F"/>
    <w:rsid w:val="001F2F62"/>
    <w:rsid w:val="0029295D"/>
    <w:rsid w:val="005F3850"/>
    <w:rsid w:val="00753C81"/>
    <w:rsid w:val="00777048"/>
    <w:rsid w:val="00860768"/>
    <w:rsid w:val="008655FF"/>
    <w:rsid w:val="008F18A2"/>
    <w:rsid w:val="00911F5D"/>
    <w:rsid w:val="00982196"/>
    <w:rsid w:val="00C31D8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43B7"/>
  <w15:chartTrackingRefBased/>
  <w15:docId w15:val="{91277B92-600C-4100-9511-02C5E61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821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821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438F"/>
    <w:pPr>
      <w:ind w:left="720"/>
      <w:contextualSpacing/>
    </w:pPr>
  </w:style>
  <w:style w:type="character" w:customStyle="1" w:styleId="Ttulo2Car">
    <w:name w:val="Título 2 Car"/>
    <w:basedOn w:val="Fuentedeprrafopredeter"/>
    <w:link w:val="Ttulo2"/>
    <w:uiPriority w:val="9"/>
    <w:rsid w:val="00982196"/>
    <w:rPr>
      <w:rFonts w:asciiTheme="majorHAnsi" w:eastAsiaTheme="majorEastAsia" w:hAnsiTheme="majorHAnsi" w:cstheme="majorBidi"/>
      <w:color w:val="2F5496" w:themeColor="accent1" w:themeShade="BF"/>
      <w:sz w:val="26"/>
      <w:szCs w:val="26"/>
    </w:rPr>
  </w:style>
  <w:style w:type="paragraph" w:customStyle="1" w:styleId="trt0xe">
    <w:name w:val="trt0xe"/>
    <w:basedOn w:val="Normal"/>
    <w:rsid w:val="009821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98219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8219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97583">
      <w:bodyDiv w:val="1"/>
      <w:marLeft w:val="0"/>
      <w:marRight w:val="0"/>
      <w:marTop w:val="0"/>
      <w:marBottom w:val="0"/>
      <w:divBdr>
        <w:top w:val="none" w:sz="0" w:space="0" w:color="auto"/>
        <w:left w:val="none" w:sz="0" w:space="0" w:color="auto"/>
        <w:bottom w:val="none" w:sz="0" w:space="0" w:color="auto"/>
        <w:right w:val="none" w:sz="0" w:space="0" w:color="auto"/>
      </w:divBdr>
    </w:div>
    <w:div w:id="1349017661">
      <w:bodyDiv w:val="1"/>
      <w:marLeft w:val="0"/>
      <w:marRight w:val="0"/>
      <w:marTop w:val="0"/>
      <w:marBottom w:val="0"/>
      <w:divBdr>
        <w:top w:val="none" w:sz="0" w:space="0" w:color="auto"/>
        <w:left w:val="none" w:sz="0" w:space="0" w:color="auto"/>
        <w:bottom w:val="none" w:sz="0" w:space="0" w:color="auto"/>
        <w:right w:val="none" w:sz="0" w:space="0" w:color="auto"/>
      </w:divBdr>
    </w:div>
    <w:div w:id="20620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744</Words>
  <Characters>4094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TAHMARA ESMERALDA SOLIS AGUILERA</cp:lastModifiedBy>
  <cp:revision>3</cp:revision>
  <dcterms:created xsi:type="dcterms:W3CDTF">2021-03-11T01:34:00Z</dcterms:created>
  <dcterms:modified xsi:type="dcterms:W3CDTF">2021-03-11T19:12:00Z</dcterms:modified>
</cp:coreProperties>
</file>