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EE3" w:rsidRPr="0020718E" w:rsidRDefault="00051EE3" w:rsidP="00051EE3">
      <w:pPr>
        <w:spacing w:after="0" w:line="276" w:lineRule="auto"/>
        <w:jc w:val="center"/>
        <w:rPr>
          <w:rFonts w:ascii="Times New Roman" w:hAnsi="Times New Roman" w:cs="Times New Roman"/>
          <w:sz w:val="32"/>
          <w:szCs w:val="32"/>
        </w:rPr>
      </w:pPr>
      <w:r w:rsidRPr="0020718E">
        <w:rPr>
          <w:rFonts w:ascii="Times New Roman" w:hAnsi="Times New Roman" w:cs="Times New Roman"/>
          <w:sz w:val="32"/>
          <w:szCs w:val="32"/>
        </w:rPr>
        <w:t>ESCUELA NORMAL DE EDUCACIÓN PREESCOLAR.</w:t>
      </w:r>
    </w:p>
    <w:p w:rsidR="00051EE3" w:rsidRPr="00723D0E" w:rsidRDefault="00051EE3" w:rsidP="00051EE3">
      <w:pPr>
        <w:spacing w:after="0" w:line="276" w:lineRule="auto"/>
        <w:jc w:val="center"/>
        <w:rPr>
          <w:rFonts w:ascii="Times New Roman" w:hAnsi="Times New Roman" w:cs="Times New Roman"/>
          <w:sz w:val="32"/>
          <w:szCs w:val="32"/>
        </w:rPr>
      </w:pPr>
      <w:r w:rsidRPr="00723D0E">
        <w:rPr>
          <w:rFonts w:ascii="Times New Roman" w:hAnsi="Times New Roman" w:cs="Times New Roman"/>
          <w:sz w:val="32"/>
          <w:szCs w:val="32"/>
        </w:rPr>
        <w:t>Licenciatura en educación preescolar.</w:t>
      </w:r>
    </w:p>
    <w:p w:rsidR="00051EE3" w:rsidRPr="00723D0E" w:rsidRDefault="00051EE3" w:rsidP="00051EE3">
      <w:pPr>
        <w:spacing w:after="0" w:line="276" w:lineRule="auto"/>
        <w:jc w:val="center"/>
        <w:rPr>
          <w:rFonts w:ascii="Times New Roman" w:hAnsi="Times New Roman" w:cs="Times New Roman"/>
          <w:sz w:val="32"/>
          <w:szCs w:val="32"/>
        </w:rPr>
      </w:pPr>
      <w:r w:rsidRPr="00723D0E">
        <w:rPr>
          <w:rFonts w:ascii="Times New Roman" w:hAnsi="Times New Roman" w:cs="Times New Roman"/>
          <w:sz w:val="32"/>
          <w:szCs w:val="32"/>
        </w:rPr>
        <w:t>Ciclo 2020-2021.</w:t>
      </w:r>
    </w:p>
    <w:p w:rsidR="00051EE3" w:rsidRPr="00723D0E" w:rsidRDefault="00051EE3" w:rsidP="00051EE3">
      <w:pPr>
        <w:spacing w:line="256" w:lineRule="auto"/>
        <w:jc w:val="center"/>
        <w:rPr>
          <w:rFonts w:ascii="Times New Roman" w:hAnsi="Times New Roman" w:cs="Times New Roman"/>
          <w:sz w:val="32"/>
          <w:szCs w:val="32"/>
        </w:rPr>
      </w:pPr>
      <w:r w:rsidRPr="00723D0E">
        <w:rPr>
          <w:noProof/>
          <w:sz w:val="32"/>
          <w:szCs w:val="32"/>
          <w:lang w:eastAsia="es-MX"/>
        </w:rPr>
        <w:drawing>
          <wp:anchor distT="0" distB="0" distL="114300" distR="114300" simplePos="0" relativeHeight="251659264" behindDoc="0" locked="0" layoutInCell="1" allowOverlap="1" wp14:anchorId="65848C44" wp14:editId="2905E7BE">
            <wp:simplePos x="0" y="0"/>
            <wp:positionH relativeFrom="margin">
              <wp:posOffset>2463165</wp:posOffset>
            </wp:positionH>
            <wp:positionV relativeFrom="paragraph">
              <wp:posOffset>66040</wp:posOffset>
            </wp:positionV>
            <wp:extent cx="666750" cy="933450"/>
            <wp:effectExtent l="0" t="0" r="0" b="0"/>
            <wp:wrapSquare wrapText="bothSides"/>
            <wp:docPr id="22" name="Imagen 22"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uela Normal de Educación Preescolar – Desarrollo de ..."/>
                    <pic:cNvPicPr>
                      <a:picLocks noChangeAspect="1" noChangeArrowheads="1"/>
                    </pic:cNvPicPr>
                  </pic:nvPicPr>
                  <pic:blipFill rotWithShape="1">
                    <a:blip r:embed="rId5">
                      <a:extLst>
                        <a:ext uri="{28A0092B-C50C-407E-A947-70E740481C1C}">
                          <a14:useLocalDpi xmlns:a14="http://schemas.microsoft.com/office/drawing/2010/main" val="0"/>
                        </a:ext>
                      </a:extLst>
                    </a:blip>
                    <a:srcRect l="22322" r="18750"/>
                    <a:stretch/>
                  </pic:blipFill>
                  <pic:spPr bwMode="auto">
                    <a:xfrm>
                      <a:off x="0" y="0"/>
                      <a:ext cx="666750" cy="933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51EE3" w:rsidRPr="00723D0E" w:rsidRDefault="00051EE3" w:rsidP="00051EE3">
      <w:pPr>
        <w:spacing w:line="256" w:lineRule="auto"/>
        <w:jc w:val="center"/>
        <w:rPr>
          <w:rFonts w:ascii="Times New Roman" w:hAnsi="Times New Roman" w:cs="Times New Roman"/>
          <w:sz w:val="32"/>
          <w:szCs w:val="32"/>
        </w:rPr>
      </w:pPr>
    </w:p>
    <w:p w:rsidR="00723D0E" w:rsidRPr="00723D0E" w:rsidRDefault="00723D0E" w:rsidP="00723D0E">
      <w:pPr>
        <w:spacing w:line="256" w:lineRule="auto"/>
        <w:rPr>
          <w:rFonts w:ascii="Times New Roman" w:hAnsi="Times New Roman" w:cs="Times New Roman"/>
          <w:sz w:val="32"/>
          <w:szCs w:val="32"/>
        </w:rPr>
      </w:pPr>
    </w:p>
    <w:p w:rsidR="00051EE3" w:rsidRPr="00723D0E" w:rsidRDefault="00051EE3" w:rsidP="00723D0E">
      <w:pPr>
        <w:spacing w:line="240" w:lineRule="auto"/>
        <w:jc w:val="center"/>
        <w:rPr>
          <w:rFonts w:ascii="Times New Roman" w:hAnsi="Times New Roman" w:cs="Times New Roman"/>
          <w:sz w:val="32"/>
          <w:szCs w:val="32"/>
        </w:rPr>
      </w:pPr>
      <w:r w:rsidRPr="00723D0E">
        <w:rPr>
          <w:rFonts w:ascii="Times New Roman" w:hAnsi="Times New Roman" w:cs="Times New Roman"/>
          <w:sz w:val="32"/>
          <w:szCs w:val="32"/>
        </w:rPr>
        <w:t>“</w:t>
      </w:r>
      <w:r w:rsidR="0095028A" w:rsidRPr="00723D0E">
        <w:rPr>
          <w:rFonts w:ascii="Times New Roman" w:hAnsi="Times New Roman" w:cs="Times New Roman"/>
          <w:sz w:val="32"/>
          <w:szCs w:val="32"/>
        </w:rPr>
        <w:t>Saberes previos</w:t>
      </w:r>
      <w:r w:rsidRPr="00723D0E">
        <w:rPr>
          <w:rFonts w:ascii="Times New Roman" w:hAnsi="Times New Roman" w:cs="Times New Roman"/>
          <w:sz w:val="32"/>
          <w:szCs w:val="32"/>
        </w:rPr>
        <w:t xml:space="preserve">” </w:t>
      </w:r>
    </w:p>
    <w:p w:rsidR="00633D30" w:rsidRPr="00723D0E" w:rsidRDefault="00633D30" w:rsidP="00723D0E">
      <w:pPr>
        <w:spacing w:line="240" w:lineRule="auto"/>
        <w:jc w:val="center"/>
        <w:rPr>
          <w:rFonts w:ascii="Times New Roman" w:hAnsi="Times New Roman" w:cs="Times New Roman"/>
          <w:sz w:val="32"/>
          <w:szCs w:val="32"/>
        </w:rPr>
      </w:pPr>
      <w:r w:rsidRPr="00723D0E">
        <w:rPr>
          <w:rFonts w:ascii="Times New Roman" w:hAnsi="Times New Roman" w:cs="Times New Roman"/>
          <w:sz w:val="32"/>
          <w:szCs w:val="32"/>
        </w:rPr>
        <w:t>Unidad I: Diseño, intervención y evaluación en el aula.</w:t>
      </w:r>
    </w:p>
    <w:p w:rsidR="00051EE3" w:rsidRPr="00723D0E" w:rsidRDefault="00051EE3" w:rsidP="00723D0E">
      <w:pPr>
        <w:spacing w:line="240" w:lineRule="auto"/>
        <w:jc w:val="center"/>
        <w:rPr>
          <w:rFonts w:ascii="Times New Roman" w:hAnsi="Times New Roman" w:cs="Times New Roman"/>
          <w:sz w:val="32"/>
          <w:szCs w:val="32"/>
        </w:rPr>
      </w:pPr>
      <w:r w:rsidRPr="00723D0E">
        <w:rPr>
          <w:rFonts w:ascii="Times New Roman" w:hAnsi="Times New Roman" w:cs="Times New Roman"/>
          <w:sz w:val="32"/>
          <w:szCs w:val="32"/>
        </w:rPr>
        <w:t>Curso: Estrategias</w:t>
      </w:r>
      <w:r w:rsidR="0095028A" w:rsidRPr="00723D0E">
        <w:rPr>
          <w:rFonts w:ascii="Times New Roman" w:hAnsi="Times New Roman" w:cs="Times New Roman"/>
          <w:sz w:val="32"/>
          <w:szCs w:val="32"/>
        </w:rPr>
        <w:t xml:space="preserve"> de trabajo docente.</w:t>
      </w:r>
    </w:p>
    <w:p w:rsidR="00051EE3" w:rsidRPr="00723D0E" w:rsidRDefault="00633D30" w:rsidP="00723D0E">
      <w:pPr>
        <w:spacing w:line="240" w:lineRule="auto"/>
        <w:jc w:val="center"/>
        <w:rPr>
          <w:rFonts w:ascii="Times New Roman" w:hAnsi="Times New Roman" w:cs="Times New Roman"/>
          <w:sz w:val="32"/>
          <w:szCs w:val="32"/>
        </w:rPr>
      </w:pPr>
      <w:r w:rsidRPr="00723D0E">
        <w:rPr>
          <w:rFonts w:ascii="Times New Roman" w:hAnsi="Times New Roman" w:cs="Times New Roman"/>
          <w:sz w:val="32"/>
          <w:szCs w:val="32"/>
        </w:rPr>
        <w:t xml:space="preserve">Docente: Isabel del Carmen Aguirre Ramos. </w:t>
      </w:r>
      <w:r w:rsidR="00051EE3" w:rsidRPr="00723D0E">
        <w:rPr>
          <w:rFonts w:ascii="Times New Roman" w:hAnsi="Times New Roman" w:cs="Times New Roman"/>
          <w:sz w:val="32"/>
          <w:szCs w:val="32"/>
        </w:rPr>
        <w:t xml:space="preserve"> </w:t>
      </w:r>
    </w:p>
    <w:p w:rsidR="00051EE3" w:rsidRPr="00723D0E" w:rsidRDefault="00051EE3" w:rsidP="00723D0E">
      <w:pPr>
        <w:spacing w:line="240" w:lineRule="auto"/>
        <w:jc w:val="center"/>
        <w:rPr>
          <w:rFonts w:ascii="Times New Roman" w:hAnsi="Times New Roman" w:cs="Times New Roman"/>
          <w:sz w:val="32"/>
          <w:szCs w:val="32"/>
        </w:rPr>
      </w:pPr>
      <w:r w:rsidRPr="00723D0E">
        <w:rPr>
          <w:rFonts w:ascii="Times New Roman" w:hAnsi="Times New Roman" w:cs="Times New Roman"/>
          <w:sz w:val="32"/>
          <w:szCs w:val="32"/>
        </w:rPr>
        <w:t xml:space="preserve">Alumna: Graciela de la Garza Barboza. </w:t>
      </w:r>
    </w:p>
    <w:p w:rsidR="00633D30" w:rsidRPr="00723D0E" w:rsidRDefault="00051EE3" w:rsidP="00723D0E">
      <w:pPr>
        <w:spacing w:line="240" w:lineRule="auto"/>
        <w:jc w:val="center"/>
        <w:rPr>
          <w:rFonts w:ascii="Times New Roman" w:hAnsi="Times New Roman" w:cs="Times New Roman"/>
          <w:sz w:val="32"/>
          <w:szCs w:val="32"/>
        </w:rPr>
      </w:pPr>
      <w:r w:rsidRPr="00723D0E">
        <w:rPr>
          <w:rFonts w:ascii="Times New Roman" w:hAnsi="Times New Roman" w:cs="Times New Roman"/>
          <w:sz w:val="32"/>
          <w:szCs w:val="32"/>
        </w:rPr>
        <w:t>Número de lista: 6</w:t>
      </w:r>
    </w:p>
    <w:p w:rsidR="00051EE3" w:rsidRPr="00723D0E" w:rsidRDefault="00051EE3" w:rsidP="00723D0E">
      <w:pPr>
        <w:spacing w:line="240" w:lineRule="auto"/>
        <w:jc w:val="center"/>
        <w:rPr>
          <w:rFonts w:ascii="Times New Roman" w:hAnsi="Times New Roman" w:cs="Times New Roman"/>
          <w:sz w:val="32"/>
          <w:szCs w:val="32"/>
        </w:rPr>
      </w:pPr>
      <w:r w:rsidRPr="00723D0E">
        <w:rPr>
          <w:rFonts w:ascii="Times New Roman" w:hAnsi="Times New Roman" w:cs="Times New Roman"/>
          <w:sz w:val="32"/>
          <w:szCs w:val="32"/>
        </w:rPr>
        <w:t xml:space="preserve">4º semestre, sección “C” </w:t>
      </w:r>
    </w:p>
    <w:p w:rsidR="00723D0E" w:rsidRPr="00723D0E" w:rsidRDefault="00723D0E" w:rsidP="00051EE3">
      <w:pPr>
        <w:spacing w:line="276" w:lineRule="auto"/>
        <w:jc w:val="center"/>
        <w:rPr>
          <w:rFonts w:ascii="Times New Roman" w:hAnsi="Times New Roman" w:cs="Times New Roman"/>
          <w:sz w:val="32"/>
          <w:szCs w:val="32"/>
        </w:rPr>
      </w:pPr>
      <w:r w:rsidRPr="00723D0E">
        <w:rPr>
          <w:rFonts w:ascii="Times New Roman" w:hAnsi="Times New Roman" w:cs="Times New Roman"/>
          <w:sz w:val="32"/>
          <w:szCs w:val="32"/>
        </w:rPr>
        <w:t>Competencias:</w:t>
      </w:r>
    </w:p>
    <w:p w:rsidR="00723D0E" w:rsidRPr="00723D0E" w:rsidRDefault="00723D0E" w:rsidP="00723D0E">
      <w:pPr>
        <w:spacing w:line="276" w:lineRule="auto"/>
        <w:jc w:val="center"/>
        <w:rPr>
          <w:rFonts w:ascii="Times New Roman" w:hAnsi="Times New Roman" w:cs="Times New Roman"/>
          <w:sz w:val="32"/>
          <w:szCs w:val="32"/>
        </w:rPr>
      </w:pPr>
      <w:r w:rsidRPr="00723D0E">
        <w:rPr>
          <w:rFonts w:ascii="Segoe UI Symbol" w:hAnsi="Segoe UI Symbol" w:cs="Segoe UI Symbol"/>
          <w:sz w:val="32"/>
          <w:szCs w:val="32"/>
        </w:rPr>
        <w:t>✓</w:t>
      </w:r>
      <w:r w:rsidRPr="00723D0E">
        <w:rPr>
          <w:rFonts w:ascii="Times New Roman" w:hAnsi="Times New Roman" w:cs="Times New Roman"/>
          <w:sz w:val="32"/>
          <w:szCs w:val="32"/>
        </w:rPr>
        <w:t xml:space="preserve"> Detecta los procesos de aprendizaje de sus alumnos para favorecer su desarrollo cognitivo y socioemocional. </w:t>
      </w:r>
    </w:p>
    <w:p w:rsidR="00723D0E" w:rsidRPr="00723D0E" w:rsidRDefault="00723D0E" w:rsidP="00723D0E">
      <w:pPr>
        <w:spacing w:line="276" w:lineRule="auto"/>
        <w:jc w:val="center"/>
        <w:rPr>
          <w:rFonts w:ascii="Times New Roman" w:hAnsi="Times New Roman" w:cs="Times New Roman"/>
          <w:sz w:val="32"/>
          <w:szCs w:val="32"/>
        </w:rPr>
      </w:pPr>
      <w:r w:rsidRPr="00723D0E">
        <w:rPr>
          <w:rFonts w:ascii="Segoe UI Symbol" w:hAnsi="Segoe UI Symbol" w:cs="Segoe UI Symbol"/>
          <w:sz w:val="32"/>
          <w:szCs w:val="32"/>
        </w:rPr>
        <w:t>✓</w:t>
      </w:r>
      <w:r w:rsidRPr="00723D0E">
        <w:rPr>
          <w:rFonts w:ascii="Times New Roman" w:hAnsi="Times New Roman" w:cs="Times New Roman"/>
          <w:sz w:val="32"/>
          <w:szCs w:val="32"/>
        </w:rPr>
        <w:t xml:space="preserve"> Aplica el plan y programas de estudio para alcanzar los propósitos educativos y contribuir al pleno desenvolvimiento de las capacidades de sus alumnos. </w:t>
      </w:r>
    </w:p>
    <w:p w:rsidR="00723D0E" w:rsidRPr="00723D0E" w:rsidRDefault="00723D0E" w:rsidP="00723D0E">
      <w:pPr>
        <w:spacing w:line="276" w:lineRule="auto"/>
        <w:jc w:val="center"/>
        <w:rPr>
          <w:rFonts w:ascii="Times New Roman" w:hAnsi="Times New Roman" w:cs="Times New Roman"/>
          <w:sz w:val="32"/>
          <w:szCs w:val="32"/>
        </w:rPr>
      </w:pPr>
      <w:r w:rsidRPr="00723D0E">
        <w:rPr>
          <w:rFonts w:ascii="Segoe UI Symbol" w:hAnsi="Segoe UI Symbol" w:cs="Segoe UI Symbol"/>
          <w:sz w:val="32"/>
          <w:szCs w:val="32"/>
        </w:rPr>
        <w:t>✓</w:t>
      </w:r>
      <w:r w:rsidRPr="00723D0E">
        <w:rPr>
          <w:rFonts w:ascii="Times New Roman" w:hAnsi="Times New Roman" w:cs="Times New Roman"/>
          <w:sz w:val="32"/>
          <w:szCs w:val="32"/>
        </w:rPr>
        <w:t xml:space="preserve"> Integra recursos de la investigación educativa para enriquecer su práctica profesional, expresando su interés por el conocimiento, la ciencia y la mejora de la educación. </w:t>
      </w:r>
    </w:p>
    <w:p w:rsidR="00723D0E" w:rsidRPr="00723D0E" w:rsidRDefault="00723D0E" w:rsidP="00723D0E">
      <w:pPr>
        <w:spacing w:line="276" w:lineRule="auto"/>
        <w:jc w:val="center"/>
        <w:rPr>
          <w:rFonts w:ascii="Times New Roman" w:hAnsi="Times New Roman" w:cs="Times New Roman"/>
          <w:sz w:val="32"/>
          <w:szCs w:val="32"/>
        </w:rPr>
      </w:pPr>
      <w:r w:rsidRPr="00723D0E">
        <w:rPr>
          <w:rFonts w:ascii="Segoe UI Symbol" w:hAnsi="Segoe UI Symbol" w:cs="Segoe UI Symbol"/>
          <w:sz w:val="32"/>
          <w:szCs w:val="32"/>
        </w:rPr>
        <w:t>✓</w:t>
      </w:r>
      <w:r w:rsidRPr="00723D0E">
        <w:rPr>
          <w:rFonts w:ascii="Times New Roman" w:hAnsi="Times New Roman" w:cs="Times New Roman"/>
          <w:sz w:val="32"/>
          <w:szCs w:val="32"/>
        </w:rPr>
        <w:t xml:space="preserve"> Actúa de manera ética ante la diversidad de situaciones que se presentan en la práctica profesional.</w:t>
      </w:r>
    </w:p>
    <w:p w:rsidR="001738A0" w:rsidRPr="00B80B37" w:rsidRDefault="00723D0E" w:rsidP="00B80B37">
      <w:pPr>
        <w:spacing w:line="360" w:lineRule="auto"/>
        <w:jc w:val="right"/>
        <w:rPr>
          <w:rFonts w:ascii="Times New Roman" w:hAnsi="Times New Roman" w:cs="Times New Roman"/>
          <w:sz w:val="32"/>
          <w:szCs w:val="32"/>
        </w:rPr>
      </w:pPr>
      <w:r>
        <w:rPr>
          <w:rFonts w:ascii="Times New Roman" w:hAnsi="Times New Roman" w:cs="Times New Roman"/>
          <w:sz w:val="32"/>
          <w:szCs w:val="32"/>
        </w:rPr>
        <w:t>15</w:t>
      </w:r>
      <w:r w:rsidR="00051EE3" w:rsidRPr="0020718E">
        <w:rPr>
          <w:rFonts w:ascii="Times New Roman" w:hAnsi="Times New Roman" w:cs="Times New Roman"/>
          <w:sz w:val="32"/>
          <w:szCs w:val="32"/>
        </w:rPr>
        <w:t xml:space="preserve"> de marzo de 2021. </w:t>
      </w:r>
    </w:p>
    <w:tbl>
      <w:tblPr>
        <w:tblStyle w:val="Tablaconcuadrcula"/>
        <w:tblW w:w="10348" w:type="dxa"/>
        <w:tblInd w:w="-714" w:type="dxa"/>
        <w:tblLook w:val="04A0" w:firstRow="1" w:lastRow="0" w:firstColumn="1" w:lastColumn="0" w:noHBand="0" w:noVBand="1"/>
      </w:tblPr>
      <w:tblGrid>
        <w:gridCol w:w="2051"/>
        <w:gridCol w:w="2968"/>
        <w:gridCol w:w="2632"/>
        <w:gridCol w:w="2697"/>
      </w:tblGrid>
      <w:tr w:rsidR="007B276F" w:rsidTr="007B276F">
        <w:tc>
          <w:tcPr>
            <w:tcW w:w="2051" w:type="dxa"/>
            <w:shd w:val="clear" w:color="auto" w:fill="DBDBDB" w:themeFill="accent3" w:themeFillTint="66"/>
          </w:tcPr>
          <w:p w:rsidR="008655FF" w:rsidRDefault="008655FF"/>
        </w:tc>
        <w:tc>
          <w:tcPr>
            <w:tcW w:w="3037" w:type="dxa"/>
            <w:shd w:val="clear" w:color="auto" w:fill="DBDBDB" w:themeFill="accent3" w:themeFillTint="66"/>
          </w:tcPr>
          <w:p w:rsidR="008655FF" w:rsidRDefault="008655FF" w:rsidP="008655FF">
            <w:pPr>
              <w:jc w:val="center"/>
              <w:rPr>
                <w:rFonts w:ascii="Century Gothic" w:hAnsi="Century Gothic"/>
                <w:sz w:val="24"/>
                <w:szCs w:val="24"/>
              </w:rPr>
            </w:pPr>
            <w:r w:rsidRPr="00051EE3">
              <w:rPr>
                <w:rFonts w:ascii="Century Gothic" w:hAnsi="Century Gothic"/>
                <w:sz w:val="24"/>
                <w:szCs w:val="24"/>
              </w:rPr>
              <w:t>Aciertos</w:t>
            </w:r>
          </w:p>
          <w:p w:rsidR="00051EE3" w:rsidRPr="00051EE3" w:rsidRDefault="00051EE3" w:rsidP="008655FF">
            <w:pPr>
              <w:jc w:val="center"/>
              <w:rPr>
                <w:rFonts w:ascii="Century Gothic" w:hAnsi="Century Gothic"/>
                <w:sz w:val="24"/>
                <w:szCs w:val="24"/>
              </w:rPr>
            </w:pPr>
          </w:p>
        </w:tc>
        <w:tc>
          <w:tcPr>
            <w:tcW w:w="2738" w:type="dxa"/>
            <w:shd w:val="clear" w:color="auto" w:fill="DBDBDB" w:themeFill="accent3" w:themeFillTint="66"/>
          </w:tcPr>
          <w:p w:rsidR="008655FF" w:rsidRPr="00051EE3" w:rsidRDefault="008655FF" w:rsidP="008655FF">
            <w:pPr>
              <w:jc w:val="center"/>
              <w:rPr>
                <w:rFonts w:ascii="Century Gothic" w:hAnsi="Century Gothic"/>
                <w:sz w:val="24"/>
                <w:szCs w:val="24"/>
              </w:rPr>
            </w:pPr>
            <w:r w:rsidRPr="00051EE3">
              <w:rPr>
                <w:rFonts w:ascii="Century Gothic" w:hAnsi="Century Gothic"/>
                <w:sz w:val="24"/>
                <w:szCs w:val="24"/>
              </w:rPr>
              <w:t>Problemas detectados</w:t>
            </w:r>
          </w:p>
        </w:tc>
        <w:tc>
          <w:tcPr>
            <w:tcW w:w="2522" w:type="dxa"/>
            <w:shd w:val="clear" w:color="auto" w:fill="DBDBDB" w:themeFill="accent3" w:themeFillTint="66"/>
          </w:tcPr>
          <w:p w:rsidR="008655FF" w:rsidRDefault="008655FF" w:rsidP="008655FF">
            <w:pPr>
              <w:jc w:val="center"/>
              <w:rPr>
                <w:rFonts w:ascii="Century Gothic" w:hAnsi="Century Gothic"/>
                <w:sz w:val="24"/>
                <w:szCs w:val="24"/>
              </w:rPr>
            </w:pPr>
            <w:r w:rsidRPr="00051EE3">
              <w:rPr>
                <w:rFonts w:ascii="Century Gothic" w:hAnsi="Century Gothic"/>
                <w:sz w:val="24"/>
                <w:szCs w:val="24"/>
              </w:rPr>
              <w:t>Áreas de oportunidad</w:t>
            </w:r>
          </w:p>
          <w:p w:rsidR="00776867" w:rsidRPr="00051EE3" w:rsidRDefault="00776867" w:rsidP="008655FF">
            <w:pPr>
              <w:jc w:val="center"/>
              <w:rPr>
                <w:rFonts w:ascii="Century Gothic" w:hAnsi="Century Gothic"/>
                <w:sz w:val="24"/>
                <w:szCs w:val="24"/>
              </w:rPr>
            </w:pPr>
          </w:p>
        </w:tc>
      </w:tr>
      <w:tr w:rsidR="007B276F" w:rsidTr="007B276F">
        <w:tc>
          <w:tcPr>
            <w:tcW w:w="2051" w:type="dxa"/>
            <w:shd w:val="clear" w:color="auto" w:fill="FBE4D5" w:themeFill="accent2" w:themeFillTint="33"/>
          </w:tcPr>
          <w:p w:rsidR="008C635A" w:rsidRDefault="008C635A" w:rsidP="00051EE3">
            <w:pPr>
              <w:jc w:val="center"/>
              <w:rPr>
                <w:rFonts w:ascii="Century Gothic" w:hAnsi="Century Gothic"/>
                <w:sz w:val="24"/>
                <w:szCs w:val="24"/>
              </w:rPr>
            </w:pPr>
          </w:p>
          <w:p w:rsidR="008655FF" w:rsidRDefault="008655FF" w:rsidP="00051EE3">
            <w:pPr>
              <w:jc w:val="center"/>
              <w:rPr>
                <w:rFonts w:ascii="Century Gothic" w:hAnsi="Century Gothic"/>
                <w:sz w:val="24"/>
                <w:szCs w:val="24"/>
              </w:rPr>
            </w:pPr>
            <w:r w:rsidRPr="00051EE3">
              <w:rPr>
                <w:rFonts w:ascii="Century Gothic" w:hAnsi="Century Gothic"/>
                <w:sz w:val="24"/>
                <w:szCs w:val="24"/>
              </w:rPr>
              <w:t>Diseños de los planes y secuencias didácticas</w:t>
            </w:r>
            <w:r w:rsidR="00B80B37">
              <w:rPr>
                <w:rFonts w:ascii="Century Gothic" w:hAnsi="Century Gothic"/>
                <w:sz w:val="24"/>
                <w:szCs w:val="24"/>
              </w:rPr>
              <w:t>.</w:t>
            </w:r>
          </w:p>
          <w:p w:rsidR="008C635A" w:rsidRPr="00051EE3" w:rsidRDefault="008C635A" w:rsidP="00051EE3">
            <w:pPr>
              <w:jc w:val="center"/>
              <w:rPr>
                <w:rFonts w:ascii="Century Gothic" w:hAnsi="Century Gothic"/>
                <w:sz w:val="24"/>
                <w:szCs w:val="24"/>
              </w:rPr>
            </w:pPr>
          </w:p>
        </w:tc>
        <w:tc>
          <w:tcPr>
            <w:tcW w:w="3037" w:type="dxa"/>
            <w:shd w:val="clear" w:color="auto" w:fill="FBE4D5" w:themeFill="accent2" w:themeFillTint="33"/>
          </w:tcPr>
          <w:p w:rsidR="008655FF" w:rsidRPr="00776867" w:rsidRDefault="00C72174" w:rsidP="008655FF">
            <w:pPr>
              <w:pStyle w:val="Prrafodelista"/>
              <w:numPr>
                <w:ilvl w:val="0"/>
                <w:numId w:val="3"/>
              </w:numPr>
              <w:rPr>
                <w:rFonts w:ascii="Century Gothic" w:hAnsi="Century Gothic"/>
                <w:sz w:val="24"/>
                <w:szCs w:val="24"/>
              </w:rPr>
            </w:pPr>
            <w:r>
              <w:rPr>
                <w:rFonts w:ascii="Century Gothic" w:hAnsi="Century Gothic"/>
              </w:rPr>
              <w:t>Adecue</w:t>
            </w:r>
            <w:r w:rsidR="00B80B37" w:rsidRPr="00776867">
              <w:rPr>
                <w:rFonts w:ascii="Century Gothic" w:hAnsi="Century Gothic"/>
              </w:rPr>
              <w:t xml:space="preserve"> las actividades según el grado.</w:t>
            </w:r>
          </w:p>
          <w:p w:rsidR="001258DA" w:rsidRPr="00776867" w:rsidRDefault="001258DA" w:rsidP="008655FF">
            <w:pPr>
              <w:pStyle w:val="Prrafodelista"/>
              <w:numPr>
                <w:ilvl w:val="0"/>
                <w:numId w:val="3"/>
              </w:numPr>
              <w:rPr>
                <w:rFonts w:ascii="Century Gothic" w:hAnsi="Century Gothic"/>
                <w:sz w:val="24"/>
                <w:szCs w:val="24"/>
              </w:rPr>
            </w:pPr>
            <w:r w:rsidRPr="00776867">
              <w:rPr>
                <w:rFonts w:ascii="Century Gothic" w:hAnsi="Century Gothic"/>
              </w:rPr>
              <w:t>La secuencia didáctica lleva un inicio en donde se comienza con las ideas previas, después en el desarrollo se centra la actividad fuerte y para finalizar se reafirma el tema visto</w:t>
            </w:r>
            <w:r w:rsidR="00086AAE" w:rsidRPr="00776867">
              <w:rPr>
                <w:rFonts w:ascii="Century Gothic" w:hAnsi="Century Gothic"/>
              </w:rPr>
              <w:t xml:space="preserve"> y se implementa la retroalimentación</w:t>
            </w:r>
            <w:r w:rsidRPr="00776867">
              <w:rPr>
                <w:rFonts w:ascii="Century Gothic" w:hAnsi="Century Gothic"/>
              </w:rPr>
              <w:t xml:space="preserve">. </w:t>
            </w:r>
          </w:p>
          <w:p w:rsidR="008655FF" w:rsidRPr="00776867" w:rsidRDefault="00C72174" w:rsidP="00086AAE">
            <w:pPr>
              <w:pStyle w:val="Prrafodelista"/>
              <w:numPr>
                <w:ilvl w:val="0"/>
                <w:numId w:val="3"/>
              </w:numPr>
              <w:rPr>
                <w:rFonts w:ascii="Century Gothic" w:hAnsi="Century Gothic"/>
                <w:sz w:val="24"/>
                <w:szCs w:val="24"/>
              </w:rPr>
            </w:pPr>
            <w:r>
              <w:rPr>
                <w:rFonts w:ascii="Century Gothic" w:hAnsi="Century Gothic"/>
              </w:rPr>
              <w:t>Oriente</w:t>
            </w:r>
            <w:r w:rsidR="001258DA" w:rsidRPr="00776867">
              <w:rPr>
                <w:rFonts w:ascii="Century Gothic" w:hAnsi="Century Gothic"/>
              </w:rPr>
              <w:t xml:space="preserve"> el desarrollo de las actividades hacia el </w:t>
            </w:r>
            <w:r w:rsidR="00086AAE" w:rsidRPr="00776867">
              <w:rPr>
                <w:rFonts w:ascii="Century Gothic" w:hAnsi="Century Gothic"/>
              </w:rPr>
              <w:t xml:space="preserve">aprendizaje que se quiere centrar. </w:t>
            </w:r>
          </w:p>
          <w:p w:rsidR="00086AAE" w:rsidRPr="00776867" w:rsidRDefault="00086AAE" w:rsidP="00086AAE">
            <w:pPr>
              <w:pStyle w:val="Prrafodelista"/>
              <w:rPr>
                <w:rFonts w:ascii="Century Gothic" w:hAnsi="Century Gothic"/>
                <w:sz w:val="24"/>
                <w:szCs w:val="24"/>
              </w:rPr>
            </w:pPr>
          </w:p>
        </w:tc>
        <w:tc>
          <w:tcPr>
            <w:tcW w:w="2738" w:type="dxa"/>
            <w:shd w:val="clear" w:color="auto" w:fill="FBE4D5" w:themeFill="accent2" w:themeFillTint="33"/>
          </w:tcPr>
          <w:p w:rsidR="00086AAE" w:rsidRPr="00776867" w:rsidRDefault="00086AAE" w:rsidP="002471C3">
            <w:pPr>
              <w:pStyle w:val="Prrafodelista"/>
              <w:numPr>
                <w:ilvl w:val="0"/>
                <w:numId w:val="3"/>
              </w:numPr>
              <w:rPr>
                <w:rFonts w:ascii="Century Gothic" w:hAnsi="Century Gothic"/>
                <w:sz w:val="24"/>
                <w:szCs w:val="24"/>
              </w:rPr>
            </w:pPr>
            <w:r w:rsidRPr="00776867">
              <w:rPr>
                <w:rFonts w:ascii="Century Gothic" w:hAnsi="Century Gothic"/>
              </w:rPr>
              <w:t xml:space="preserve">Se me hace complicado dividir el tiempo en cada espacio de la secuencia. </w:t>
            </w:r>
          </w:p>
          <w:p w:rsidR="00086AAE" w:rsidRPr="00776867" w:rsidRDefault="00086AAE" w:rsidP="002471C3">
            <w:pPr>
              <w:pStyle w:val="Prrafodelista"/>
              <w:numPr>
                <w:ilvl w:val="0"/>
                <w:numId w:val="3"/>
              </w:numPr>
              <w:rPr>
                <w:rFonts w:ascii="Century Gothic" w:hAnsi="Century Gothic"/>
                <w:sz w:val="24"/>
                <w:szCs w:val="24"/>
              </w:rPr>
            </w:pPr>
            <w:r w:rsidRPr="00776867">
              <w:rPr>
                <w:rFonts w:ascii="Century Gothic" w:hAnsi="Century Gothic"/>
              </w:rPr>
              <w:t xml:space="preserve">Hacer actividades de un solo tema, pero que involucre todos los campos de formación </w:t>
            </w:r>
            <w:r w:rsidR="00776867" w:rsidRPr="00776867">
              <w:rPr>
                <w:rFonts w:ascii="Century Gothic" w:hAnsi="Century Gothic"/>
              </w:rPr>
              <w:t>académica</w:t>
            </w:r>
            <w:r w:rsidRPr="00776867">
              <w:rPr>
                <w:rFonts w:ascii="Century Gothic" w:hAnsi="Century Gothic"/>
              </w:rPr>
              <w:t>.</w:t>
            </w:r>
          </w:p>
        </w:tc>
        <w:tc>
          <w:tcPr>
            <w:tcW w:w="2522" w:type="dxa"/>
            <w:shd w:val="clear" w:color="auto" w:fill="FBE4D5" w:themeFill="accent2" w:themeFillTint="33"/>
          </w:tcPr>
          <w:p w:rsidR="002471C3" w:rsidRPr="00776867" w:rsidRDefault="00776867" w:rsidP="002471C3">
            <w:pPr>
              <w:pStyle w:val="Prrafodelista"/>
              <w:numPr>
                <w:ilvl w:val="0"/>
                <w:numId w:val="3"/>
              </w:numPr>
              <w:rPr>
                <w:rFonts w:ascii="Century Gothic" w:hAnsi="Century Gothic"/>
                <w:sz w:val="24"/>
                <w:szCs w:val="24"/>
              </w:rPr>
            </w:pPr>
            <w:r w:rsidRPr="00776867">
              <w:rPr>
                <w:rFonts w:ascii="Century Gothic" w:hAnsi="Century Gothic"/>
              </w:rPr>
              <w:t xml:space="preserve">Ser </w:t>
            </w:r>
            <w:r w:rsidR="002471C3" w:rsidRPr="00776867">
              <w:rPr>
                <w:rFonts w:ascii="Century Gothic" w:hAnsi="Century Gothic"/>
              </w:rPr>
              <w:t>creativa en cuanto</w:t>
            </w:r>
            <w:r w:rsidR="002471C3" w:rsidRPr="00776867">
              <w:rPr>
                <w:rFonts w:ascii="Century Gothic" w:hAnsi="Century Gothic"/>
              </w:rPr>
              <w:t xml:space="preserve"> a las actividades plasmadas</w:t>
            </w:r>
            <w:r w:rsidRPr="00776867">
              <w:rPr>
                <w:rFonts w:ascii="Century Gothic" w:hAnsi="Century Gothic"/>
              </w:rPr>
              <w:t xml:space="preserve"> y buscar que sean divertidas, interesantes y significativas</w:t>
            </w:r>
            <w:r w:rsidR="002471C3" w:rsidRPr="00776867">
              <w:rPr>
                <w:rFonts w:ascii="Century Gothic" w:hAnsi="Century Gothic"/>
              </w:rPr>
              <w:t xml:space="preserve">. </w:t>
            </w:r>
          </w:p>
          <w:p w:rsidR="008655FF" w:rsidRPr="00776867" w:rsidRDefault="008655FF" w:rsidP="00086AAE">
            <w:pPr>
              <w:ind w:left="360"/>
              <w:rPr>
                <w:rFonts w:ascii="Century Gothic" w:hAnsi="Century Gothic"/>
                <w:sz w:val="24"/>
                <w:szCs w:val="24"/>
              </w:rPr>
            </w:pPr>
          </w:p>
        </w:tc>
      </w:tr>
      <w:tr w:rsidR="007B276F" w:rsidTr="007B276F">
        <w:tc>
          <w:tcPr>
            <w:tcW w:w="2051" w:type="dxa"/>
            <w:shd w:val="clear" w:color="auto" w:fill="FBE4D5" w:themeFill="accent2" w:themeFillTint="33"/>
          </w:tcPr>
          <w:p w:rsidR="008C635A" w:rsidRDefault="008C635A" w:rsidP="00051EE3">
            <w:pPr>
              <w:jc w:val="center"/>
              <w:rPr>
                <w:rFonts w:ascii="Century Gothic" w:hAnsi="Century Gothic"/>
                <w:sz w:val="24"/>
                <w:szCs w:val="24"/>
              </w:rPr>
            </w:pPr>
          </w:p>
          <w:p w:rsidR="008655FF" w:rsidRDefault="008655FF" w:rsidP="00051EE3">
            <w:pPr>
              <w:jc w:val="center"/>
              <w:rPr>
                <w:rFonts w:ascii="Century Gothic" w:hAnsi="Century Gothic"/>
                <w:sz w:val="24"/>
                <w:szCs w:val="24"/>
              </w:rPr>
            </w:pPr>
            <w:r w:rsidRPr="00051EE3">
              <w:rPr>
                <w:rFonts w:ascii="Century Gothic" w:hAnsi="Century Gothic"/>
                <w:sz w:val="24"/>
                <w:szCs w:val="24"/>
              </w:rPr>
              <w:t>Enseñanza y desarrollo de actividades</w:t>
            </w:r>
            <w:r w:rsidR="00346877">
              <w:rPr>
                <w:rFonts w:ascii="Century Gothic" w:hAnsi="Century Gothic"/>
                <w:sz w:val="24"/>
                <w:szCs w:val="24"/>
              </w:rPr>
              <w:t>.</w:t>
            </w:r>
          </w:p>
          <w:p w:rsidR="008C635A" w:rsidRPr="00051EE3" w:rsidRDefault="008C635A" w:rsidP="00051EE3">
            <w:pPr>
              <w:jc w:val="center"/>
              <w:rPr>
                <w:rFonts w:ascii="Century Gothic" w:hAnsi="Century Gothic"/>
                <w:sz w:val="24"/>
                <w:szCs w:val="24"/>
              </w:rPr>
            </w:pPr>
          </w:p>
        </w:tc>
        <w:tc>
          <w:tcPr>
            <w:tcW w:w="3037" w:type="dxa"/>
            <w:shd w:val="clear" w:color="auto" w:fill="FBE4D5" w:themeFill="accent2" w:themeFillTint="33"/>
          </w:tcPr>
          <w:p w:rsidR="002471C3" w:rsidRPr="00C5287B" w:rsidRDefault="00776867" w:rsidP="002471C3">
            <w:pPr>
              <w:pStyle w:val="Prrafodelista"/>
              <w:numPr>
                <w:ilvl w:val="0"/>
                <w:numId w:val="4"/>
              </w:numPr>
              <w:rPr>
                <w:rFonts w:ascii="Century Gothic" w:hAnsi="Century Gothic"/>
              </w:rPr>
            </w:pPr>
            <w:r w:rsidRPr="00C5287B">
              <w:rPr>
                <w:rFonts w:ascii="Century Gothic" w:hAnsi="Century Gothic"/>
              </w:rPr>
              <w:t>Incluí</w:t>
            </w:r>
            <w:r w:rsidR="002471C3" w:rsidRPr="00C5287B">
              <w:rPr>
                <w:rFonts w:ascii="Century Gothic" w:hAnsi="Century Gothic"/>
              </w:rPr>
              <w:t xml:space="preserve"> situaciones de su vida diaria par</w:t>
            </w:r>
            <w:r w:rsidR="002471C3" w:rsidRPr="00C5287B">
              <w:rPr>
                <w:rFonts w:ascii="Century Gothic" w:hAnsi="Century Gothic"/>
              </w:rPr>
              <w:t>a facilitar su entendimiento</w:t>
            </w:r>
            <w:r w:rsidRPr="00C5287B">
              <w:rPr>
                <w:rFonts w:ascii="Century Gothic" w:hAnsi="Century Gothic"/>
              </w:rPr>
              <w:t xml:space="preserve"> del tema</w:t>
            </w:r>
            <w:r w:rsidR="002471C3" w:rsidRPr="00C5287B">
              <w:rPr>
                <w:rFonts w:ascii="Century Gothic" w:hAnsi="Century Gothic"/>
              </w:rPr>
              <w:t>.</w:t>
            </w:r>
          </w:p>
          <w:p w:rsidR="00776867" w:rsidRPr="00C5287B" w:rsidRDefault="00776867" w:rsidP="002471C3">
            <w:pPr>
              <w:pStyle w:val="Prrafodelista"/>
              <w:numPr>
                <w:ilvl w:val="0"/>
                <w:numId w:val="4"/>
              </w:numPr>
              <w:rPr>
                <w:rFonts w:ascii="Century Gothic" w:hAnsi="Century Gothic"/>
              </w:rPr>
            </w:pPr>
            <w:r w:rsidRPr="00C5287B">
              <w:rPr>
                <w:rFonts w:ascii="Century Gothic" w:hAnsi="Century Gothic"/>
              </w:rPr>
              <w:t xml:space="preserve">Las actividades tienen un inicio, desarrollo y cierre. </w:t>
            </w:r>
          </w:p>
          <w:p w:rsidR="008655FF" w:rsidRPr="00C5287B" w:rsidRDefault="00776867" w:rsidP="00812265">
            <w:pPr>
              <w:pStyle w:val="Prrafodelista"/>
              <w:numPr>
                <w:ilvl w:val="0"/>
                <w:numId w:val="4"/>
              </w:numPr>
              <w:rPr>
                <w:rFonts w:ascii="Century Gothic" w:hAnsi="Century Gothic"/>
              </w:rPr>
            </w:pPr>
            <w:r w:rsidRPr="00C5287B">
              <w:rPr>
                <w:rFonts w:ascii="Century Gothic" w:hAnsi="Century Gothic"/>
              </w:rPr>
              <w:t>U</w:t>
            </w:r>
            <w:r w:rsidR="006F53F7">
              <w:rPr>
                <w:rFonts w:ascii="Century Gothic" w:hAnsi="Century Gothic"/>
              </w:rPr>
              <w:t>tilic</w:t>
            </w:r>
            <w:r w:rsidR="00C72174">
              <w:rPr>
                <w:rFonts w:ascii="Century Gothic" w:hAnsi="Century Gothic"/>
              </w:rPr>
              <w:t xml:space="preserve">e </w:t>
            </w:r>
            <w:r w:rsidRPr="00C5287B">
              <w:rPr>
                <w:rFonts w:ascii="Century Gothic" w:hAnsi="Century Gothic"/>
              </w:rPr>
              <w:t xml:space="preserve">algunos materiales para que el </w:t>
            </w:r>
            <w:r w:rsidR="00812265" w:rsidRPr="00C5287B">
              <w:rPr>
                <w:rFonts w:ascii="Century Gothic" w:hAnsi="Century Gothic"/>
              </w:rPr>
              <w:t xml:space="preserve">niño interactúe con ellos. </w:t>
            </w:r>
          </w:p>
          <w:p w:rsidR="00812265" w:rsidRPr="00C5287B" w:rsidRDefault="00812265" w:rsidP="00812265">
            <w:pPr>
              <w:pStyle w:val="Prrafodelista"/>
              <w:numPr>
                <w:ilvl w:val="0"/>
                <w:numId w:val="4"/>
              </w:numPr>
              <w:rPr>
                <w:rFonts w:ascii="Century Gothic" w:hAnsi="Century Gothic"/>
              </w:rPr>
            </w:pPr>
            <w:r w:rsidRPr="00C5287B">
              <w:rPr>
                <w:rFonts w:ascii="Century Gothic" w:hAnsi="Century Gothic"/>
              </w:rPr>
              <w:t xml:space="preserve">Las actividades son creativas, divertidas y sobre todo se logra el aprendizaje esperado. </w:t>
            </w:r>
          </w:p>
          <w:p w:rsidR="008655FF" w:rsidRPr="00C5287B" w:rsidRDefault="008655FF">
            <w:pPr>
              <w:rPr>
                <w:rFonts w:ascii="Century Gothic" w:hAnsi="Century Gothic"/>
              </w:rPr>
            </w:pPr>
          </w:p>
        </w:tc>
        <w:tc>
          <w:tcPr>
            <w:tcW w:w="2738" w:type="dxa"/>
            <w:shd w:val="clear" w:color="auto" w:fill="FBE4D5" w:themeFill="accent2" w:themeFillTint="33"/>
          </w:tcPr>
          <w:p w:rsidR="00812265" w:rsidRPr="00C5287B" w:rsidRDefault="00812265" w:rsidP="002471C3">
            <w:pPr>
              <w:pStyle w:val="Prrafodelista"/>
              <w:numPr>
                <w:ilvl w:val="0"/>
                <w:numId w:val="4"/>
              </w:numPr>
              <w:rPr>
                <w:rFonts w:ascii="Century Gothic" w:hAnsi="Century Gothic"/>
              </w:rPr>
            </w:pPr>
            <w:r w:rsidRPr="00C5287B">
              <w:rPr>
                <w:rFonts w:ascii="Century Gothic" w:hAnsi="Century Gothic"/>
              </w:rPr>
              <w:t xml:space="preserve">Al momento de que algo no sale como quiero me pongo nerviosa. </w:t>
            </w:r>
          </w:p>
          <w:p w:rsidR="008655FF" w:rsidRPr="00C5287B" w:rsidRDefault="002471C3" w:rsidP="002471C3">
            <w:pPr>
              <w:pStyle w:val="Prrafodelista"/>
              <w:numPr>
                <w:ilvl w:val="0"/>
                <w:numId w:val="4"/>
              </w:numPr>
              <w:rPr>
                <w:rFonts w:ascii="Century Gothic" w:hAnsi="Century Gothic"/>
              </w:rPr>
            </w:pPr>
            <w:r w:rsidRPr="00C5287B">
              <w:rPr>
                <w:rFonts w:ascii="Century Gothic" w:hAnsi="Century Gothic"/>
              </w:rPr>
              <w:t xml:space="preserve">Es necesario conocer </w:t>
            </w:r>
            <w:r w:rsidR="00812265" w:rsidRPr="00C5287B">
              <w:rPr>
                <w:rFonts w:ascii="Century Gothic" w:hAnsi="Century Gothic"/>
              </w:rPr>
              <w:t xml:space="preserve">y convivir con el niño antes de de aplicarle cualquier actividad, para </w:t>
            </w:r>
            <w:r w:rsidR="00C5287B" w:rsidRPr="00C5287B">
              <w:rPr>
                <w:rFonts w:ascii="Century Gothic" w:hAnsi="Century Gothic"/>
              </w:rPr>
              <w:t>así</w:t>
            </w:r>
            <w:r w:rsidR="00812265" w:rsidRPr="00C5287B">
              <w:rPr>
                <w:rFonts w:ascii="Century Gothic" w:hAnsi="Century Gothic"/>
              </w:rPr>
              <w:t xml:space="preserve"> conocer sus fortalezas y debilidades. </w:t>
            </w:r>
          </w:p>
          <w:p w:rsidR="002471C3" w:rsidRPr="00C5287B" w:rsidRDefault="002471C3" w:rsidP="00812265">
            <w:pPr>
              <w:pStyle w:val="Prrafodelista"/>
              <w:rPr>
                <w:rFonts w:ascii="Century Gothic" w:hAnsi="Century Gothic"/>
              </w:rPr>
            </w:pPr>
          </w:p>
        </w:tc>
        <w:tc>
          <w:tcPr>
            <w:tcW w:w="2522" w:type="dxa"/>
            <w:shd w:val="clear" w:color="auto" w:fill="FBE4D5" w:themeFill="accent2" w:themeFillTint="33"/>
          </w:tcPr>
          <w:p w:rsidR="002471C3" w:rsidRDefault="002471C3" w:rsidP="002471C3">
            <w:pPr>
              <w:pStyle w:val="Prrafodelista"/>
              <w:numPr>
                <w:ilvl w:val="0"/>
                <w:numId w:val="4"/>
              </w:numPr>
              <w:rPr>
                <w:rFonts w:ascii="Century Gothic" w:hAnsi="Century Gothic"/>
              </w:rPr>
            </w:pPr>
            <w:r w:rsidRPr="00C5287B">
              <w:rPr>
                <w:rFonts w:ascii="Century Gothic" w:hAnsi="Century Gothic"/>
              </w:rPr>
              <w:t>Mejorar mi vocabulario al expre</w:t>
            </w:r>
            <w:r w:rsidR="00812265" w:rsidRPr="00C5287B">
              <w:rPr>
                <w:rFonts w:ascii="Century Gothic" w:hAnsi="Century Gothic"/>
              </w:rPr>
              <w:t>sarme</w:t>
            </w:r>
            <w:r w:rsidR="00C5287B">
              <w:rPr>
                <w:rFonts w:ascii="Century Gothic" w:hAnsi="Century Gothic"/>
              </w:rPr>
              <w:t xml:space="preserve">. </w:t>
            </w:r>
          </w:p>
          <w:p w:rsidR="00C5287B" w:rsidRPr="00C5287B" w:rsidRDefault="00C5287B" w:rsidP="002471C3">
            <w:pPr>
              <w:pStyle w:val="Prrafodelista"/>
              <w:numPr>
                <w:ilvl w:val="0"/>
                <w:numId w:val="4"/>
              </w:numPr>
              <w:rPr>
                <w:rFonts w:ascii="Century Gothic" w:hAnsi="Century Gothic"/>
              </w:rPr>
            </w:pPr>
            <w:r>
              <w:rPr>
                <w:rFonts w:ascii="Century Gothic" w:hAnsi="Century Gothic"/>
              </w:rPr>
              <w:t xml:space="preserve">Que la implementación de la actividad no sea aburrida para el niño. </w:t>
            </w:r>
          </w:p>
          <w:p w:rsidR="00C5287B" w:rsidRPr="00C5287B" w:rsidRDefault="00C5287B" w:rsidP="00C5287B">
            <w:pPr>
              <w:pStyle w:val="Prrafodelista"/>
              <w:rPr>
                <w:rFonts w:ascii="Century Gothic" w:hAnsi="Century Gothic"/>
              </w:rPr>
            </w:pPr>
          </w:p>
        </w:tc>
      </w:tr>
      <w:tr w:rsidR="007B276F" w:rsidTr="007B276F">
        <w:tc>
          <w:tcPr>
            <w:tcW w:w="2051" w:type="dxa"/>
            <w:shd w:val="clear" w:color="auto" w:fill="FBE4D5" w:themeFill="accent2" w:themeFillTint="33"/>
          </w:tcPr>
          <w:p w:rsidR="008C635A" w:rsidRDefault="008C635A" w:rsidP="00051EE3">
            <w:pPr>
              <w:jc w:val="center"/>
              <w:rPr>
                <w:rFonts w:ascii="Century Gothic" w:hAnsi="Century Gothic"/>
                <w:sz w:val="24"/>
                <w:szCs w:val="24"/>
              </w:rPr>
            </w:pPr>
          </w:p>
          <w:p w:rsidR="008655FF" w:rsidRPr="00051EE3" w:rsidRDefault="008655FF" w:rsidP="00051EE3">
            <w:pPr>
              <w:jc w:val="center"/>
              <w:rPr>
                <w:rFonts w:ascii="Century Gothic" w:hAnsi="Century Gothic"/>
                <w:sz w:val="24"/>
                <w:szCs w:val="24"/>
              </w:rPr>
            </w:pPr>
            <w:r w:rsidRPr="00051EE3">
              <w:rPr>
                <w:rFonts w:ascii="Century Gothic" w:hAnsi="Century Gothic"/>
                <w:sz w:val="24"/>
                <w:szCs w:val="24"/>
              </w:rPr>
              <w:t>Aprendizaje de los alumnos</w:t>
            </w:r>
            <w:r w:rsidR="00346877">
              <w:rPr>
                <w:rFonts w:ascii="Century Gothic" w:hAnsi="Century Gothic"/>
                <w:sz w:val="24"/>
                <w:szCs w:val="24"/>
              </w:rPr>
              <w:t>.</w:t>
            </w:r>
          </w:p>
        </w:tc>
        <w:tc>
          <w:tcPr>
            <w:tcW w:w="3037" w:type="dxa"/>
            <w:shd w:val="clear" w:color="auto" w:fill="FBE4D5" w:themeFill="accent2" w:themeFillTint="33"/>
          </w:tcPr>
          <w:p w:rsidR="00C5287B" w:rsidRPr="00C72174" w:rsidRDefault="00C5287B" w:rsidP="00BF29AD">
            <w:pPr>
              <w:pStyle w:val="Prrafodelista"/>
              <w:numPr>
                <w:ilvl w:val="0"/>
                <w:numId w:val="5"/>
              </w:numPr>
              <w:rPr>
                <w:rFonts w:ascii="Century Gothic" w:hAnsi="Century Gothic"/>
              </w:rPr>
            </w:pPr>
            <w:r w:rsidRPr="00C72174">
              <w:rPr>
                <w:rFonts w:ascii="Century Gothic" w:hAnsi="Century Gothic"/>
              </w:rPr>
              <w:t xml:space="preserve">Logro el aprendizaje esperado que se quería alcanzar. </w:t>
            </w:r>
          </w:p>
          <w:p w:rsidR="00C5287B" w:rsidRPr="00C72174" w:rsidRDefault="00C5287B" w:rsidP="00BF29AD">
            <w:pPr>
              <w:pStyle w:val="Prrafodelista"/>
              <w:numPr>
                <w:ilvl w:val="0"/>
                <w:numId w:val="5"/>
              </w:numPr>
              <w:rPr>
                <w:rFonts w:ascii="Century Gothic" w:hAnsi="Century Gothic"/>
              </w:rPr>
            </w:pPr>
            <w:r w:rsidRPr="00C72174">
              <w:rPr>
                <w:rFonts w:ascii="Century Gothic" w:hAnsi="Century Gothic"/>
              </w:rPr>
              <w:t xml:space="preserve">Lo </w:t>
            </w:r>
            <w:r w:rsidR="006F53F7">
              <w:rPr>
                <w:rFonts w:ascii="Century Gothic" w:hAnsi="Century Gothic"/>
              </w:rPr>
              <w:t>hic</w:t>
            </w:r>
            <w:bookmarkStart w:id="0" w:name="_GoBack"/>
            <w:bookmarkEnd w:id="0"/>
            <w:r w:rsidRPr="00C72174">
              <w:rPr>
                <w:rFonts w:ascii="Century Gothic" w:hAnsi="Century Gothic"/>
              </w:rPr>
              <w:t xml:space="preserve">e sentir en confianza y </w:t>
            </w:r>
            <w:r w:rsidR="006F53F7" w:rsidRPr="00C72174">
              <w:rPr>
                <w:rFonts w:ascii="Century Gothic" w:hAnsi="Century Gothic"/>
              </w:rPr>
              <w:t>logré</w:t>
            </w:r>
            <w:r w:rsidRPr="00C72174">
              <w:rPr>
                <w:rFonts w:ascii="Century Gothic" w:hAnsi="Century Gothic"/>
              </w:rPr>
              <w:t xml:space="preserve"> que participara en todas las actividades con entusiasmo.</w:t>
            </w:r>
          </w:p>
          <w:p w:rsidR="008655FF" w:rsidRPr="00C72174" w:rsidRDefault="008655FF" w:rsidP="00C5287B">
            <w:pPr>
              <w:pStyle w:val="Prrafodelista"/>
              <w:rPr>
                <w:rFonts w:ascii="Century Gothic" w:hAnsi="Century Gothic"/>
              </w:rPr>
            </w:pPr>
          </w:p>
        </w:tc>
        <w:tc>
          <w:tcPr>
            <w:tcW w:w="2738" w:type="dxa"/>
            <w:shd w:val="clear" w:color="auto" w:fill="FBE4D5" w:themeFill="accent2" w:themeFillTint="33"/>
          </w:tcPr>
          <w:p w:rsidR="008655FF" w:rsidRPr="00C72174" w:rsidRDefault="00346877" w:rsidP="00C72174">
            <w:pPr>
              <w:pStyle w:val="Prrafodelista"/>
              <w:numPr>
                <w:ilvl w:val="0"/>
                <w:numId w:val="5"/>
              </w:numPr>
              <w:rPr>
                <w:rFonts w:ascii="Century Gothic" w:hAnsi="Century Gothic"/>
              </w:rPr>
            </w:pPr>
            <w:r w:rsidRPr="00C72174">
              <w:rPr>
                <w:rFonts w:ascii="Century Gothic" w:hAnsi="Century Gothic"/>
              </w:rPr>
              <w:t>La</w:t>
            </w:r>
            <w:r w:rsidR="00C72174" w:rsidRPr="00C72174">
              <w:rPr>
                <w:rFonts w:ascii="Century Gothic" w:hAnsi="Century Gothic"/>
              </w:rPr>
              <w:t xml:space="preserve"> distracción con una cortina de papel crepe que estaba atrás de </w:t>
            </w:r>
            <w:r w:rsidR="006F53F7" w:rsidRPr="00C72174">
              <w:rPr>
                <w:rFonts w:ascii="Century Gothic" w:hAnsi="Century Gothic"/>
              </w:rPr>
              <w:t>él</w:t>
            </w:r>
            <w:r w:rsidR="00C72174" w:rsidRPr="00C72174">
              <w:rPr>
                <w:rFonts w:ascii="Century Gothic" w:hAnsi="Century Gothic"/>
              </w:rPr>
              <w:t xml:space="preserve">. </w:t>
            </w:r>
            <w:r w:rsidRPr="00C72174">
              <w:rPr>
                <w:rFonts w:ascii="Century Gothic" w:hAnsi="Century Gothic"/>
              </w:rPr>
              <w:t xml:space="preserve"> </w:t>
            </w:r>
          </w:p>
        </w:tc>
        <w:tc>
          <w:tcPr>
            <w:tcW w:w="2522" w:type="dxa"/>
            <w:shd w:val="clear" w:color="auto" w:fill="FBE4D5" w:themeFill="accent2" w:themeFillTint="33"/>
          </w:tcPr>
          <w:p w:rsidR="008655FF" w:rsidRPr="00C72174" w:rsidRDefault="00C72174" w:rsidP="00C72174">
            <w:pPr>
              <w:pStyle w:val="Prrafodelista"/>
              <w:numPr>
                <w:ilvl w:val="0"/>
                <w:numId w:val="5"/>
              </w:numPr>
              <w:rPr>
                <w:rFonts w:ascii="Century Gothic" w:hAnsi="Century Gothic"/>
              </w:rPr>
            </w:pPr>
            <w:r w:rsidRPr="00C72174">
              <w:rPr>
                <w:rFonts w:ascii="Century Gothic" w:hAnsi="Century Gothic"/>
              </w:rPr>
              <w:t>C</w:t>
            </w:r>
            <w:r w:rsidR="00346877" w:rsidRPr="00C72174">
              <w:rPr>
                <w:rFonts w:ascii="Century Gothic" w:hAnsi="Century Gothic"/>
              </w:rPr>
              <w:t xml:space="preserve">onversación fluida </w:t>
            </w:r>
            <w:r w:rsidR="007B276F">
              <w:rPr>
                <w:rFonts w:ascii="Century Gothic" w:hAnsi="Century Gothic"/>
              </w:rPr>
              <w:t>con el niño</w:t>
            </w:r>
            <w:r w:rsidRPr="00C72174">
              <w:rPr>
                <w:rFonts w:ascii="Century Gothic" w:hAnsi="Century Gothic"/>
              </w:rPr>
              <w:t xml:space="preserve">. </w:t>
            </w:r>
          </w:p>
        </w:tc>
      </w:tr>
      <w:tr w:rsidR="007B276F" w:rsidTr="007B276F">
        <w:tc>
          <w:tcPr>
            <w:tcW w:w="2051" w:type="dxa"/>
            <w:shd w:val="clear" w:color="auto" w:fill="FBE4D5" w:themeFill="accent2" w:themeFillTint="33"/>
          </w:tcPr>
          <w:p w:rsidR="008C635A" w:rsidRDefault="008C635A" w:rsidP="00051EE3">
            <w:pPr>
              <w:jc w:val="center"/>
              <w:rPr>
                <w:rFonts w:ascii="Century Gothic" w:hAnsi="Century Gothic"/>
                <w:sz w:val="24"/>
                <w:szCs w:val="24"/>
              </w:rPr>
            </w:pPr>
          </w:p>
          <w:p w:rsidR="008655FF" w:rsidRPr="00051EE3" w:rsidRDefault="008655FF" w:rsidP="00051EE3">
            <w:pPr>
              <w:jc w:val="center"/>
              <w:rPr>
                <w:rFonts w:ascii="Century Gothic" w:hAnsi="Century Gothic"/>
                <w:sz w:val="24"/>
                <w:szCs w:val="24"/>
              </w:rPr>
            </w:pPr>
            <w:r w:rsidRPr="00051EE3">
              <w:rPr>
                <w:rFonts w:ascii="Century Gothic" w:hAnsi="Century Gothic"/>
                <w:sz w:val="24"/>
                <w:szCs w:val="24"/>
              </w:rPr>
              <w:t>Estrategias metodológicas</w:t>
            </w:r>
            <w:r w:rsidR="00346877">
              <w:rPr>
                <w:rFonts w:ascii="Century Gothic" w:hAnsi="Century Gothic"/>
                <w:sz w:val="24"/>
                <w:szCs w:val="24"/>
              </w:rPr>
              <w:t>.</w:t>
            </w:r>
          </w:p>
        </w:tc>
        <w:tc>
          <w:tcPr>
            <w:tcW w:w="3037" w:type="dxa"/>
            <w:shd w:val="clear" w:color="auto" w:fill="FBE4D5" w:themeFill="accent2" w:themeFillTint="33"/>
          </w:tcPr>
          <w:p w:rsidR="00346877" w:rsidRPr="00C72174" w:rsidRDefault="00346877" w:rsidP="00346877">
            <w:pPr>
              <w:pStyle w:val="Prrafodelista"/>
              <w:numPr>
                <w:ilvl w:val="0"/>
                <w:numId w:val="6"/>
              </w:numPr>
              <w:rPr>
                <w:rFonts w:ascii="Century Gothic" w:hAnsi="Century Gothic"/>
              </w:rPr>
            </w:pPr>
            <w:r w:rsidRPr="00C72174">
              <w:rPr>
                <w:rFonts w:ascii="Century Gothic" w:hAnsi="Century Gothic"/>
              </w:rPr>
              <w:t>Afortunadamente ya conocía al niño, lo cual facilitó la selecció</w:t>
            </w:r>
            <w:r w:rsidRPr="00C72174">
              <w:rPr>
                <w:rFonts w:ascii="Century Gothic" w:hAnsi="Century Gothic"/>
              </w:rPr>
              <w:t xml:space="preserve">n de la metodología adecuada. </w:t>
            </w:r>
          </w:p>
          <w:p w:rsidR="008655FF" w:rsidRPr="00C72174" w:rsidRDefault="00346877" w:rsidP="00346877">
            <w:pPr>
              <w:pStyle w:val="Prrafodelista"/>
              <w:numPr>
                <w:ilvl w:val="0"/>
                <w:numId w:val="6"/>
              </w:numPr>
              <w:rPr>
                <w:rFonts w:ascii="Century Gothic" w:hAnsi="Century Gothic"/>
              </w:rPr>
            </w:pPr>
            <w:r w:rsidRPr="00C72174">
              <w:rPr>
                <w:rFonts w:ascii="Century Gothic" w:hAnsi="Century Gothic"/>
              </w:rPr>
              <w:t>A través de estas se logró el aprendizaje.</w:t>
            </w:r>
          </w:p>
          <w:p w:rsidR="008655FF" w:rsidRPr="00C72174" w:rsidRDefault="008655FF">
            <w:pPr>
              <w:rPr>
                <w:rFonts w:ascii="Century Gothic" w:hAnsi="Century Gothic"/>
              </w:rPr>
            </w:pPr>
          </w:p>
          <w:p w:rsidR="008655FF" w:rsidRPr="00C72174" w:rsidRDefault="008655FF">
            <w:pPr>
              <w:rPr>
                <w:rFonts w:ascii="Century Gothic" w:hAnsi="Century Gothic"/>
              </w:rPr>
            </w:pPr>
          </w:p>
          <w:p w:rsidR="008655FF" w:rsidRPr="00C72174" w:rsidRDefault="008655FF">
            <w:pPr>
              <w:rPr>
                <w:rFonts w:ascii="Century Gothic" w:hAnsi="Century Gothic"/>
              </w:rPr>
            </w:pPr>
          </w:p>
          <w:p w:rsidR="008655FF" w:rsidRPr="00C72174" w:rsidRDefault="008655FF">
            <w:pPr>
              <w:rPr>
                <w:rFonts w:ascii="Century Gothic" w:hAnsi="Century Gothic"/>
              </w:rPr>
            </w:pPr>
          </w:p>
        </w:tc>
        <w:tc>
          <w:tcPr>
            <w:tcW w:w="2738" w:type="dxa"/>
            <w:shd w:val="clear" w:color="auto" w:fill="FBE4D5" w:themeFill="accent2" w:themeFillTint="33"/>
          </w:tcPr>
          <w:p w:rsidR="008655FF" w:rsidRDefault="00346877" w:rsidP="00346877">
            <w:pPr>
              <w:pStyle w:val="Prrafodelista"/>
              <w:numPr>
                <w:ilvl w:val="0"/>
                <w:numId w:val="6"/>
              </w:numPr>
              <w:rPr>
                <w:rFonts w:ascii="Century Gothic" w:hAnsi="Century Gothic"/>
              </w:rPr>
            </w:pPr>
            <w:r w:rsidRPr="00C72174">
              <w:rPr>
                <w:rFonts w:ascii="Century Gothic" w:hAnsi="Century Gothic"/>
              </w:rPr>
              <w:t>Considero que no se obtuvo problemática alguna puesto que la metodología implementada fue exitosa, de tal manera que no hubo inconveniente alguno en el hecho de que el niño adquiriera el aprendizaje esperado.</w:t>
            </w:r>
          </w:p>
          <w:p w:rsidR="00C72174" w:rsidRPr="00C72174" w:rsidRDefault="00C72174" w:rsidP="00C72174">
            <w:pPr>
              <w:pStyle w:val="Prrafodelista"/>
              <w:rPr>
                <w:rFonts w:ascii="Century Gothic" w:hAnsi="Century Gothic"/>
              </w:rPr>
            </w:pPr>
          </w:p>
        </w:tc>
        <w:tc>
          <w:tcPr>
            <w:tcW w:w="2522" w:type="dxa"/>
            <w:shd w:val="clear" w:color="auto" w:fill="FBE4D5" w:themeFill="accent2" w:themeFillTint="33"/>
          </w:tcPr>
          <w:p w:rsidR="008655FF" w:rsidRPr="00C72174" w:rsidRDefault="00346877" w:rsidP="00346877">
            <w:pPr>
              <w:pStyle w:val="Prrafodelista"/>
              <w:numPr>
                <w:ilvl w:val="0"/>
                <w:numId w:val="6"/>
              </w:numPr>
              <w:rPr>
                <w:rFonts w:ascii="Century Gothic" w:hAnsi="Century Gothic"/>
              </w:rPr>
            </w:pPr>
            <w:r w:rsidRPr="00C72174">
              <w:rPr>
                <w:rFonts w:ascii="Century Gothic" w:hAnsi="Century Gothic"/>
              </w:rPr>
              <w:t>Realizar un análisis previo de las circunstancias como el contexto, las características y las preferencias de la selección de las estrategias.</w:t>
            </w:r>
          </w:p>
        </w:tc>
      </w:tr>
      <w:tr w:rsidR="007B276F" w:rsidTr="007B276F">
        <w:tc>
          <w:tcPr>
            <w:tcW w:w="2051" w:type="dxa"/>
            <w:shd w:val="clear" w:color="auto" w:fill="FBE4D5" w:themeFill="accent2" w:themeFillTint="33"/>
          </w:tcPr>
          <w:p w:rsidR="008C635A" w:rsidRDefault="008C635A" w:rsidP="00051EE3">
            <w:pPr>
              <w:jc w:val="center"/>
              <w:rPr>
                <w:rFonts w:ascii="Century Gothic" w:hAnsi="Century Gothic"/>
                <w:sz w:val="24"/>
                <w:szCs w:val="24"/>
              </w:rPr>
            </w:pPr>
          </w:p>
          <w:p w:rsidR="008655FF" w:rsidRPr="00051EE3" w:rsidRDefault="008655FF" w:rsidP="00051EE3">
            <w:pPr>
              <w:jc w:val="center"/>
              <w:rPr>
                <w:rFonts w:ascii="Century Gothic" w:hAnsi="Century Gothic"/>
                <w:sz w:val="24"/>
                <w:szCs w:val="24"/>
              </w:rPr>
            </w:pPr>
            <w:r w:rsidRPr="00051EE3">
              <w:rPr>
                <w:rFonts w:ascii="Century Gothic" w:hAnsi="Century Gothic"/>
                <w:sz w:val="24"/>
                <w:szCs w:val="24"/>
              </w:rPr>
              <w:t>Procedimientos de evaluación</w:t>
            </w:r>
            <w:r w:rsidR="00346877">
              <w:rPr>
                <w:rFonts w:ascii="Century Gothic" w:hAnsi="Century Gothic"/>
                <w:sz w:val="24"/>
                <w:szCs w:val="24"/>
              </w:rPr>
              <w:t>.</w:t>
            </w:r>
          </w:p>
        </w:tc>
        <w:tc>
          <w:tcPr>
            <w:tcW w:w="3037" w:type="dxa"/>
            <w:shd w:val="clear" w:color="auto" w:fill="FBE4D5" w:themeFill="accent2" w:themeFillTint="33"/>
          </w:tcPr>
          <w:p w:rsidR="00346877" w:rsidRPr="00C72174" w:rsidRDefault="00346877" w:rsidP="00346877">
            <w:pPr>
              <w:pStyle w:val="Prrafodelista"/>
              <w:numPr>
                <w:ilvl w:val="0"/>
                <w:numId w:val="9"/>
              </w:numPr>
              <w:rPr>
                <w:rFonts w:ascii="Century Gothic" w:hAnsi="Century Gothic"/>
              </w:rPr>
            </w:pPr>
            <w:r w:rsidRPr="00C72174">
              <w:rPr>
                <w:rFonts w:ascii="Century Gothic" w:hAnsi="Century Gothic"/>
              </w:rPr>
              <w:t xml:space="preserve">Logré percibir el nivel de escritura en el que se encontraba, el contexto en el </w:t>
            </w:r>
            <w:r w:rsidRPr="00C72174">
              <w:rPr>
                <w:rFonts w:ascii="Century Gothic" w:hAnsi="Century Gothic"/>
              </w:rPr>
              <w:t>cual se desenvolvía a diario.</w:t>
            </w:r>
          </w:p>
          <w:p w:rsidR="00C72174" w:rsidRPr="00C72174" w:rsidRDefault="00346877" w:rsidP="006948A6">
            <w:pPr>
              <w:pStyle w:val="Prrafodelista"/>
              <w:numPr>
                <w:ilvl w:val="0"/>
                <w:numId w:val="9"/>
              </w:numPr>
              <w:rPr>
                <w:rFonts w:ascii="Century Gothic" w:hAnsi="Century Gothic"/>
              </w:rPr>
            </w:pPr>
            <w:r w:rsidRPr="00C72174">
              <w:rPr>
                <w:rFonts w:ascii="Century Gothic" w:hAnsi="Century Gothic"/>
              </w:rPr>
              <w:t>Observé que su proceso de socialización había</w:t>
            </w:r>
            <w:r w:rsidRPr="00C72174">
              <w:rPr>
                <w:rFonts w:ascii="Century Gothic" w:hAnsi="Century Gothic"/>
              </w:rPr>
              <w:t xml:space="preserve"> </w:t>
            </w:r>
            <w:r w:rsidRPr="00C72174">
              <w:rPr>
                <w:rFonts w:ascii="Century Gothic" w:hAnsi="Century Gothic"/>
              </w:rPr>
              <w:t xml:space="preserve">sido llevado a cabo de manera correcta, puesto que tenía conocimiento de gran variedad de situaciones y la manera en la que </w:t>
            </w:r>
            <w:r w:rsidRPr="00C72174">
              <w:rPr>
                <w:rFonts w:ascii="Century Gothic" w:hAnsi="Century Gothic"/>
              </w:rPr>
              <w:lastRenderedPageBreak/>
              <w:t>se comunicaba era sencilla</w:t>
            </w:r>
            <w:r w:rsidR="00C72174" w:rsidRPr="00C72174">
              <w:rPr>
                <w:rFonts w:ascii="Century Gothic" w:hAnsi="Century Gothic"/>
              </w:rPr>
              <w:t>.</w:t>
            </w:r>
          </w:p>
          <w:p w:rsidR="008655FF" w:rsidRPr="00C72174" w:rsidRDefault="00346877" w:rsidP="006948A6">
            <w:pPr>
              <w:pStyle w:val="Prrafodelista"/>
              <w:numPr>
                <w:ilvl w:val="0"/>
                <w:numId w:val="9"/>
              </w:numPr>
              <w:rPr>
                <w:rFonts w:ascii="Century Gothic" w:hAnsi="Century Gothic"/>
              </w:rPr>
            </w:pPr>
            <w:r w:rsidRPr="00C72174">
              <w:rPr>
                <w:rFonts w:ascii="Century Gothic" w:hAnsi="Century Gothic"/>
              </w:rPr>
              <w:t>Elaboré un instrumento que permitía observar el criterio a evaluar</w:t>
            </w:r>
            <w:r w:rsidRPr="00C72174">
              <w:rPr>
                <w:rFonts w:ascii="Century Gothic" w:hAnsi="Century Gothic"/>
              </w:rPr>
              <w:t>.</w:t>
            </w:r>
          </w:p>
          <w:p w:rsidR="00346877" w:rsidRPr="00C72174" w:rsidRDefault="00346877" w:rsidP="00346877">
            <w:pPr>
              <w:pStyle w:val="Prrafodelista"/>
              <w:ind w:left="765"/>
              <w:rPr>
                <w:rFonts w:ascii="Century Gothic" w:hAnsi="Century Gothic"/>
              </w:rPr>
            </w:pPr>
          </w:p>
        </w:tc>
        <w:tc>
          <w:tcPr>
            <w:tcW w:w="2738" w:type="dxa"/>
            <w:shd w:val="clear" w:color="auto" w:fill="FBE4D5" w:themeFill="accent2" w:themeFillTint="33"/>
          </w:tcPr>
          <w:p w:rsidR="00346877" w:rsidRPr="007B276F" w:rsidRDefault="00346877" w:rsidP="00346877">
            <w:pPr>
              <w:pStyle w:val="Prrafodelista"/>
              <w:numPr>
                <w:ilvl w:val="0"/>
                <w:numId w:val="8"/>
              </w:numPr>
              <w:rPr>
                <w:rFonts w:ascii="Century Gothic" w:hAnsi="Century Gothic"/>
              </w:rPr>
            </w:pPr>
            <w:r w:rsidRPr="007B276F">
              <w:rPr>
                <w:rFonts w:ascii="Century Gothic" w:hAnsi="Century Gothic"/>
              </w:rPr>
              <w:lastRenderedPageBreak/>
              <w:t>No realicé apuntes que sustentaran lo que había ob</w:t>
            </w:r>
            <w:r w:rsidRPr="007B276F">
              <w:rPr>
                <w:rFonts w:ascii="Century Gothic" w:hAnsi="Century Gothic"/>
              </w:rPr>
              <w:t>servado mediante la práctica.</w:t>
            </w:r>
          </w:p>
          <w:p w:rsidR="00346877" w:rsidRPr="007B276F" w:rsidRDefault="00346877" w:rsidP="00C72174">
            <w:pPr>
              <w:pStyle w:val="Prrafodelista"/>
              <w:rPr>
                <w:rFonts w:ascii="Century Gothic" w:hAnsi="Century Gothic"/>
              </w:rPr>
            </w:pPr>
          </w:p>
        </w:tc>
        <w:tc>
          <w:tcPr>
            <w:tcW w:w="2522" w:type="dxa"/>
            <w:shd w:val="clear" w:color="auto" w:fill="FBE4D5" w:themeFill="accent2" w:themeFillTint="33"/>
          </w:tcPr>
          <w:p w:rsidR="008655FF" w:rsidRPr="007B276F" w:rsidRDefault="00346877" w:rsidP="00346877">
            <w:pPr>
              <w:pStyle w:val="Prrafodelista"/>
              <w:numPr>
                <w:ilvl w:val="0"/>
                <w:numId w:val="7"/>
              </w:numPr>
              <w:rPr>
                <w:rFonts w:ascii="Century Gothic" w:hAnsi="Century Gothic"/>
              </w:rPr>
            </w:pPr>
            <w:r w:rsidRPr="007B276F">
              <w:rPr>
                <w:rFonts w:ascii="Century Gothic" w:hAnsi="Century Gothic"/>
              </w:rPr>
              <w:t>Ser más observadora en las acciones que realizan durante el desarrollo de las actividades.</w:t>
            </w:r>
          </w:p>
        </w:tc>
      </w:tr>
      <w:tr w:rsidR="007B276F" w:rsidTr="007B276F">
        <w:tc>
          <w:tcPr>
            <w:tcW w:w="2051" w:type="dxa"/>
            <w:shd w:val="clear" w:color="auto" w:fill="FBE4D5" w:themeFill="accent2" w:themeFillTint="33"/>
          </w:tcPr>
          <w:p w:rsidR="008C635A" w:rsidRDefault="008C635A" w:rsidP="00051EE3">
            <w:pPr>
              <w:jc w:val="center"/>
              <w:rPr>
                <w:rFonts w:ascii="Century Gothic" w:hAnsi="Century Gothic"/>
                <w:sz w:val="24"/>
                <w:szCs w:val="24"/>
              </w:rPr>
            </w:pPr>
          </w:p>
          <w:p w:rsidR="008C635A" w:rsidRDefault="008C635A" w:rsidP="00051EE3">
            <w:pPr>
              <w:jc w:val="center"/>
              <w:rPr>
                <w:rFonts w:ascii="Century Gothic" w:hAnsi="Century Gothic"/>
                <w:sz w:val="24"/>
                <w:szCs w:val="24"/>
              </w:rPr>
            </w:pPr>
          </w:p>
          <w:p w:rsidR="008655FF" w:rsidRDefault="008655FF" w:rsidP="00051EE3">
            <w:pPr>
              <w:jc w:val="center"/>
              <w:rPr>
                <w:rFonts w:ascii="Century Gothic" w:hAnsi="Century Gothic"/>
                <w:sz w:val="24"/>
                <w:szCs w:val="24"/>
              </w:rPr>
            </w:pPr>
            <w:r w:rsidRPr="00051EE3">
              <w:rPr>
                <w:rFonts w:ascii="Century Gothic" w:hAnsi="Century Gothic"/>
                <w:sz w:val="24"/>
                <w:szCs w:val="24"/>
              </w:rPr>
              <w:t>Recursos</w:t>
            </w:r>
            <w:r w:rsidR="00346877">
              <w:rPr>
                <w:rFonts w:ascii="Century Gothic" w:hAnsi="Century Gothic"/>
                <w:sz w:val="24"/>
                <w:szCs w:val="24"/>
              </w:rPr>
              <w:t>.</w:t>
            </w:r>
          </w:p>
          <w:p w:rsidR="008C635A" w:rsidRDefault="008C635A" w:rsidP="00051EE3">
            <w:pPr>
              <w:jc w:val="center"/>
              <w:rPr>
                <w:rFonts w:ascii="Century Gothic" w:hAnsi="Century Gothic"/>
                <w:sz w:val="24"/>
                <w:szCs w:val="24"/>
              </w:rPr>
            </w:pPr>
          </w:p>
          <w:p w:rsidR="008C635A" w:rsidRPr="00051EE3" w:rsidRDefault="008C635A" w:rsidP="00051EE3">
            <w:pPr>
              <w:jc w:val="center"/>
              <w:rPr>
                <w:rFonts w:ascii="Century Gothic" w:hAnsi="Century Gothic"/>
                <w:sz w:val="24"/>
                <w:szCs w:val="24"/>
              </w:rPr>
            </w:pPr>
          </w:p>
        </w:tc>
        <w:tc>
          <w:tcPr>
            <w:tcW w:w="3037" w:type="dxa"/>
            <w:shd w:val="clear" w:color="auto" w:fill="FBE4D5" w:themeFill="accent2" w:themeFillTint="33"/>
          </w:tcPr>
          <w:p w:rsidR="00C72174" w:rsidRPr="007B276F" w:rsidRDefault="00C72174" w:rsidP="00346877">
            <w:pPr>
              <w:pStyle w:val="Prrafodelista"/>
              <w:numPr>
                <w:ilvl w:val="0"/>
                <w:numId w:val="7"/>
              </w:numPr>
              <w:rPr>
                <w:rFonts w:ascii="Century Gothic" w:hAnsi="Century Gothic"/>
              </w:rPr>
            </w:pPr>
            <w:r w:rsidRPr="007B276F">
              <w:rPr>
                <w:rFonts w:ascii="Century Gothic" w:hAnsi="Century Gothic"/>
              </w:rPr>
              <w:t>El espacio lo decore</w:t>
            </w:r>
            <w:r w:rsidR="007B276F" w:rsidRPr="007B276F">
              <w:rPr>
                <w:rFonts w:ascii="Century Gothic" w:hAnsi="Century Gothic"/>
              </w:rPr>
              <w:t xml:space="preserve"> llamativo</w:t>
            </w:r>
            <w:r w:rsidRPr="007B276F">
              <w:rPr>
                <w:rFonts w:ascii="Century Gothic" w:hAnsi="Century Gothic"/>
              </w:rPr>
              <w:t xml:space="preserve">, de manera que se sintiera </w:t>
            </w:r>
            <w:r w:rsidR="006F53F7" w:rsidRPr="007B276F">
              <w:rPr>
                <w:rFonts w:ascii="Century Gothic" w:hAnsi="Century Gothic"/>
              </w:rPr>
              <w:t>cómodo</w:t>
            </w:r>
            <w:r w:rsidRPr="007B276F">
              <w:rPr>
                <w:rFonts w:ascii="Century Gothic" w:hAnsi="Century Gothic"/>
              </w:rPr>
              <w:t xml:space="preserve"> y ayudara a la implementación de la actividad. </w:t>
            </w:r>
          </w:p>
          <w:p w:rsidR="00346877" w:rsidRPr="007B276F" w:rsidRDefault="00346877" w:rsidP="00346877">
            <w:pPr>
              <w:pStyle w:val="Prrafodelista"/>
              <w:numPr>
                <w:ilvl w:val="0"/>
                <w:numId w:val="7"/>
              </w:numPr>
              <w:rPr>
                <w:rFonts w:ascii="Century Gothic" w:hAnsi="Century Gothic"/>
              </w:rPr>
            </w:pPr>
            <w:r w:rsidRPr="007B276F">
              <w:rPr>
                <w:rFonts w:ascii="Century Gothic" w:hAnsi="Century Gothic"/>
              </w:rPr>
              <w:t>Logré captar la atención de los niños a travé</w:t>
            </w:r>
            <w:r w:rsidRPr="007B276F">
              <w:rPr>
                <w:rFonts w:ascii="Century Gothic" w:hAnsi="Century Gothic"/>
              </w:rPr>
              <w:t>s de las hojas de ejercicios.</w:t>
            </w:r>
          </w:p>
          <w:p w:rsidR="008655FF" w:rsidRPr="007B276F" w:rsidRDefault="008655FF" w:rsidP="00C72174">
            <w:pPr>
              <w:pStyle w:val="Prrafodelista"/>
              <w:rPr>
                <w:rFonts w:ascii="Century Gothic" w:hAnsi="Century Gothic"/>
              </w:rPr>
            </w:pPr>
          </w:p>
        </w:tc>
        <w:tc>
          <w:tcPr>
            <w:tcW w:w="2738" w:type="dxa"/>
            <w:shd w:val="clear" w:color="auto" w:fill="FBE4D5" w:themeFill="accent2" w:themeFillTint="33"/>
          </w:tcPr>
          <w:p w:rsidR="008655FF" w:rsidRPr="007B276F" w:rsidRDefault="007B276F" w:rsidP="007B276F">
            <w:pPr>
              <w:pStyle w:val="Prrafodelista"/>
              <w:numPr>
                <w:ilvl w:val="0"/>
                <w:numId w:val="7"/>
              </w:numPr>
              <w:rPr>
                <w:rFonts w:ascii="Century Gothic" w:hAnsi="Century Gothic"/>
              </w:rPr>
            </w:pPr>
            <w:r w:rsidRPr="007B276F">
              <w:rPr>
                <w:rFonts w:ascii="Century Gothic" w:hAnsi="Century Gothic"/>
              </w:rPr>
              <w:t xml:space="preserve">El niño se distrajo casi al terminar con el cubrebocas, ya que se lo ponía y se lo quitaba. </w:t>
            </w:r>
          </w:p>
        </w:tc>
        <w:tc>
          <w:tcPr>
            <w:tcW w:w="2522" w:type="dxa"/>
            <w:shd w:val="clear" w:color="auto" w:fill="FBE4D5" w:themeFill="accent2" w:themeFillTint="33"/>
          </w:tcPr>
          <w:p w:rsidR="008655FF" w:rsidRPr="007B276F" w:rsidRDefault="007B276F" w:rsidP="00346877">
            <w:pPr>
              <w:pStyle w:val="Prrafodelista"/>
              <w:numPr>
                <w:ilvl w:val="0"/>
                <w:numId w:val="7"/>
              </w:numPr>
              <w:rPr>
                <w:rFonts w:ascii="Century Gothic" w:hAnsi="Century Gothic"/>
              </w:rPr>
            </w:pPr>
            <w:r w:rsidRPr="007B276F">
              <w:rPr>
                <w:rFonts w:ascii="Century Gothic" w:hAnsi="Century Gothic"/>
              </w:rPr>
              <w:t xml:space="preserve">Elegir el material adecuado para el niño. </w:t>
            </w:r>
          </w:p>
        </w:tc>
      </w:tr>
    </w:tbl>
    <w:p w:rsidR="001B438F" w:rsidRDefault="001B438F" w:rsidP="00860768">
      <w:pPr>
        <w:spacing w:after="0"/>
      </w:pPr>
    </w:p>
    <w:p w:rsidR="007B276F" w:rsidRDefault="007B276F" w:rsidP="00860768">
      <w:pPr>
        <w:spacing w:after="0"/>
      </w:pPr>
      <w:r>
        <w:t xml:space="preserve">  </w:t>
      </w:r>
    </w:p>
    <w:p w:rsidR="007B276F" w:rsidRDefault="007B276F" w:rsidP="00860768">
      <w:pPr>
        <w:spacing w:after="0"/>
      </w:pPr>
    </w:p>
    <w:p w:rsidR="007B276F" w:rsidRDefault="007B276F" w:rsidP="00860768">
      <w:pPr>
        <w:spacing w:after="0"/>
      </w:pPr>
    </w:p>
    <w:p w:rsidR="007B276F" w:rsidRDefault="007B276F" w:rsidP="00860768">
      <w:pPr>
        <w:spacing w:after="0"/>
      </w:pPr>
    </w:p>
    <w:p w:rsidR="007B276F" w:rsidRDefault="007B276F" w:rsidP="00860768">
      <w:pPr>
        <w:spacing w:after="0"/>
      </w:pPr>
    </w:p>
    <w:p w:rsidR="007B276F" w:rsidRDefault="007B276F" w:rsidP="00860768">
      <w:pPr>
        <w:spacing w:after="0"/>
      </w:pPr>
    </w:p>
    <w:p w:rsidR="007B276F" w:rsidRDefault="007B276F" w:rsidP="00860768">
      <w:pPr>
        <w:spacing w:after="0"/>
      </w:pPr>
    </w:p>
    <w:p w:rsidR="007B276F" w:rsidRDefault="007B276F" w:rsidP="00860768">
      <w:pPr>
        <w:spacing w:after="0"/>
      </w:pPr>
    </w:p>
    <w:p w:rsidR="007B276F" w:rsidRDefault="007B276F" w:rsidP="00860768">
      <w:pPr>
        <w:spacing w:after="0"/>
      </w:pPr>
    </w:p>
    <w:p w:rsidR="007B276F" w:rsidRDefault="007B276F" w:rsidP="00860768">
      <w:pPr>
        <w:spacing w:after="0"/>
      </w:pPr>
    </w:p>
    <w:p w:rsidR="007B276F" w:rsidRDefault="007B276F" w:rsidP="00860768">
      <w:pPr>
        <w:spacing w:after="0"/>
      </w:pPr>
    </w:p>
    <w:p w:rsidR="007B276F" w:rsidRDefault="007B276F" w:rsidP="00860768">
      <w:pPr>
        <w:spacing w:after="0"/>
      </w:pPr>
    </w:p>
    <w:p w:rsidR="007B276F" w:rsidRDefault="007B276F" w:rsidP="00860768">
      <w:pPr>
        <w:spacing w:after="0"/>
      </w:pPr>
    </w:p>
    <w:p w:rsidR="007B276F" w:rsidRDefault="007B276F" w:rsidP="00860768">
      <w:pPr>
        <w:spacing w:after="0"/>
      </w:pPr>
    </w:p>
    <w:p w:rsidR="007B276F" w:rsidRDefault="007B276F" w:rsidP="00860768">
      <w:pPr>
        <w:spacing w:after="0"/>
      </w:pPr>
    </w:p>
    <w:p w:rsidR="007B276F" w:rsidRDefault="007B276F" w:rsidP="00860768">
      <w:pPr>
        <w:spacing w:after="0"/>
      </w:pPr>
    </w:p>
    <w:p w:rsidR="007B276F" w:rsidRDefault="007B276F" w:rsidP="00860768">
      <w:pPr>
        <w:spacing w:after="0"/>
      </w:pPr>
    </w:p>
    <w:p w:rsidR="007B276F" w:rsidRDefault="007B276F" w:rsidP="00860768">
      <w:pPr>
        <w:spacing w:after="0"/>
      </w:pPr>
    </w:p>
    <w:p w:rsidR="007B276F" w:rsidRDefault="007B276F" w:rsidP="00860768">
      <w:pPr>
        <w:spacing w:after="0"/>
      </w:pPr>
    </w:p>
    <w:p w:rsidR="007B276F" w:rsidRDefault="007B276F" w:rsidP="00860768">
      <w:pPr>
        <w:spacing w:after="0"/>
      </w:pPr>
    </w:p>
    <w:p w:rsidR="007B276F" w:rsidRDefault="007B276F" w:rsidP="00860768">
      <w:pPr>
        <w:spacing w:after="0"/>
      </w:pPr>
    </w:p>
    <w:p w:rsidR="007B276F" w:rsidRDefault="007B276F" w:rsidP="00860768">
      <w:pPr>
        <w:spacing w:after="0"/>
      </w:pPr>
    </w:p>
    <w:p w:rsidR="008F18A2" w:rsidRDefault="008F18A2" w:rsidP="00860768">
      <w:pPr>
        <w:spacing w:after="0"/>
      </w:pPr>
    </w:p>
    <w:p w:rsidR="000712C2" w:rsidRPr="007B276F" w:rsidRDefault="000712C2" w:rsidP="00860768">
      <w:pPr>
        <w:spacing w:after="0"/>
        <w:rPr>
          <w:rFonts w:ascii="Century Gothic" w:hAnsi="Century Gothic"/>
        </w:rPr>
      </w:pPr>
    </w:p>
    <w:p w:rsidR="00374299" w:rsidRPr="000712C2" w:rsidRDefault="000712C2" w:rsidP="000712C2">
      <w:pPr>
        <w:shd w:val="clear" w:color="auto" w:fill="F7CAAC" w:themeFill="accent2" w:themeFillTint="66"/>
        <w:spacing w:after="0"/>
        <w:jc w:val="center"/>
        <w:rPr>
          <w:rFonts w:ascii="Century Gothic" w:hAnsi="Century Gothic"/>
          <w:sz w:val="28"/>
          <w:szCs w:val="28"/>
        </w:rPr>
      </w:pPr>
      <w:r>
        <w:rPr>
          <w:rFonts w:ascii="Century Gothic" w:hAnsi="Century Gothic"/>
          <w:sz w:val="28"/>
          <w:szCs w:val="28"/>
        </w:rPr>
        <w:lastRenderedPageBreak/>
        <w:t>“</w:t>
      </w:r>
      <w:r w:rsidR="0029295D" w:rsidRPr="000712C2">
        <w:rPr>
          <w:rFonts w:ascii="Century Gothic" w:hAnsi="Century Gothic"/>
          <w:sz w:val="28"/>
          <w:szCs w:val="28"/>
        </w:rPr>
        <w:t>Proyectos</w:t>
      </w:r>
      <w:r>
        <w:rPr>
          <w:rFonts w:ascii="Century Gothic" w:hAnsi="Century Gothic"/>
          <w:sz w:val="28"/>
          <w:szCs w:val="28"/>
        </w:rPr>
        <w:t>”</w:t>
      </w:r>
    </w:p>
    <w:p w:rsidR="000712C2" w:rsidRDefault="000712C2" w:rsidP="000712C2">
      <w:pPr>
        <w:spacing w:after="0"/>
        <w:rPr>
          <w:rFonts w:ascii="Tahoma" w:hAnsi="Tahoma" w:cs="Tahoma"/>
          <w:color w:val="000000"/>
          <w:shd w:val="clear" w:color="auto" w:fill="FFFFFF"/>
        </w:rPr>
      </w:pPr>
    </w:p>
    <w:p w:rsidR="000712C2" w:rsidRPr="000712C2" w:rsidRDefault="00374299" w:rsidP="000712C2">
      <w:pPr>
        <w:spacing w:after="0"/>
        <w:jc w:val="both"/>
        <w:rPr>
          <w:rFonts w:ascii="Century Gothic" w:hAnsi="Century Gothic" w:cs="Tahoma"/>
          <w:b/>
          <w:color w:val="000000"/>
          <w:shd w:val="clear" w:color="auto" w:fill="FFFFFF"/>
        </w:rPr>
      </w:pPr>
      <w:r w:rsidRPr="000712C2">
        <w:rPr>
          <w:rFonts w:ascii="Century Gothic" w:hAnsi="Century Gothic" w:cs="Tahoma"/>
          <w:color w:val="000000"/>
          <w:shd w:val="clear" w:color="auto" w:fill="FFFFFF"/>
        </w:rPr>
        <w:t>Los proyectos suelen comprenderse como la preparación y disposición por escrito de los elementos teóricos, materiales y </w:t>
      </w:r>
      <w:hyperlink r:id="rId6" w:history="1">
        <w:r w:rsidRPr="000712C2">
          <w:rPr>
            <w:rStyle w:val="Hipervnculo"/>
            <w:rFonts w:ascii="Century Gothic" w:hAnsi="Century Gothic" w:cs="Tahoma"/>
            <w:color w:val="000000"/>
            <w:u w:val="none"/>
          </w:rPr>
          <w:t>humanos</w:t>
        </w:r>
      </w:hyperlink>
      <w:r w:rsidRPr="000712C2">
        <w:rPr>
          <w:rFonts w:ascii="Century Gothic" w:hAnsi="Century Gothic" w:cs="Tahoma"/>
          <w:color w:val="000000"/>
          <w:shd w:val="clear" w:color="auto" w:fill="FFFFFF"/>
        </w:rPr>
        <w:t> que se necesitarán para elaborar un </w:t>
      </w:r>
      <w:hyperlink r:id="rId7" w:history="1">
        <w:r w:rsidRPr="000712C2">
          <w:rPr>
            <w:rStyle w:val="Hipervnculo"/>
            <w:rFonts w:ascii="Century Gothic" w:hAnsi="Century Gothic" w:cs="Tahoma"/>
            <w:color w:val="000000"/>
            <w:u w:val="none"/>
          </w:rPr>
          <w:t>producto</w:t>
        </w:r>
      </w:hyperlink>
      <w:r w:rsidRPr="000712C2">
        <w:rPr>
          <w:rFonts w:ascii="Century Gothic" w:hAnsi="Century Gothic" w:cs="Tahoma"/>
          <w:color w:val="000000"/>
          <w:shd w:val="clear" w:color="auto" w:fill="FFFFFF"/>
        </w:rPr>
        <w:t>, </w:t>
      </w:r>
      <w:hyperlink r:id="rId8" w:history="1">
        <w:r w:rsidRPr="000712C2">
          <w:rPr>
            <w:rStyle w:val="Hipervnculo"/>
            <w:rFonts w:ascii="Century Gothic" w:hAnsi="Century Gothic" w:cs="Tahoma"/>
            <w:color w:val="000000"/>
            <w:u w:val="none"/>
          </w:rPr>
          <w:t>servicio</w:t>
        </w:r>
      </w:hyperlink>
      <w:r w:rsidRPr="000712C2">
        <w:rPr>
          <w:rFonts w:ascii="Century Gothic" w:hAnsi="Century Gothic" w:cs="Tahoma"/>
          <w:color w:val="000000"/>
          <w:shd w:val="clear" w:color="auto" w:fill="FFFFFF"/>
        </w:rPr>
        <w:t> o resultado único, por lo que </w:t>
      </w:r>
      <w:r w:rsidRPr="000712C2">
        <w:rPr>
          <w:rStyle w:val="Textoennegrita"/>
          <w:rFonts w:ascii="Century Gothic" w:hAnsi="Century Gothic" w:cs="Tahoma"/>
          <w:b w:val="0"/>
          <w:color w:val="000000"/>
        </w:rPr>
        <w:t>en ciertos ámbitos puede ser equivalente a bosquejo, guion previo, primer borrador, etc</w:t>
      </w:r>
      <w:r w:rsidRPr="000712C2">
        <w:rPr>
          <w:rFonts w:ascii="Century Gothic" w:hAnsi="Century Gothic" w:cs="Tahoma"/>
          <w:b/>
          <w:color w:val="000000"/>
          <w:shd w:val="clear" w:color="auto" w:fill="FFFFFF"/>
        </w:rPr>
        <w:t>.</w:t>
      </w:r>
    </w:p>
    <w:p w:rsidR="000712C2" w:rsidRPr="000712C2" w:rsidRDefault="000712C2" w:rsidP="000712C2">
      <w:pPr>
        <w:spacing w:after="0"/>
        <w:jc w:val="both"/>
        <w:rPr>
          <w:rFonts w:ascii="Century Gothic" w:hAnsi="Century Gothic" w:cs="Tahoma"/>
          <w:color w:val="000000"/>
          <w:shd w:val="clear" w:color="auto" w:fill="FFFFFF"/>
        </w:rPr>
      </w:pPr>
      <w:r w:rsidRPr="000712C2">
        <w:rPr>
          <w:rFonts w:ascii="Century Gothic" w:hAnsi="Century Gothic" w:cs="Tahoma"/>
          <w:color w:val="000000"/>
        </w:rPr>
        <w:br/>
        <w:t>Los aspectos formales y teóricos de un proyecto varían dependiendo de la naturaleza del mismo y de su objeto de estudio, así como las partes que lo componen. Por ejemplo, algunos podrán hacer hincapié en sus fuentes </w:t>
      </w:r>
      <w:hyperlink r:id="rId9" w:history="1">
        <w:r w:rsidRPr="000712C2">
          <w:rPr>
            <w:rFonts w:ascii="Century Gothic" w:hAnsi="Century Gothic" w:cs="Tahoma"/>
            <w:color w:val="000000"/>
          </w:rPr>
          <w:t>bibliográficas</w:t>
        </w:r>
      </w:hyperlink>
      <w:r w:rsidRPr="000712C2">
        <w:rPr>
          <w:rFonts w:ascii="Century Gothic" w:hAnsi="Century Gothic" w:cs="Tahoma"/>
          <w:color w:val="000000"/>
        </w:rPr>
        <w:t>, mientras que otros lo harán en su </w:t>
      </w:r>
      <w:hyperlink r:id="rId10" w:history="1">
        <w:r w:rsidRPr="000712C2">
          <w:rPr>
            <w:rFonts w:ascii="Century Gothic" w:hAnsi="Century Gothic" w:cs="Tahoma"/>
            <w:color w:val="000000"/>
          </w:rPr>
          <w:t>metodología</w:t>
        </w:r>
      </w:hyperlink>
      <w:r w:rsidRPr="000712C2">
        <w:rPr>
          <w:rFonts w:ascii="Century Gothic" w:hAnsi="Century Gothic" w:cs="Tahoma"/>
          <w:color w:val="000000"/>
        </w:rPr>
        <w:t> o su impacto una vez terminado.</w:t>
      </w:r>
    </w:p>
    <w:p w:rsidR="000712C2" w:rsidRPr="000712C2" w:rsidRDefault="000712C2" w:rsidP="00964A1F">
      <w:pPr>
        <w:spacing w:before="100" w:beforeAutospacing="1" w:after="100" w:afterAutospacing="1" w:line="240" w:lineRule="auto"/>
        <w:jc w:val="both"/>
        <w:rPr>
          <w:rFonts w:ascii="Century Gothic" w:eastAsia="Times New Roman" w:hAnsi="Century Gothic" w:cs="Tahoma"/>
          <w:color w:val="000000"/>
          <w:lang w:eastAsia="es-MX"/>
        </w:rPr>
      </w:pPr>
      <w:r w:rsidRPr="000712C2">
        <w:rPr>
          <w:rFonts w:ascii="Century Gothic" w:eastAsia="Times New Roman" w:hAnsi="Century Gothic" w:cs="Tahoma"/>
          <w:color w:val="000000"/>
          <w:lang w:eastAsia="es-MX"/>
        </w:rPr>
        <w:t>Un proyecto tiene más </w:t>
      </w:r>
      <w:hyperlink r:id="rId11" w:history="1">
        <w:r w:rsidRPr="000712C2">
          <w:rPr>
            <w:rFonts w:ascii="Century Gothic" w:eastAsia="Times New Roman" w:hAnsi="Century Gothic" w:cs="Tahoma"/>
            <w:color w:val="000000"/>
            <w:lang w:eastAsia="es-MX"/>
          </w:rPr>
          <w:t>probabilidades</w:t>
        </w:r>
      </w:hyperlink>
      <w:r w:rsidRPr="000712C2">
        <w:rPr>
          <w:rFonts w:ascii="Century Gothic" w:eastAsia="Times New Roman" w:hAnsi="Century Gothic" w:cs="Tahoma"/>
          <w:color w:val="000000"/>
          <w:lang w:eastAsia="es-MX"/>
        </w:rPr>
        <w:t> de resultar exitoso cuando quien lo lidera (es decir, quien se encuentre a cargo del mismo) establece algún tipo de sistema de control o </w:t>
      </w:r>
      <w:hyperlink r:id="rId12" w:history="1">
        <w:r w:rsidRPr="000712C2">
          <w:rPr>
            <w:rFonts w:ascii="Century Gothic" w:eastAsia="Times New Roman" w:hAnsi="Century Gothic" w:cs="Tahoma"/>
            <w:color w:val="000000"/>
            <w:lang w:eastAsia="es-MX"/>
          </w:rPr>
          <w:t>método</w:t>
        </w:r>
      </w:hyperlink>
      <w:r w:rsidRPr="000712C2">
        <w:rPr>
          <w:rFonts w:ascii="Century Gothic" w:eastAsia="Times New Roman" w:hAnsi="Century Gothic" w:cs="Tahoma"/>
          <w:color w:val="000000"/>
          <w:lang w:eastAsia="es-MX"/>
        </w:rPr>
        <w:t> a través del cual se monitorice a lo largo de las etapas todos los avances (o inconvenientes) del proyecto en base a lo que fue planeado. De modo que puedan realizarse a tiempo las modificaciones necesarias para</w:t>
      </w:r>
      <w:r w:rsidRPr="000712C2">
        <w:rPr>
          <w:rFonts w:ascii="Century Gothic" w:eastAsia="Times New Roman" w:hAnsi="Century Gothic" w:cs="Tahoma"/>
          <w:b/>
          <w:bCs/>
          <w:color w:val="000000"/>
          <w:lang w:eastAsia="es-MX"/>
        </w:rPr>
        <w:t> </w:t>
      </w:r>
      <w:r w:rsidRPr="000712C2">
        <w:rPr>
          <w:rFonts w:ascii="Century Gothic" w:eastAsia="Times New Roman" w:hAnsi="Century Gothic" w:cs="Tahoma"/>
          <w:bCs/>
          <w:color w:val="000000"/>
          <w:lang w:eastAsia="es-MX"/>
        </w:rPr>
        <w:t>lograr un mejor resultado y así concretar todos los </w:t>
      </w:r>
      <w:hyperlink r:id="rId13" w:history="1">
        <w:r w:rsidRPr="000712C2">
          <w:rPr>
            <w:rFonts w:ascii="Century Gothic" w:eastAsia="Times New Roman" w:hAnsi="Century Gothic" w:cs="Tahoma"/>
            <w:bCs/>
            <w:color w:val="000000"/>
            <w:lang w:eastAsia="es-MX"/>
          </w:rPr>
          <w:t>objetivos</w:t>
        </w:r>
      </w:hyperlink>
      <w:r w:rsidRPr="000712C2">
        <w:rPr>
          <w:rFonts w:ascii="Century Gothic" w:eastAsia="Times New Roman" w:hAnsi="Century Gothic" w:cs="Tahoma"/>
          <w:color w:val="000000"/>
          <w:lang w:eastAsia="es-MX"/>
        </w:rPr>
        <w:t>.</w:t>
      </w:r>
    </w:p>
    <w:p w:rsidR="000712C2" w:rsidRPr="000712C2" w:rsidRDefault="000712C2" w:rsidP="000712C2">
      <w:pPr>
        <w:spacing w:before="100" w:beforeAutospacing="1" w:after="100" w:afterAutospacing="1" w:line="240" w:lineRule="auto"/>
        <w:rPr>
          <w:rFonts w:ascii="Century Gothic" w:eastAsia="Times New Roman" w:hAnsi="Century Gothic" w:cs="Tahoma"/>
          <w:color w:val="000000"/>
          <w:lang w:eastAsia="es-MX"/>
        </w:rPr>
      </w:pPr>
      <w:r w:rsidRPr="000712C2">
        <w:rPr>
          <w:rFonts w:ascii="Century Gothic" w:eastAsia="Times New Roman" w:hAnsi="Century Gothic" w:cs="Tahoma"/>
          <w:color w:val="000000"/>
          <w:lang w:eastAsia="es-MX"/>
        </w:rPr>
        <w:t>Los proyectos se componen de cuatro etapas:</w:t>
      </w:r>
    </w:p>
    <w:p w:rsidR="000712C2" w:rsidRPr="000712C2" w:rsidRDefault="000712C2" w:rsidP="006935FE">
      <w:pPr>
        <w:numPr>
          <w:ilvl w:val="0"/>
          <w:numId w:val="11"/>
        </w:numPr>
        <w:spacing w:before="180" w:after="100" w:afterAutospacing="1" w:line="240" w:lineRule="auto"/>
        <w:jc w:val="both"/>
        <w:rPr>
          <w:rFonts w:ascii="Century Gothic" w:eastAsia="Times New Roman" w:hAnsi="Century Gothic" w:cs="Tahoma"/>
          <w:color w:val="000000"/>
          <w:lang w:eastAsia="es-MX"/>
        </w:rPr>
      </w:pPr>
      <w:hyperlink r:id="rId14" w:history="1">
        <w:r w:rsidRPr="000712C2">
          <w:rPr>
            <w:rFonts w:ascii="Century Gothic" w:eastAsia="Times New Roman" w:hAnsi="Century Gothic" w:cs="Tahoma"/>
            <w:b/>
            <w:bCs/>
            <w:color w:val="000000"/>
            <w:lang w:eastAsia="es-MX"/>
          </w:rPr>
          <w:t>Diagnóstico</w:t>
        </w:r>
      </w:hyperlink>
      <w:r w:rsidRPr="000712C2">
        <w:rPr>
          <w:rFonts w:ascii="Century Gothic" w:eastAsia="Times New Roman" w:hAnsi="Century Gothic" w:cs="Tahoma"/>
          <w:b/>
          <w:bCs/>
          <w:color w:val="000000"/>
          <w:lang w:eastAsia="es-MX"/>
        </w:rPr>
        <w:t>.</w:t>
      </w:r>
      <w:r w:rsidRPr="000712C2">
        <w:rPr>
          <w:rFonts w:ascii="Century Gothic" w:eastAsia="Times New Roman" w:hAnsi="Century Gothic" w:cs="Tahoma"/>
          <w:color w:val="000000"/>
          <w:lang w:eastAsia="es-MX"/>
        </w:rPr>
        <w:t> Se evalúa la necesidad y oportunidad del proyecto en su rango particular de acción, para determinar en qué condiciones debería darse y qué etapas involucrará, etc.</w:t>
      </w:r>
    </w:p>
    <w:p w:rsidR="000712C2" w:rsidRPr="000712C2" w:rsidRDefault="000712C2" w:rsidP="006935FE">
      <w:pPr>
        <w:numPr>
          <w:ilvl w:val="0"/>
          <w:numId w:val="11"/>
        </w:numPr>
        <w:spacing w:before="100" w:beforeAutospacing="1" w:after="100" w:afterAutospacing="1" w:line="240" w:lineRule="auto"/>
        <w:jc w:val="both"/>
        <w:rPr>
          <w:rFonts w:ascii="Century Gothic" w:eastAsia="Times New Roman" w:hAnsi="Century Gothic" w:cs="Tahoma"/>
          <w:color w:val="000000"/>
          <w:lang w:eastAsia="es-MX"/>
        </w:rPr>
      </w:pPr>
      <w:hyperlink r:id="rId15" w:history="1">
        <w:r w:rsidRPr="000712C2">
          <w:rPr>
            <w:rFonts w:ascii="Century Gothic" w:eastAsia="Times New Roman" w:hAnsi="Century Gothic" w:cs="Tahoma"/>
            <w:b/>
            <w:bCs/>
            <w:color w:val="000000"/>
            <w:lang w:eastAsia="es-MX"/>
          </w:rPr>
          <w:t>Diseño</w:t>
        </w:r>
      </w:hyperlink>
      <w:r w:rsidRPr="000712C2">
        <w:rPr>
          <w:rFonts w:ascii="Century Gothic" w:eastAsia="Times New Roman" w:hAnsi="Century Gothic" w:cs="Tahoma"/>
          <w:b/>
          <w:bCs/>
          <w:color w:val="000000"/>
          <w:lang w:eastAsia="es-MX"/>
        </w:rPr>
        <w:t>.</w:t>
      </w:r>
      <w:r w:rsidRPr="000712C2">
        <w:rPr>
          <w:rFonts w:ascii="Century Gothic" w:eastAsia="Times New Roman" w:hAnsi="Century Gothic" w:cs="Tahoma"/>
          <w:color w:val="000000"/>
          <w:lang w:eastAsia="es-MX"/>
        </w:rPr>
        <w:t> Se debaten las opciones, tácticas y </w:t>
      </w:r>
      <w:hyperlink r:id="rId16" w:history="1">
        <w:r w:rsidRPr="000712C2">
          <w:rPr>
            <w:rFonts w:ascii="Century Gothic" w:eastAsia="Times New Roman" w:hAnsi="Century Gothic" w:cs="Tahoma"/>
            <w:color w:val="000000"/>
            <w:lang w:eastAsia="es-MX"/>
          </w:rPr>
          <w:t>estrategias</w:t>
        </w:r>
      </w:hyperlink>
      <w:r w:rsidRPr="000712C2">
        <w:rPr>
          <w:rFonts w:ascii="Century Gothic" w:eastAsia="Times New Roman" w:hAnsi="Century Gothic" w:cs="Tahoma"/>
          <w:color w:val="000000"/>
          <w:lang w:eastAsia="es-MX"/>
        </w:rPr>
        <w:t> que pueden conducir al éxito, es decir, a cumplir con el </w:t>
      </w:r>
      <w:hyperlink r:id="rId17" w:history="1">
        <w:r w:rsidRPr="000712C2">
          <w:rPr>
            <w:rFonts w:ascii="Century Gothic" w:eastAsia="Times New Roman" w:hAnsi="Century Gothic" w:cs="Tahoma"/>
            <w:color w:val="000000"/>
            <w:lang w:eastAsia="es-MX"/>
          </w:rPr>
          <w:t>objetivo</w:t>
        </w:r>
      </w:hyperlink>
      <w:r w:rsidRPr="000712C2">
        <w:rPr>
          <w:rFonts w:ascii="Century Gothic" w:eastAsia="Times New Roman" w:hAnsi="Century Gothic" w:cs="Tahoma"/>
          <w:color w:val="000000"/>
          <w:lang w:eastAsia="es-MX"/>
        </w:rPr>
        <w:t>. Se evalúa la factibilidad del proyecto, su relevancia y sus necesidades puntuales.</w:t>
      </w:r>
    </w:p>
    <w:p w:rsidR="000712C2" w:rsidRPr="000712C2" w:rsidRDefault="000712C2" w:rsidP="006935FE">
      <w:pPr>
        <w:numPr>
          <w:ilvl w:val="0"/>
          <w:numId w:val="11"/>
        </w:numPr>
        <w:spacing w:before="100" w:beforeAutospacing="1" w:after="100" w:afterAutospacing="1" w:line="240" w:lineRule="auto"/>
        <w:jc w:val="both"/>
        <w:rPr>
          <w:rFonts w:ascii="Century Gothic" w:eastAsia="Times New Roman" w:hAnsi="Century Gothic" w:cs="Tahoma"/>
          <w:color w:val="000000"/>
          <w:lang w:eastAsia="es-MX"/>
        </w:rPr>
      </w:pPr>
      <w:r w:rsidRPr="000712C2">
        <w:rPr>
          <w:rFonts w:ascii="Century Gothic" w:eastAsia="Times New Roman" w:hAnsi="Century Gothic" w:cs="Tahoma"/>
          <w:b/>
          <w:bCs/>
          <w:color w:val="000000"/>
          <w:lang w:eastAsia="es-MX"/>
        </w:rPr>
        <w:t>Ejecución.</w:t>
      </w:r>
      <w:r w:rsidRPr="000712C2">
        <w:rPr>
          <w:rFonts w:ascii="Century Gothic" w:eastAsia="Times New Roman" w:hAnsi="Century Gothic" w:cs="Tahoma"/>
          <w:color w:val="000000"/>
          <w:lang w:eastAsia="es-MX"/>
        </w:rPr>
        <w:t> La puesta en práctica de lo establecido en el proyecto.</w:t>
      </w:r>
    </w:p>
    <w:p w:rsidR="000712C2" w:rsidRPr="000712C2" w:rsidRDefault="000712C2" w:rsidP="006935FE">
      <w:pPr>
        <w:numPr>
          <w:ilvl w:val="0"/>
          <w:numId w:val="11"/>
        </w:numPr>
        <w:spacing w:before="100" w:beforeAutospacing="1" w:after="100" w:afterAutospacing="1" w:line="240" w:lineRule="auto"/>
        <w:jc w:val="both"/>
        <w:rPr>
          <w:rFonts w:ascii="Century Gothic" w:eastAsia="Times New Roman" w:hAnsi="Century Gothic" w:cs="Tahoma"/>
          <w:color w:val="000000"/>
          <w:lang w:eastAsia="es-MX"/>
        </w:rPr>
      </w:pPr>
      <w:r w:rsidRPr="000712C2">
        <w:rPr>
          <w:rFonts w:ascii="Century Gothic" w:eastAsia="Times New Roman" w:hAnsi="Century Gothic" w:cs="Tahoma"/>
          <w:b/>
          <w:bCs/>
          <w:color w:val="000000"/>
          <w:lang w:eastAsia="es-MX"/>
        </w:rPr>
        <w:t>Evaluación. </w:t>
      </w:r>
      <w:r w:rsidRPr="000712C2">
        <w:rPr>
          <w:rFonts w:ascii="Century Gothic" w:eastAsia="Times New Roman" w:hAnsi="Century Gothic" w:cs="Tahoma"/>
          <w:color w:val="000000"/>
          <w:lang w:eastAsia="es-MX"/>
        </w:rPr>
        <w:t>Se revisan las </w:t>
      </w:r>
      <w:hyperlink r:id="rId18" w:history="1">
        <w:r w:rsidRPr="000712C2">
          <w:rPr>
            <w:rFonts w:ascii="Century Gothic" w:eastAsia="Times New Roman" w:hAnsi="Century Gothic" w:cs="Tahoma"/>
            <w:color w:val="000000"/>
            <w:lang w:eastAsia="es-MX"/>
          </w:rPr>
          <w:t>conclusiones</w:t>
        </w:r>
      </w:hyperlink>
      <w:r w:rsidRPr="000712C2">
        <w:rPr>
          <w:rFonts w:ascii="Century Gothic" w:eastAsia="Times New Roman" w:hAnsi="Century Gothic" w:cs="Tahoma"/>
          <w:color w:val="000000"/>
          <w:lang w:eastAsia="es-MX"/>
        </w:rPr>
        <w:t> del proyecto, los resultados arrojados tras su pesquisa. Es una etapa de control y de </w:t>
      </w:r>
      <w:hyperlink r:id="rId19" w:history="1">
        <w:r w:rsidRPr="000712C2">
          <w:rPr>
            <w:rFonts w:ascii="Century Gothic" w:eastAsia="Times New Roman" w:hAnsi="Century Gothic" w:cs="Tahoma"/>
            <w:color w:val="000000"/>
            <w:lang w:eastAsia="es-MX"/>
          </w:rPr>
          <w:t>información</w:t>
        </w:r>
      </w:hyperlink>
      <w:r w:rsidRPr="000712C2">
        <w:rPr>
          <w:rFonts w:ascii="Century Gothic" w:eastAsia="Times New Roman" w:hAnsi="Century Gothic" w:cs="Tahoma"/>
          <w:color w:val="000000"/>
          <w:lang w:eastAsia="es-MX"/>
        </w:rPr>
        <w:t>, sustentada en la idea del mejoramiento y acumulación de factores de éxito a lo largo del tiempo.</w:t>
      </w:r>
    </w:p>
    <w:p w:rsidR="000712C2" w:rsidRPr="000712C2" w:rsidRDefault="000712C2" w:rsidP="006935FE">
      <w:pPr>
        <w:spacing w:before="100" w:beforeAutospacing="1" w:after="100" w:afterAutospacing="1" w:line="240" w:lineRule="auto"/>
        <w:jc w:val="both"/>
        <w:rPr>
          <w:rFonts w:ascii="Century Gothic" w:eastAsia="Times New Roman" w:hAnsi="Century Gothic" w:cs="Tahoma"/>
          <w:color w:val="000000"/>
          <w:lang w:eastAsia="es-MX"/>
        </w:rPr>
      </w:pPr>
      <w:r w:rsidRPr="000712C2">
        <w:rPr>
          <w:rFonts w:ascii="Century Gothic" w:eastAsia="Times New Roman" w:hAnsi="Century Gothic" w:cs="Tahoma"/>
          <w:color w:val="000000"/>
          <w:lang w:eastAsia="es-MX"/>
        </w:rPr>
        <w:t>Los proyectos suelen constar de los siguientes elementos:</w:t>
      </w:r>
    </w:p>
    <w:p w:rsidR="000712C2" w:rsidRPr="000712C2" w:rsidRDefault="000712C2" w:rsidP="006935FE">
      <w:pPr>
        <w:numPr>
          <w:ilvl w:val="0"/>
          <w:numId w:val="12"/>
        </w:numPr>
        <w:spacing w:before="180" w:after="100" w:afterAutospacing="1" w:line="240" w:lineRule="auto"/>
        <w:jc w:val="both"/>
        <w:rPr>
          <w:rFonts w:ascii="Century Gothic" w:eastAsia="Times New Roman" w:hAnsi="Century Gothic" w:cs="Tahoma"/>
          <w:color w:val="000000"/>
          <w:lang w:eastAsia="es-MX"/>
        </w:rPr>
      </w:pPr>
      <w:r w:rsidRPr="000712C2">
        <w:rPr>
          <w:rFonts w:ascii="Century Gothic" w:eastAsia="Times New Roman" w:hAnsi="Century Gothic" w:cs="Tahoma"/>
          <w:b/>
          <w:bCs/>
          <w:color w:val="000000"/>
          <w:lang w:eastAsia="es-MX"/>
        </w:rPr>
        <w:t>Finalidad y objetivos.</w:t>
      </w:r>
      <w:r w:rsidRPr="000712C2">
        <w:rPr>
          <w:rFonts w:ascii="Century Gothic" w:eastAsia="Times New Roman" w:hAnsi="Century Gothic" w:cs="Tahoma"/>
          <w:color w:val="000000"/>
          <w:lang w:eastAsia="es-MX"/>
        </w:rPr>
        <w:t> Apartado en que se explica el </w:t>
      </w:r>
      <w:hyperlink r:id="rId20" w:history="1">
        <w:r w:rsidRPr="000712C2">
          <w:rPr>
            <w:rFonts w:ascii="Century Gothic" w:eastAsia="Times New Roman" w:hAnsi="Century Gothic" w:cs="Tahoma"/>
            <w:color w:val="000000"/>
            <w:lang w:eastAsia="es-MX"/>
          </w:rPr>
          <w:t>problema</w:t>
        </w:r>
      </w:hyperlink>
      <w:r w:rsidRPr="000712C2">
        <w:rPr>
          <w:rFonts w:ascii="Century Gothic" w:eastAsia="Times New Roman" w:hAnsi="Century Gothic" w:cs="Tahoma"/>
          <w:color w:val="000000"/>
          <w:lang w:eastAsia="es-MX"/>
        </w:rPr>
        <w:t> que el proyecto vendría a solucionar, los fines que persigue y las </w:t>
      </w:r>
      <w:hyperlink r:id="rId21" w:history="1">
        <w:r w:rsidRPr="000712C2">
          <w:rPr>
            <w:rFonts w:ascii="Century Gothic" w:eastAsia="Times New Roman" w:hAnsi="Century Gothic" w:cs="Tahoma"/>
            <w:color w:val="000000"/>
            <w:lang w:eastAsia="es-MX"/>
          </w:rPr>
          <w:t>metas</w:t>
        </w:r>
      </w:hyperlink>
      <w:r w:rsidRPr="000712C2">
        <w:rPr>
          <w:rFonts w:ascii="Century Gothic" w:eastAsia="Times New Roman" w:hAnsi="Century Gothic" w:cs="Tahoma"/>
          <w:color w:val="000000"/>
          <w:lang w:eastAsia="es-MX"/>
        </w:rPr>
        <w:t> concretas, generales y específicas.</w:t>
      </w:r>
    </w:p>
    <w:p w:rsidR="000712C2" w:rsidRPr="000712C2" w:rsidRDefault="000712C2" w:rsidP="00964A1F">
      <w:pPr>
        <w:numPr>
          <w:ilvl w:val="0"/>
          <w:numId w:val="12"/>
        </w:numPr>
        <w:spacing w:before="100" w:beforeAutospacing="1" w:after="100" w:afterAutospacing="1" w:line="240" w:lineRule="auto"/>
        <w:jc w:val="both"/>
        <w:rPr>
          <w:rFonts w:ascii="Century Gothic" w:eastAsia="Times New Roman" w:hAnsi="Century Gothic" w:cs="Tahoma"/>
          <w:color w:val="000000"/>
          <w:lang w:eastAsia="es-MX"/>
        </w:rPr>
      </w:pPr>
      <w:r w:rsidRPr="000712C2">
        <w:rPr>
          <w:rFonts w:ascii="Century Gothic" w:eastAsia="Times New Roman" w:hAnsi="Century Gothic" w:cs="Tahoma"/>
          <w:b/>
          <w:bCs/>
          <w:color w:val="000000"/>
          <w:lang w:eastAsia="es-MX"/>
        </w:rPr>
        <w:t>Producto o servicio.</w:t>
      </w:r>
      <w:r w:rsidRPr="000712C2">
        <w:rPr>
          <w:rFonts w:ascii="Century Gothic" w:eastAsia="Times New Roman" w:hAnsi="Century Gothic" w:cs="Tahoma"/>
          <w:color w:val="000000"/>
          <w:lang w:eastAsia="es-MX"/>
        </w:rPr>
        <w:t> Aquí se hace una </w:t>
      </w:r>
      <w:hyperlink r:id="rId22" w:history="1">
        <w:r w:rsidRPr="000712C2">
          <w:rPr>
            <w:rFonts w:ascii="Century Gothic" w:eastAsia="Times New Roman" w:hAnsi="Century Gothic" w:cs="Tahoma"/>
            <w:color w:val="000000"/>
            <w:lang w:eastAsia="es-MX"/>
          </w:rPr>
          <w:t>descripción</w:t>
        </w:r>
      </w:hyperlink>
      <w:r w:rsidRPr="000712C2">
        <w:rPr>
          <w:rFonts w:ascii="Century Gothic" w:eastAsia="Times New Roman" w:hAnsi="Century Gothic" w:cs="Tahoma"/>
          <w:color w:val="000000"/>
          <w:lang w:eastAsia="es-MX"/>
        </w:rPr>
        <w:t> detallada del producto final que se desea obtener, explicando el modo en que esto respondería a lo planteado en los objetivos y también a su área de ejecución, es decir, a otro tipo de situaciones parecidas.</w:t>
      </w:r>
    </w:p>
    <w:p w:rsidR="000712C2" w:rsidRPr="000712C2" w:rsidRDefault="000712C2" w:rsidP="006935FE">
      <w:pPr>
        <w:numPr>
          <w:ilvl w:val="0"/>
          <w:numId w:val="12"/>
        </w:numPr>
        <w:spacing w:before="100" w:beforeAutospacing="1" w:after="100" w:afterAutospacing="1" w:line="240" w:lineRule="auto"/>
        <w:jc w:val="both"/>
        <w:rPr>
          <w:rFonts w:ascii="Century Gothic" w:eastAsia="Times New Roman" w:hAnsi="Century Gothic" w:cs="Tahoma"/>
          <w:color w:val="000000"/>
          <w:lang w:eastAsia="es-MX"/>
        </w:rPr>
      </w:pPr>
      <w:r w:rsidRPr="000712C2">
        <w:rPr>
          <w:rFonts w:ascii="Century Gothic" w:eastAsia="Times New Roman" w:hAnsi="Century Gothic" w:cs="Tahoma"/>
          <w:b/>
          <w:bCs/>
          <w:color w:val="000000"/>
          <w:lang w:eastAsia="es-MX"/>
        </w:rPr>
        <w:t>Cronograma de actividades.</w:t>
      </w:r>
      <w:r w:rsidRPr="000712C2">
        <w:rPr>
          <w:rFonts w:ascii="Century Gothic" w:eastAsia="Times New Roman" w:hAnsi="Century Gothic" w:cs="Tahoma"/>
          <w:color w:val="000000"/>
          <w:lang w:eastAsia="es-MX"/>
        </w:rPr>
        <w:t> Se explican los pasos a seguir para cumplir los objetivos, ordenados cronológicamente y detallando la cantidad de tiempo que requeriría su satisfacción.</w:t>
      </w:r>
    </w:p>
    <w:p w:rsidR="000712C2" w:rsidRPr="000712C2" w:rsidRDefault="000712C2" w:rsidP="006935FE">
      <w:pPr>
        <w:numPr>
          <w:ilvl w:val="0"/>
          <w:numId w:val="12"/>
        </w:numPr>
        <w:spacing w:before="100" w:beforeAutospacing="1" w:after="100" w:afterAutospacing="1" w:line="240" w:lineRule="auto"/>
        <w:jc w:val="both"/>
        <w:rPr>
          <w:rFonts w:ascii="Century Gothic" w:eastAsia="Times New Roman" w:hAnsi="Century Gothic" w:cs="Tahoma"/>
          <w:color w:val="000000"/>
          <w:lang w:eastAsia="es-MX"/>
        </w:rPr>
      </w:pPr>
      <w:r w:rsidRPr="000712C2">
        <w:rPr>
          <w:rFonts w:ascii="Century Gothic" w:eastAsia="Times New Roman" w:hAnsi="Century Gothic" w:cs="Tahoma"/>
          <w:b/>
          <w:bCs/>
          <w:color w:val="000000"/>
          <w:lang w:eastAsia="es-MX"/>
        </w:rPr>
        <w:lastRenderedPageBreak/>
        <w:t>Presupuesto.</w:t>
      </w:r>
      <w:r w:rsidRPr="000712C2">
        <w:rPr>
          <w:rFonts w:ascii="Century Gothic" w:eastAsia="Times New Roman" w:hAnsi="Century Gothic" w:cs="Tahoma"/>
          <w:color w:val="000000"/>
          <w:lang w:eastAsia="es-MX"/>
        </w:rPr>
        <w:t> El costo que la aplicación del proyecto tendrá para sus destinatarios, así como el modo detallado en que se empleará el dinero en cada fase del proyecto.</w:t>
      </w:r>
    </w:p>
    <w:p w:rsidR="000712C2" w:rsidRDefault="000712C2" w:rsidP="006F53F7">
      <w:pPr>
        <w:numPr>
          <w:ilvl w:val="0"/>
          <w:numId w:val="12"/>
        </w:numPr>
        <w:spacing w:before="100" w:beforeAutospacing="1" w:after="100" w:afterAutospacing="1" w:line="240" w:lineRule="auto"/>
        <w:jc w:val="both"/>
        <w:rPr>
          <w:rFonts w:ascii="Century Gothic" w:eastAsia="Times New Roman" w:hAnsi="Century Gothic" w:cs="Tahoma"/>
          <w:color w:val="000000"/>
          <w:lang w:eastAsia="es-MX"/>
        </w:rPr>
      </w:pPr>
      <w:r w:rsidRPr="000712C2">
        <w:rPr>
          <w:rFonts w:ascii="Century Gothic" w:eastAsia="Times New Roman" w:hAnsi="Century Gothic" w:cs="Tahoma"/>
          <w:b/>
          <w:bCs/>
          <w:color w:val="000000"/>
          <w:lang w:eastAsia="es-MX"/>
        </w:rPr>
        <w:t>Resultados esperados.</w:t>
      </w:r>
      <w:r w:rsidRPr="000712C2">
        <w:rPr>
          <w:rFonts w:ascii="Century Gothic" w:eastAsia="Times New Roman" w:hAnsi="Century Gothic" w:cs="Tahoma"/>
          <w:color w:val="000000"/>
          <w:lang w:eastAsia="es-MX"/>
        </w:rPr>
        <w:t> Un detallado de los resultados que se desea obtener mediante la aplicación del proyecto, a menudo acompañados de sus márgenes de </w:t>
      </w:r>
      <w:hyperlink r:id="rId23" w:history="1">
        <w:r w:rsidRPr="000712C2">
          <w:rPr>
            <w:rFonts w:ascii="Century Gothic" w:eastAsia="Times New Roman" w:hAnsi="Century Gothic" w:cs="Tahoma"/>
            <w:color w:val="000000"/>
            <w:lang w:eastAsia="es-MX"/>
          </w:rPr>
          <w:t>riesgo</w:t>
        </w:r>
      </w:hyperlink>
      <w:r w:rsidRPr="000712C2">
        <w:rPr>
          <w:rFonts w:ascii="Century Gothic" w:eastAsia="Times New Roman" w:hAnsi="Century Gothic" w:cs="Tahoma"/>
          <w:color w:val="000000"/>
          <w:lang w:eastAsia="es-MX"/>
        </w:rPr>
        <w:t> y de </w:t>
      </w:r>
      <w:hyperlink r:id="rId24" w:history="1">
        <w:r w:rsidRPr="000712C2">
          <w:rPr>
            <w:rFonts w:ascii="Century Gothic" w:eastAsia="Times New Roman" w:hAnsi="Century Gothic" w:cs="Tahoma"/>
            <w:color w:val="000000"/>
            <w:lang w:eastAsia="es-MX"/>
          </w:rPr>
          <w:t>ganancia</w:t>
        </w:r>
      </w:hyperlink>
      <w:r w:rsidRPr="000712C2">
        <w:rPr>
          <w:rFonts w:ascii="Century Gothic" w:eastAsia="Times New Roman" w:hAnsi="Century Gothic" w:cs="Tahoma"/>
          <w:color w:val="000000"/>
          <w:lang w:eastAsia="es-MX"/>
        </w:rPr>
        <w:t>.</w:t>
      </w:r>
    </w:p>
    <w:p w:rsidR="000712C2" w:rsidRPr="000712C2" w:rsidRDefault="006935FE" w:rsidP="006F53F7">
      <w:pPr>
        <w:spacing w:before="100" w:beforeAutospacing="1" w:after="100" w:afterAutospacing="1" w:line="240" w:lineRule="auto"/>
        <w:ind w:left="720"/>
        <w:jc w:val="center"/>
        <w:rPr>
          <w:rFonts w:ascii="Century Gothic" w:eastAsia="Times New Roman" w:hAnsi="Century Gothic" w:cs="Tahoma"/>
          <w:color w:val="000000"/>
          <w:lang w:eastAsia="es-MX"/>
        </w:rPr>
      </w:pPr>
      <w:r>
        <w:rPr>
          <w:noProof/>
          <w:lang w:eastAsia="es-MX"/>
        </w:rPr>
        <w:drawing>
          <wp:inline distT="0" distB="0" distL="0" distR="0">
            <wp:extent cx="2207351" cy="1971675"/>
            <wp:effectExtent l="171450" t="152400" r="364490" b="352425"/>
            <wp:docPr id="1" name="Imagen 1" descr="Gestiona tu proyecto en siete pasos - Abierto al Públ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stiona tu proyecto en siete pasos - Abierto al Público"/>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6446" r="14323"/>
                    <a:stretch/>
                  </pic:blipFill>
                  <pic:spPr bwMode="auto">
                    <a:xfrm>
                      <a:off x="0" y="0"/>
                      <a:ext cx="2210635" cy="1974608"/>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29295D" w:rsidRPr="006935FE" w:rsidRDefault="006935FE" w:rsidP="006935FE">
      <w:pPr>
        <w:shd w:val="clear" w:color="auto" w:fill="F7CAAC" w:themeFill="accent2" w:themeFillTint="66"/>
        <w:spacing w:after="0"/>
        <w:jc w:val="center"/>
        <w:rPr>
          <w:rFonts w:ascii="Century Gothic" w:hAnsi="Century Gothic"/>
          <w:sz w:val="28"/>
          <w:szCs w:val="28"/>
        </w:rPr>
      </w:pPr>
      <w:r w:rsidRPr="006935FE">
        <w:rPr>
          <w:rFonts w:ascii="Century Gothic" w:hAnsi="Century Gothic"/>
          <w:sz w:val="28"/>
          <w:szCs w:val="28"/>
        </w:rPr>
        <w:t>“</w:t>
      </w:r>
      <w:r w:rsidR="0029295D" w:rsidRPr="006935FE">
        <w:rPr>
          <w:rFonts w:ascii="Century Gothic" w:hAnsi="Century Gothic"/>
          <w:sz w:val="28"/>
          <w:szCs w:val="28"/>
        </w:rPr>
        <w:t>Resolución de problemas</w:t>
      </w:r>
      <w:r w:rsidRPr="006935FE">
        <w:rPr>
          <w:rFonts w:ascii="Century Gothic" w:hAnsi="Century Gothic"/>
          <w:sz w:val="28"/>
          <w:szCs w:val="28"/>
        </w:rPr>
        <w:t>”</w:t>
      </w:r>
    </w:p>
    <w:p w:rsidR="006935FE" w:rsidRDefault="006935FE"/>
    <w:p w:rsidR="006F53F7" w:rsidRPr="006F53F7" w:rsidRDefault="006F53F7" w:rsidP="006F53F7">
      <w:pPr>
        <w:rPr>
          <w:rFonts w:ascii="Century Gothic" w:hAnsi="Century Gothic"/>
          <w:color w:val="000000" w:themeColor="text1"/>
        </w:rPr>
      </w:pPr>
      <w:r w:rsidRPr="006F53F7">
        <w:rPr>
          <w:rFonts w:ascii="Century Gothic" w:hAnsi="Century Gothic" w:cs="Arial"/>
          <w:color w:val="000000" w:themeColor="text1"/>
          <w:shd w:val="clear" w:color="auto" w:fill="FFFFFF"/>
        </w:rPr>
        <w:t>La </w:t>
      </w:r>
      <w:r w:rsidRPr="006F53F7">
        <w:rPr>
          <w:rFonts w:ascii="Century Gothic" w:hAnsi="Century Gothic" w:cs="Arial"/>
          <w:bCs/>
          <w:color w:val="000000" w:themeColor="text1"/>
          <w:shd w:val="clear" w:color="auto" w:fill="FFFFFF"/>
        </w:rPr>
        <w:t>resolución de problemas</w:t>
      </w:r>
      <w:r w:rsidRPr="006F53F7">
        <w:rPr>
          <w:rFonts w:ascii="Century Gothic" w:hAnsi="Century Gothic" w:cs="Arial"/>
          <w:color w:val="000000" w:themeColor="text1"/>
          <w:shd w:val="clear" w:color="auto" w:fill="FFFFFF"/>
        </w:rPr>
        <w:t> es una actividad cognitiva que consiste en proporcionar una respuesta-producto a partir de un objeto o de una situación.</w:t>
      </w:r>
    </w:p>
    <w:p w:rsidR="00964A1F" w:rsidRPr="006F53F7" w:rsidRDefault="00964A1F" w:rsidP="00964A1F">
      <w:pPr>
        <w:pStyle w:val="NormalWeb"/>
        <w:shd w:val="clear" w:color="auto" w:fill="FFFFFF"/>
        <w:spacing w:before="0" w:beforeAutospacing="0" w:after="0" w:afterAutospacing="0" w:line="300" w:lineRule="atLeast"/>
        <w:jc w:val="both"/>
        <w:textAlignment w:val="baseline"/>
        <w:rPr>
          <w:rFonts w:ascii="Century Gothic" w:hAnsi="Century Gothic" w:cs="Arial"/>
          <w:color w:val="000000" w:themeColor="text1"/>
          <w:spacing w:val="-9"/>
          <w:sz w:val="22"/>
          <w:szCs w:val="22"/>
        </w:rPr>
      </w:pPr>
      <w:r w:rsidRPr="006F53F7">
        <w:rPr>
          <w:rStyle w:val="Textoennegrita"/>
          <w:rFonts w:ascii="Century Gothic" w:hAnsi="Century Gothic" w:cs="Arial"/>
          <w:color w:val="000000" w:themeColor="text1"/>
          <w:spacing w:val="-9"/>
          <w:sz w:val="22"/>
          <w:szCs w:val="22"/>
          <w:bdr w:val="none" w:sz="0" w:space="0" w:color="auto" w:frame="1"/>
        </w:rPr>
        <w:t>1.</w:t>
      </w:r>
      <w:r w:rsidRPr="006F53F7">
        <w:rPr>
          <w:rFonts w:ascii="Century Gothic" w:hAnsi="Century Gothic" w:cs="Arial"/>
          <w:color w:val="000000" w:themeColor="text1"/>
          <w:spacing w:val="-9"/>
          <w:sz w:val="22"/>
          <w:szCs w:val="22"/>
        </w:rPr>
        <w:t> </w:t>
      </w:r>
      <w:r w:rsidRPr="006F53F7">
        <w:rPr>
          <w:rStyle w:val="Textoennegrita"/>
          <w:rFonts w:ascii="Century Gothic" w:hAnsi="Century Gothic" w:cs="Arial"/>
          <w:color w:val="000000" w:themeColor="text1"/>
          <w:spacing w:val="-9"/>
          <w:sz w:val="22"/>
          <w:szCs w:val="22"/>
          <w:bdr w:val="none" w:sz="0" w:space="0" w:color="auto" w:frame="1"/>
        </w:rPr>
        <w:t>Identificar el problema.</w:t>
      </w:r>
      <w:r w:rsidRPr="006F53F7">
        <w:rPr>
          <w:rFonts w:ascii="Century Gothic" w:hAnsi="Century Gothic" w:cs="Arial"/>
          <w:color w:val="000000" w:themeColor="text1"/>
          <w:spacing w:val="-9"/>
          <w:sz w:val="22"/>
          <w:szCs w:val="22"/>
        </w:rPr>
        <w:t> La solución de problemas y toma de decisiones comienza reconociendo que hay una situación que quiere solucionarse. Muchas veces un problema crece hasta que nos sorprende.</w:t>
      </w:r>
    </w:p>
    <w:p w:rsidR="00964A1F" w:rsidRPr="006F53F7" w:rsidRDefault="00964A1F" w:rsidP="00964A1F">
      <w:pPr>
        <w:pStyle w:val="NormalWeb"/>
        <w:shd w:val="clear" w:color="auto" w:fill="FFFFFF"/>
        <w:spacing w:before="0" w:beforeAutospacing="0" w:after="0" w:afterAutospacing="0" w:line="300" w:lineRule="atLeast"/>
        <w:jc w:val="both"/>
        <w:textAlignment w:val="baseline"/>
        <w:rPr>
          <w:rFonts w:ascii="Century Gothic" w:hAnsi="Century Gothic" w:cs="Arial"/>
          <w:color w:val="000000" w:themeColor="text1"/>
          <w:spacing w:val="-9"/>
          <w:sz w:val="22"/>
          <w:szCs w:val="22"/>
        </w:rPr>
      </w:pPr>
      <w:r w:rsidRPr="006F53F7">
        <w:rPr>
          <w:rStyle w:val="Textoennegrita"/>
          <w:rFonts w:ascii="Century Gothic" w:hAnsi="Century Gothic" w:cs="Arial"/>
          <w:color w:val="000000" w:themeColor="text1"/>
          <w:spacing w:val="-9"/>
          <w:sz w:val="22"/>
          <w:szCs w:val="22"/>
          <w:bdr w:val="none" w:sz="0" w:space="0" w:color="auto" w:frame="1"/>
        </w:rPr>
        <w:t>2.</w:t>
      </w:r>
      <w:r w:rsidRPr="006F53F7">
        <w:rPr>
          <w:rFonts w:ascii="Century Gothic" w:hAnsi="Century Gothic" w:cs="Arial"/>
          <w:color w:val="000000" w:themeColor="text1"/>
          <w:spacing w:val="-9"/>
          <w:sz w:val="22"/>
          <w:szCs w:val="22"/>
        </w:rPr>
        <w:t> </w:t>
      </w:r>
      <w:r w:rsidRPr="006F53F7">
        <w:rPr>
          <w:rStyle w:val="Textoennegrita"/>
          <w:rFonts w:ascii="Century Gothic" w:hAnsi="Century Gothic" w:cs="Arial"/>
          <w:color w:val="000000" w:themeColor="text1"/>
          <w:spacing w:val="-9"/>
          <w:sz w:val="22"/>
          <w:szCs w:val="22"/>
          <w:bdr w:val="none" w:sz="0" w:space="0" w:color="auto" w:frame="1"/>
        </w:rPr>
        <w:t>Describir el problema.</w:t>
      </w:r>
      <w:r w:rsidRPr="006F53F7">
        <w:rPr>
          <w:rFonts w:ascii="Century Gothic" w:hAnsi="Century Gothic" w:cs="Arial"/>
          <w:color w:val="000000" w:themeColor="text1"/>
          <w:spacing w:val="-9"/>
          <w:sz w:val="22"/>
          <w:szCs w:val="22"/>
        </w:rPr>
        <w:t> En esta etapa es necesario recabar información para poder describir el problema de la manera más correcta y veraz, ayudado por técnicas como: análisis de datos, intercambio de ideas, análisis del campo de fuerza o análisis de la palabra clave.</w:t>
      </w:r>
    </w:p>
    <w:p w:rsidR="00964A1F" w:rsidRPr="006F53F7" w:rsidRDefault="00964A1F" w:rsidP="00964A1F">
      <w:pPr>
        <w:pStyle w:val="NormalWeb"/>
        <w:shd w:val="clear" w:color="auto" w:fill="FFFFFF"/>
        <w:spacing w:before="0" w:beforeAutospacing="0" w:after="0" w:afterAutospacing="0" w:line="300" w:lineRule="atLeast"/>
        <w:jc w:val="both"/>
        <w:textAlignment w:val="baseline"/>
        <w:rPr>
          <w:rFonts w:ascii="Century Gothic" w:hAnsi="Century Gothic" w:cs="Arial"/>
          <w:color w:val="000000" w:themeColor="text1"/>
          <w:spacing w:val="-9"/>
          <w:sz w:val="22"/>
          <w:szCs w:val="22"/>
        </w:rPr>
      </w:pPr>
      <w:r w:rsidRPr="006F53F7">
        <w:rPr>
          <w:rStyle w:val="Textoennegrita"/>
          <w:rFonts w:ascii="Century Gothic" w:hAnsi="Century Gothic" w:cs="Arial"/>
          <w:color w:val="000000" w:themeColor="text1"/>
          <w:spacing w:val="-9"/>
          <w:sz w:val="22"/>
          <w:szCs w:val="22"/>
          <w:bdr w:val="none" w:sz="0" w:space="0" w:color="auto" w:frame="1"/>
        </w:rPr>
        <w:t>3.</w:t>
      </w:r>
      <w:r w:rsidRPr="006F53F7">
        <w:rPr>
          <w:rFonts w:ascii="Century Gothic" w:hAnsi="Century Gothic" w:cs="Arial"/>
          <w:color w:val="000000" w:themeColor="text1"/>
          <w:spacing w:val="-9"/>
          <w:sz w:val="22"/>
          <w:szCs w:val="22"/>
        </w:rPr>
        <w:t> </w:t>
      </w:r>
      <w:r w:rsidRPr="006F53F7">
        <w:rPr>
          <w:rStyle w:val="Textoennegrita"/>
          <w:rFonts w:ascii="Century Gothic" w:hAnsi="Century Gothic" w:cs="Arial"/>
          <w:color w:val="000000" w:themeColor="text1"/>
          <w:spacing w:val="-9"/>
          <w:sz w:val="22"/>
          <w:szCs w:val="22"/>
          <w:bdr w:val="none" w:sz="0" w:space="0" w:color="auto" w:frame="1"/>
        </w:rPr>
        <w:t>Analizar la causa.</w:t>
      </w:r>
      <w:r w:rsidRPr="006F53F7">
        <w:rPr>
          <w:rFonts w:ascii="Century Gothic" w:hAnsi="Century Gothic" w:cs="Arial"/>
          <w:color w:val="000000" w:themeColor="text1"/>
          <w:spacing w:val="-9"/>
          <w:sz w:val="22"/>
          <w:szCs w:val="22"/>
        </w:rPr>
        <w:t> Aquí se busca la causa original del problema. Identificar las fuerzas que contribuyen a que el problema empeore, clasificará entre las posibles causas y eliminará los efectos derivados de las mismas.</w:t>
      </w:r>
    </w:p>
    <w:p w:rsidR="00964A1F" w:rsidRPr="006F53F7" w:rsidRDefault="00964A1F" w:rsidP="00964A1F">
      <w:pPr>
        <w:pStyle w:val="NormalWeb"/>
        <w:shd w:val="clear" w:color="auto" w:fill="FFFFFF"/>
        <w:spacing w:before="0" w:beforeAutospacing="0" w:after="0" w:afterAutospacing="0" w:line="300" w:lineRule="atLeast"/>
        <w:jc w:val="both"/>
        <w:textAlignment w:val="baseline"/>
        <w:rPr>
          <w:rFonts w:ascii="Century Gothic" w:hAnsi="Century Gothic" w:cs="Arial"/>
          <w:color w:val="000000" w:themeColor="text1"/>
          <w:spacing w:val="-9"/>
          <w:sz w:val="22"/>
          <w:szCs w:val="22"/>
        </w:rPr>
      </w:pPr>
      <w:r w:rsidRPr="006F53F7">
        <w:rPr>
          <w:rStyle w:val="Textoennegrita"/>
          <w:rFonts w:ascii="Century Gothic" w:hAnsi="Century Gothic" w:cs="Arial"/>
          <w:color w:val="000000" w:themeColor="text1"/>
          <w:spacing w:val="-9"/>
          <w:sz w:val="22"/>
          <w:szCs w:val="22"/>
          <w:bdr w:val="none" w:sz="0" w:space="0" w:color="auto" w:frame="1"/>
        </w:rPr>
        <w:t>4. Soluciones opcionales.</w:t>
      </w:r>
      <w:r w:rsidRPr="006F53F7">
        <w:rPr>
          <w:rFonts w:ascii="Century Gothic" w:hAnsi="Century Gothic" w:cs="Arial"/>
          <w:color w:val="000000" w:themeColor="text1"/>
          <w:spacing w:val="-9"/>
          <w:sz w:val="22"/>
          <w:szCs w:val="22"/>
        </w:rPr>
        <w:t> Su objetivo es completar una lista de alternativas concebibles. Lo que se busca son estrategias que se dirijan hacia la causa original y resuelvan el problema de una vez por todas.</w:t>
      </w:r>
    </w:p>
    <w:p w:rsidR="00964A1F" w:rsidRPr="006F53F7" w:rsidRDefault="00964A1F" w:rsidP="00964A1F">
      <w:pPr>
        <w:pStyle w:val="NormalWeb"/>
        <w:shd w:val="clear" w:color="auto" w:fill="FFFFFF"/>
        <w:spacing w:before="0" w:beforeAutospacing="0" w:after="0" w:afterAutospacing="0" w:line="300" w:lineRule="atLeast"/>
        <w:jc w:val="both"/>
        <w:textAlignment w:val="baseline"/>
        <w:rPr>
          <w:rFonts w:ascii="Century Gothic" w:hAnsi="Century Gothic" w:cs="Arial"/>
          <w:color w:val="000000" w:themeColor="text1"/>
          <w:spacing w:val="-9"/>
          <w:sz w:val="22"/>
          <w:szCs w:val="22"/>
        </w:rPr>
      </w:pPr>
      <w:r w:rsidRPr="006F53F7">
        <w:rPr>
          <w:rStyle w:val="Textoennegrita"/>
          <w:rFonts w:ascii="Century Gothic" w:hAnsi="Century Gothic" w:cs="Arial"/>
          <w:color w:val="000000" w:themeColor="text1"/>
          <w:spacing w:val="-9"/>
          <w:sz w:val="22"/>
          <w:szCs w:val="22"/>
          <w:bdr w:val="none" w:sz="0" w:space="0" w:color="auto" w:frame="1"/>
        </w:rPr>
        <w:t>5. Toma de decisiones.</w:t>
      </w:r>
      <w:r w:rsidRPr="006F53F7">
        <w:rPr>
          <w:rFonts w:ascii="Century Gothic" w:hAnsi="Century Gothic" w:cs="Arial"/>
          <w:color w:val="000000" w:themeColor="text1"/>
          <w:spacing w:val="-9"/>
          <w:sz w:val="22"/>
          <w:szCs w:val="22"/>
        </w:rPr>
        <w:t> Es eliminar las peores alternativas y comparar las restantes unas con otras. El objetivo es encontrar una solución correcta utilizando un proceso práctico y científico. Tal vez exista una decisión correcta que, sin embargo, no funcionará a menos que todos los implicados la acepten.</w:t>
      </w:r>
    </w:p>
    <w:p w:rsidR="00964A1F" w:rsidRPr="006F53F7" w:rsidRDefault="00964A1F" w:rsidP="00964A1F">
      <w:pPr>
        <w:pStyle w:val="NormalWeb"/>
        <w:shd w:val="clear" w:color="auto" w:fill="FFFFFF"/>
        <w:spacing w:before="0" w:beforeAutospacing="0" w:after="0" w:afterAutospacing="0" w:line="300" w:lineRule="atLeast"/>
        <w:jc w:val="both"/>
        <w:textAlignment w:val="baseline"/>
        <w:rPr>
          <w:rFonts w:ascii="Century Gothic" w:hAnsi="Century Gothic" w:cs="Arial"/>
          <w:color w:val="000000" w:themeColor="text1"/>
          <w:spacing w:val="-9"/>
          <w:sz w:val="22"/>
          <w:szCs w:val="22"/>
        </w:rPr>
      </w:pPr>
      <w:r w:rsidRPr="006F53F7">
        <w:rPr>
          <w:rStyle w:val="Textoennegrita"/>
          <w:rFonts w:ascii="Century Gothic" w:hAnsi="Century Gothic" w:cs="Arial"/>
          <w:color w:val="000000" w:themeColor="text1"/>
          <w:spacing w:val="-9"/>
          <w:sz w:val="22"/>
          <w:szCs w:val="22"/>
          <w:bdr w:val="none" w:sz="0" w:space="0" w:color="auto" w:frame="1"/>
        </w:rPr>
        <w:lastRenderedPageBreak/>
        <w:t>6. Plan de acción.</w:t>
      </w:r>
      <w:r w:rsidRPr="006F53F7">
        <w:rPr>
          <w:rFonts w:ascii="Century Gothic" w:hAnsi="Century Gothic" w:cs="Arial"/>
          <w:color w:val="000000" w:themeColor="text1"/>
          <w:spacing w:val="-9"/>
          <w:sz w:val="22"/>
          <w:szCs w:val="22"/>
        </w:rPr>
        <w:t> La mejor solución concebible y con la que todo mundo esté de acuerdo no resolverá ningún problema si no se pone en acción. En un plan de acción se detalla quién hará qué cosa y cuándo. Organiza las tareas a través de las cuales se implementará la decisión.</w:t>
      </w:r>
    </w:p>
    <w:p w:rsidR="006F53F7" w:rsidRPr="006F53F7" w:rsidRDefault="00964A1F" w:rsidP="00964A1F">
      <w:pPr>
        <w:pStyle w:val="NormalWeb"/>
        <w:shd w:val="clear" w:color="auto" w:fill="FFFFFF"/>
        <w:spacing w:before="0" w:beforeAutospacing="0" w:after="0" w:afterAutospacing="0" w:line="300" w:lineRule="atLeast"/>
        <w:jc w:val="both"/>
        <w:textAlignment w:val="baseline"/>
        <w:rPr>
          <w:rFonts w:ascii="Century Gothic" w:hAnsi="Century Gothic" w:cs="Arial"/>
          <w:color w:val="000000" w:themeColor="text1"/>
          <w:spacing w:val="-9"/>
          <w:sz w:val="22"/>
          <w:szCs w:val="22"/>
        </w:rPr>
      </w:pPr>
      <w:r w:rsidRPr="006F53F7">
        <w:rPr>
          <w:rFonts w:ascii="Century Gothic" w:hAnsi="Century Gothic" w:cs="Arial"/>
          <w:color w:val="000000" w:themeColor="text1"/>
          <w:spacing w:val="-9"/>
          <w:sz w:val="22"/>
          <w:szCs w:val="22"/>
        </w:rPr>
        <w:t>Por lo anterior, descrito podemos observar, que este método para la solución de problemas nos lleva desde encontrar la causa-raíz del problema hasta la eliminación del mismo, pero sobre todo con una conjunta acción del personal que integra un Centro de Reparación Automotriz. Creando trabajo en equipo y apoyando la mejora continua del lugar.</w:t>
      </w:r>
    </w:p>
    <w:p w:rsidR="006F53F7" w:rsidRPr="00964A1F" w:rsidRDefault="006F53F7" w:rsidP="006F53F7">
      <w:pPr>
        <w:pStyle w:val="NormalWeb"/>
        <w:shd w:val="clear" w:color="auto" w:fill="FFFFFF"/>
        <w:spacing w:before="0" w:beforeAutospacing="0" w:after="0" w:afterAutospacing="0" w:line="300" w:lineRule="atLeast"/>
        <w:jc w:val="center"/>
        <w:textAlignment w:val="baseline"/>
        <w:rPr>
          <w:rFonts w:ascii="Century Gothic" w:hAnsi="Century Gothic" w:cs="Arial"/>
          <w:spacing w:val="-9"/>
          <w:sz w:val="22"/>
          <w:szCs w:val="22"/>
        </w:rPr>
      </w:pPr>
      <w:r>
        <w:rPr>
          <w:noProof/>
        </w:rPr>
        <w:drawing>
          <wp:inline distT="0" distB="0" distL="0" distR="0">
            <wp:extent cx="1943100" cy="1943100"/>
            <wp:effectExtent l="152400" t="152400" r="361950" b="361950"/>
            <wp:docPr id="2" name="Imagen 2" descr="Pensar como programador — resolución de problemas | by Carlos López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sar como programador — resolución de problemas | by Carlos López | Medium"/>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ln>
                      <a:noFill/>
                    </a:ln>
                    <a:effectLst>
                      <a:outerShdw blurRad="292100" dist="139700" dir="2700000" algn="tl" rotWithShape="0">
                        <a:srgbClr val="333333">
                          <a:alpha val="65000"/>
                        </a:srgbClr>
                      </a:outerShdw>
                    </a:effectLst>
                  </pic:spPr>
                </pic:pic>
              </a:graphicData>
            </a:graphic>
          </wp:inline>
        </w:drawing>
      </w:r>
    </w:p>
    <w:p w:rsidR="00964A1F" w:rsidRPr="00964A1F" w:rsidRDefault="00964A1F" w:rsidP="00964A1F">
      <w:pPr>
        <w:pStyle w:val="NormalWeb"/>
        <w:shd w:val="clear" w:color="auto" w:fill="FFFFFF"/>
        <w:spacing w:before="0" w:beforeAutospacing="0" w:after="0" w:afterAutospacing="0" w:line="300" w:lineRule="atLeast"/>
        <w:jc w:val="both"/>
        <w:textAlignment w:val="baseline"/>
        <w:rPr>
          <w:rFonts w:ascii="Arial" w:hAnsi="Arial" w:cs="Arial"/>
          <w:color w:val="222222"/>
          <w:spacing w:val="-9"/>
          <w:sz w:val="22"/>
          <w:szCs w:val="22"/>
        </w:rPr>
      </w:pPr>
    </w:p>
    <w:p w:rsidR="00964A1F" w:rsidRPr="00964A1F" w:rsidRDefault="00964A1F" w:rsidP="00964A1F">
      <w:pPr>
        <w:pStyle w:val="NormalWeb"/>
        <w:shd w:val="clear" w:color="auto" w:fill="F7CAAC" w:themeFill="accent2" w:themeFillTint="66"/>
        <w:spacing w:before="0" w:beforeAutospacing="0" w:after="0" w:afterAutospacing="0" w:line="300" w:lineRule="atLeast"/>
        <w:jc w:val="center"/>
        <w:textAlignment w:val="baseline"/>
        <w:rPr>
          <w:rFonts w:ascii="Century Gothic" w:hAnsi="Century Gothic" w:cs="Arial"/>
          <w:color w:val="222222"/>
          <w:spacing w:val="-9"/>
          <w:sz w:val="28"/>
          <w:szCs w:val="28"/>
        </w:rPr>
      </w:pPr>
      <w:r w:rsidRPr="00964A1F">
        <w:rPr>
          <w:rFonts w:ascii="Century Gothic" w:hAnsi="Century Gothic" w:cs="Arial"/>
          <w:color w:val="222222"/>
          <w:spacing w:val="-9"/>
          <w:sz w:val="28"/>
          <w:szCs w:val="28"/>
        </w:rPr>
        <w:t>Referencias.</w:t>
      </w:r>
    </w:p>
    <w:p w:rsidR="00964A1F" w:rsidRDefault="00964A1F" w:rsidP="00964A1F">
      <w:pPr>
        <w:pStyle w:val="Prrafodelista"/>
      </w:pPr>
    </w:p>
    <w:p w:rsidR="005F3850" w:rsidRDefault="006935FE" w:rsidP="00964A1F">
      <w:pPr>
        <w:pStyle w:val="Prrafodelista"/>
        <w:numPr>
          <w:ilvl w:val="0"/>
          <w:numId w:val="12"/>
        </w:numPr>
      </w:pPr>
      <w:hyperlink r:id="rId27" w:history="1">
        <w:r w:rsidRPr="00860F7B">
          <w:rPr>
            <w:rStyle w:val="Hipervnculo"/>
          </w:rPr>
          <w:t>https://concepto.de/proyecto/</w:t>
        </w:r>
      </w:hyperlink>
    </w:p>
    <w:p w:rsidR="00964A1F" w:rsidRDefault="00964A1F" w:rsidP="00964A1F">
      <w:pPr>
        <w:pStyle w:val="Prrafodelista"/>
        <w:numPr>
          <w:ilvl w:val="0"/>
          <w:numId w:val="12"/>
        </w:numPr>
      </w:pPr>
      <w:hyperlink r:id="rId28" w:history="1">
        <w:r w:rsidRPr="00860F7B">
          <w:rPr>
            <w:rStyle w:val="Hipervnculo"/>
          </w:rPr>
          <w:t>https://www.autobodymagazine.com.mx/2016/02/29/6-pasos-para-la-resolucion-de-problemas/</w:t>
        </w:r>
      </w:hyperlink>
    </w:p>
    <w:p w:rsidR="00964A1F" w:rsidRDefault="00964A1F" w:rsidP="006F53F7">
      <w:pPr>
        <w:pStyle w:val="Prrafodelista"/>
      </w:pPr>
    </w:p>
    <w:p w:rsidR="00964A1F" w:rsidRDefault="00964A1F"/>
    <w:p w:rsidR="006935FE" w:rsidRDefault="006935FE"/>
    <w:sectPr w:rsidR="006935FE" w:rsidSect="008C635A">
      <w:pgSz w:w="12240" w:h="15840"/>
      <w:pgMar w:top="1417" w:right="1701" w:bottom="1417"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C5C6"/>
      </v:shape>
    </w:pict>
  </w:numPicBullet>
  <w:abstractNum w:abstractNumId="0" w15:restartNumberingAfterBreak="0">
    <w:nsid w:val="02257780"/>
    <w:multiLevelType w:val="hybridMultilevel"/>
    <w:tmpl w:val="72A8105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5D262B"/>
    <w:multiLevelType w:val="multilevel"/>
    <w:tmpl w:val="0C10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AF3C20"/>
    <w:multiLevelType w:val="hybridMultilevel"/>
    <w:tmpl w:val="B7FCBD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357DA3"/>
    <w:multiLevelType w:val="hybridMultilevel"/>
    <w:tmpl w:val="6FC2C172"/>
    <w:lvl w:ilvl="0" w:tplc="0FD24D78">
      <w:numFmt w:val="bullet"/>
      <w:lvlText w:val=""/>
      <w:lvlJc w:val="left"/>
      <w:pPr>
        <w:ind w:left="720" w:hanging="360"/>
      </w:pPr>
      <w:rPr>
        <w:rFonts w:ascii="Symbol" w:eastAsiaTheme="minorHAnsi" w:hAnsi="Symbol" w:cstheme="minorBidi"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D11809"/>
    <w:multiLevelType w:val="multilevel"/>
    <w:tmpl w:val="899C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43797"/>
    <w:multiLevelType w:val="hybridMultilevel"/>
    <w:tmpl w:val="6E065FE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60B317F"/>
    <w:multiLevelType w:val="hybridMultilevel"/>
    <w:tmpl w:val="3F3C3798"/>
    <w:lvl w:ilvl="0" w:tplc="080A0007">
      <w:start w:val="1"/>
      <w:numFmt w:val="bullet"/>
      <w:lvlText w:val=""/>
      <w:lvlPicBulletId w:val="0"/>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7" w15:restartNumberingAfterBreak="0">
    <w:nsid w:val="33271CF4"/>
    <w:multiLevelType w:val="hybridMultilevel"/>
    <w:tmpl w:val="CD80649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C41A54"/>
    <w:multiLevelType w:val="hybridMultilevel"/>
    <w:tmpl w:val="AE00A4A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2531436"/>
    <w:multiLevelType w:val="hybridMultilevel"/>
    <w:tmpl w:val="A1D8517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1261951"/>
    <w:multiLevelType w:val="hybridMultilevel"/>
    <w:tmpl w:val="CE2AD0B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8DE2078"/>
    <w:multiLevelType w:val="hybridMultilevel"/>
    <w:tmpl w:val="C7408C6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8"/>
  </w:num>
  <w:num w:numId="5">
    <w:abstractNumId w:val="7"/>
  </w:num>
  <w:num w:numId="6">
    <w:abstractNumId w:val="11"/>
  </w:num>
  <w:num w:numId="7">
    <w:abstractNumId w:val="5"/>
  </w:num>
  <w:num w:numId="8">
    <w:abstractNumId w:val="0"/>
  </w:num>
  <w:num w:numId="9">
    <w:abstractNumId w:val="6"/>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5FF"/>
    <w:rsid w:val="00051EE3"/>
    <w:rsid w:val="000712C2"/>
    <w:rsid w:val="00086AAE"/>
    <w:rsid w:val="001258DA"/>
    <w:rsid w:val="001264E0"/>
    <w:rsid w:val="001B438F"/>
    <w:rsid w:val="001F2F62"/>
    <w:rsid w:val="002471C3"/>
    <w:rsid w:val="0029295D"/>
    <w:rsid w:val="00346877"/>
    <w:rsid w:val="00374299"/>
    <w:rsid w:val="005F3850"/>
    <w:rsid w:val="00633D30"/>
    <w:rsid w:val="006935FE"/>
    <w:rsid w:val="006F53F7"/>
    <w:rsid w:val="00723D0E"/>
    <w:rsid w:val="00753C81"/>
    <w:rsid w:val="00776867"/>
    <w:rsid w:val="00777048"/>
    <w:rsid w:val="007B276F"/>
    <w:rsid w:val="00812265"/>
    <w:rsid w:val="00860768"/>
    <w:rsid w:val="008655FF"/>
    <w:rsid w:val="008C635A"/>
    <w:rsid w:val="008F18A2"/>
    <w:rsid w:val="0095028A"/>
    <w:rsid w:val="00964A1F"/>
    <w:rsid w:val="00B80B37"/>
    <w:rsid w:val="00C5287B"/>
    <w:rsid w:val="00C72174"/>
    <w:rsid w:val="00CF633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9F1C3"/>
  <w15:chartTrackingRefBased/>
  <w15:docId w15:val="{91277B92-600C-4100-9511-02C5E61A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0712C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5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B438F"/>
    <w:pPr>
      <w:ind w:left="720"/>
      <w:contextualSpacing/>
    </w:pPr>
  </w:style>
  <w:style w:type="character" w:styleId="Textoennegrita">
    <w:name w:val="Strong"/>
    <w:basedOn w:val="Fuentedeprrafopredeter"/>
    <w:uiPriority w:val="22"/>
    <w:qFormat/>
    <w:rsid w:val="00374299"/>
    <w:rPr>
      <w:b/>
      <w:bCs/>
    </w:rPr>
  </w:style>
  <w:style w:type="character" w:styleId="Hipervnculo">
    <w:name w:val="Hyperlink"/>
    <w:basedOn w:val="Fuentedeprrafopredeter"/>
    <w:uiPriority w:val="99"/>
    <w:unhideWhenUsed/>
    <w:rsid w:val="00374299"/>
    <w:rPr>
      <w:color w:val="0000FF"/>
      <w:u w:val="single"/>
    </w:rPr>
  </w:style>
  <w:style w:type="paragraph" w:styleId="NormalWeb">
    <w:name w:val="Normal (Web)"/>
    <w:basedOn w:val="Normal"/>
    <w:uiPriority w:val="99"/>
    <w:unhideWhenUsed/>
    <w:rsid w:val="000712C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0712C2"/>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237246">
      <w:bodyDiv w:val="1"/>
      <w:marLeft w:val="0"/>
      <w:marRight w:val="0"/>
      <w:marTop w:val="0"/>
      <w:marBottom w:val="0"/>
      <w:divBdr>
        <w:top w:val="none" w:sz="0" w:space="0" w:color="auto"/>
        <w:left w:val="none" w:sz="0" w:space="0" w:color="auto"/>
        <w:bottom w:val="none" w:sz="0" w:space="0" w:color="auto"/>
        <w:right w:val="none" w:sz="0" w:space="0" w:color="auto"/>
      </w:divBdr>
    </w:div>
    <w:div w:id="1810515499">
      <w:bodyDiv w:val="1"/>
      <w:marLeft w:val="0"/>
      <w:marRight w:val="0"/>
      <w:marTop w:val="0"/>
      <w:marBottom w:val="0"/>
      <w:divBdr>
        <w:top w:val="none" w:sz="0" w:space="0" w:color="auto"/>
        <w:left w:val="none" w:sz="0" w:space="0" w:color="auto"/>
        <w:bottom w:val="none" w:sz="0" w:space="0" w:color="auto"/>
        <w:right w:val="none" w:sz="0" w:space="0" w:color="auto"/>
      </w:divBdr>
    </w:div>
    <w:div w:id="1995375433">
      <w:bodyDiv w:val="1"/>
      <w:marLeft w:val="0"/>
      <w:marRight w:val="0"/>
      <w:marTop w:val="0"/>
      <w:marBottom w:val="0"/>
      <w:divBdr>
        <w:top w:val="none" w:sz="0" w:space="0" w:color="auto"/>
        <w:left w:val="none" w:sz="0" w:space="0" w:color="auto"/>
        <w:bottom w:val="none" w:sz="0" w:space="0" w:color="auto"/>
        <w:right w:val="none" w:sz="0" w:space="0" w:color="auto"/>
      </w:divBdr>
    </w:div>
    <w:div w:id="199559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servicio/" TargetMode="External"/><Relationship Id="rId13" Type="http://schemas.openxmlformats.org/officeDocument/2006/relationships/hyperlink" Target="https://concepto.de/objetivo/" TargetMode="External"/><Relationship Id="rId18" Type="http://schemas.openxmlformats.org/officeDocument/2006/relationships/hyperlink" Target="https://concepto.de/conclusion/"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s://concepto.de/meta/" TargetMode="External"/><Relationship Id="rId7" Type="http://schemas.openxmlformats.org/officeDocument/2006/relationships/hyperlink" Target="https://concepto.de/producto/" TargetMode="External"/><Relationship Id="rId12" Type="http://schemas.openxmlformats.org/officeDocument/2006/relationships/hyperlink" Target="https://concepto.de/metodo/" TargetMode="External"/><Relationship Id="rId17" Type="http://schemas.openxmlformats.org/officeDocument/2006/relationships/hyperlink" Target="https://concepto.de/objetivo/" TargetMode="Externa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concepto.de/estrategia/" TargetMode="External"/><Relationship Id="rId20" Type="http://schemas.openxmlformats.org/officeDocument/2006/relationships/hyperlink" Target="https://concepto.de/problem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oncepto.de/ser-humano/" TargetMode="External"/><Relationship Id="rId11" Type="http://schemas.openxmlformats.org/officeDocument/2006/relationships/hyperlink" Target="https://concepto.de/probabilidad/" TargetMode="External"/><Relationship Id="rId24" Type="http://schemas.openxmlformats.org/officeDocument/2006/relationships/hyperlink" Target="https://concepto.de/ganancia/" TargetMode="External"/><Relationship Id="rId5" Type="http://schemas.openxmlformats.org/officeDocument/2006/relationships/image" Target="media/image2.gif"/><Relationship Id="rId15" Type="http://schemas.openxmlformats.org/officeDocument/2006/relationships/hyperlink" Target="https://concepto.de/diseno/" TargetMode="External"/><Relationship Id="rId23" Type="http://schemas.openxmlformats.org/officeDocument/2006/relationships/hyperlink" Target="https://concepto.de/riesgo/" TargetMode="External"/><Relationship Id="rId28" Type="http://schemas.openxmlformats.org/officeDocument/2006/relationships/hyperlink" Target="https://www.autobodymagazine.com.mx/2016/02/29/6-pasos-para-la-resolucion-de-problemas/" TargetMode="External"/><Relationship Id="rId10" Type="http://schemas.openxmlformats.org/officeDocument/2006/relationships/hyperlink" Target="https://concepto.de/metodologia/" TargetMode="External"/><Relationship Id="rId19" Type="http://schemas.openxmlformats.org/officeDocument/2006/relationships/hyperlink" Target="https://concepto.de/informacion/" TargetMode="External"/><Relationship Id="rId4" Type="http://schemas.openxmlformats.org/officeDocument/2006/relationships/webSettings" Target="webSettings.xml"/><Relationship Id="rId9" Type="http://schemas.openxmlformats.org/officeDocument/2006/relationships/hyperlink" Target="https://concepto.de/bibliografia/" TargetMode="External"/><Relationship Id="rId14" Type="http://schemas.openxmlformats.org/officeDocument/2006/relationships/hyperlink" Target="https://concepto.de/diagnostico/" TargetMode="External"/><Relationship Id="rId22" Type="http://schemas.openxmlformats.org/officeDocument/2006/relationships/hyperlink" Target="https://concepto.de/descripcion/" TargetMode="External"/><Relationship Id="rId27" Type="http://schemas.openxmlformats.org/officeDocument/2006/relationships/hyperlink" Target="https://concepto.de/proyecto/"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7</Pages>
  <Words>1546</Words>
  <Characters>8505</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gabriel de la garza</cp:lastModifiedBy>
  <cp:revision>3</cp:revision>
  <dcterms:created xsi:type="dcterms:W3CDTF">2021-03-14T06:45:00Z</dcterms:created>
  <dcterms:modified xsi:type="dcterms:W3CDTF">2021-03-16T00:39:00Z</dcterms:modified>
</cp:coreProperties>
</file>