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E25C5" w14:textId="385BCC7F" w:rsidR="008C376C" w:rsidRPr="00115D8A" w:rsidRDefault="008C376C" w:rsidP="00A708AA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Escuela Normal de Educación Preescolar</w:t>
      </w:r>
    </w:p>
    <w:p w14:paraId="34C0EB18" w14:textId="4B91E03F" w:rsidR="008C376C" w:rsidRPr="00115D8A" w:rsidRDefault="008C376C" w:rsidP="00A708AA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Licenciatura en Educación Preescolar</w:t>
      </w:r>
    </w:p>
    <w:p w14:paraId="36549D2A" w14:textId="0E1D96A0" w:rsidR="00A708AA" w:rsidRPr="00115D8A" w:rsidRDefault="00A708AA" w:rsidP="00A708AA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CICLO ESCOLAR 2020-2021</w:t>
      </w:r>
    </w:p>
    <w:p w14:paraId="0B4871B5" w14:textId="0C4B89CD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noProof/>
          <w:sz w:val="24"/>
          <w:szCs w:val="24"/>
          <w:lang w:val="es-ES"/>
        </w:rPr>
        <w:drawing>
          <wp:inline distT="0" distB="0" distL="0" distR="0" wp14:anchorId="48F23CC9" wp14:editId="47988330">
            <wp:extent cx="2035383" cy="1513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2652" w14:textId="77777777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Segundo Semestre</w:t>
      </w:r>
    </w:p>
    <w:p w14:paraId="02BF36F1" w14:textId="642DCD9D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Seminario-Taller: Planeación y Evaluación de la Enseñanza y el Aprendizaje</w:t>
      </w:r>
    </w:p>
    <w:p w14:paraId="46703DE3" w14:textId="3F5FF6A5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Actividad: Instrumento de Investigación</w:t>
      </w:r>
      <w:r w:rsidR="00115D8A" w:rsidRPr="00115D8A">
        <w:rPr>
          <w:sz w:val="24"/>
          <w:szCs w:val="24"/>
          <w:lang w:val="es-ES"/>
        </w:rPr>
        <w:t xml:space="preserve"> (Entrevista)</w:t>
      </w:r>
    </w:p>
    <w:p w14:paraId="61D7D1CF" w14:textId="7DEC63BB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Docente: Gerardo Garza Alcalá</w:t>
      </w:r>
    </w:p>
    <w:p w14:paraId="77BE8582" w14:textId="5E74C3F0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Alumnas:</w:t>
      </w:r>
    </w:p>
    <w:p w14:paraId="408DA5EE" w14:textId="5F85FCF1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Diana </w:t>
      </w:r>
      <w:proofErr w:type="spellStart"/>
      <w:r w:rsidRPr="00115D8A">
        <w:rPr>
          <w:sz w:val="24"/>
          <w:szCs w:val="24"/>
          <w:lang w:val="es-ES"/>
        </w:rPr>
        <w:t>Cristela</w:t>
      </w:r>
      <w:proofErr w:type="spellEnd"/>
      <w:r w:rsidRPr="00115D8A">
        <w:rPr>
          <w:sz w:val="24"/>
          <w:szCs w:val="24"/>
          <w:lang w:val="es-ES"/>
        </w:rPr>
        <w:t xml:space="preserve"> De la Cruz Saucedo #3</w:t>
      </w:r>
    </w:p>
    <w:p w14:paraId="186155EB" w14:textId="6929D30A" w:rsidR="00115D8A" w:rsidRPr="00115D8A" w:rsidRDefault="00115D8A" w:rsidP="00115D8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Andrea Elizabeth García </w:t>
      </w:r>
      <w:proofErr w:type="spellStart"/>
      <w:r w:rsidRPr="00115D8A">
        <w:rPr>
          <w:sz w:val="24"/>
          <w:szCs w:val="24"/>
          <w:lang w:val="es-ES"/>
        </w:rPr>
        <w:t>García</w:t>
      </w:r>
      <w:proofErr w:type="spellEnd"/>
      <w:r w:rsidRPr="00115D8A">
        <w:rPr>
          <w:sz w:val="24"/>
          <w:szCs w:val="24"/>
          <w:lang w:val="es-ES"/>
        </w:rPr>
        <w:t xml:space="preserve"> #7</w:t>
      </w:r>
    </w:p>
    <w:p w14:paraId="7A874F4C" w14:textId="04920918" w:rsidR="00115D8A" w:rsidRPr="00115D8A" w:rsidRDefault="00115D8A" w:rsidP="00115D8A">
      <w:pPr>
        <w:tabs>
          <w:tab w:val="center" w:pos="4419"/>
          <w:tab w:val="left" w:pos="6095"/>
        </w:tabs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ab/>
      </w:r>
      <w:r w:rsidR="00A708AA" w:rsidRPr="00115D8A">
        <w:rPr>
          <w:sz w:val="24"/>
          <w:szCs w:val="24"/>
          <w:lang w:val="es-ES"/>
        </w:rPr>
        <w:t>Alondra Huerta Palacios #11</w:t>
      </w:r>
    </w:p>
    <w:p w14:paraId="717384C1" w14:textId="50383B5E" w:rsidR="00115D8A" w:rsidRPr="00115D8A" w:rsidRDefault="00115D8A" w:rsidP="00115D8A">
      <w:pPr>
        <w:tabs>
          <w:tab w:val="center" w:pos="4419"/>
          <w:tab w:val="left" w:pos="6095"/>
        </w:tabs>
        <w:jc w:val="center"/>
        <w:rPr>
          <w:sz w:val="24"/>
          <w:szCs w:val="24"/>
          <w:lang w:val="es-ES"/>
        </w:rPr>
      </w:pPr>
      <w:proofErr w:type="spellStart"/>
      <w:r w:rsidRPr="00115D8A">
        <w:rPr>
          <w:sz w:val="24"/>
          <w:szCs w:val="24"/>
          <w:lang w:val="es-ES"/>
        </w:rPr>
        <w:t>Angela</w:t>
      </w:r>
      <w:proofErr w:type="spellEnd"/>
      <w:r w:rsidRPr="00115D8A">
        <w:rPr>
          <w:sz w:val="24"/>
          <w:szCs w:val="24"/>
          <w:lang w:val="es-ES"/>
        </w:rPr>
        <w:t xml:space="preserve"> </w:t>
      </w:r>
      <w:proofErr w:type="spellStart"/>
      <w:r w:rsidRPr="00115D8A">
        <w:rPr>
          <w:sz w:val="24"/>
          <w:szCs w:val="24"/>
          <w:lang w:val="es-ES"/>
        </w:rPr>
        <w:t>Martiñon</w:t>
      </w:r>
      <w:proofErr w:type="spellEnd"/>
      <w:r w:rsidRPr="00115D8A">
        <w:rPr>
          <w:sz w:val="24"/>
          <w:szCs w:val="24"/>
          <w:lang w:val="es-ES"/>
        </w:rPr>
        <w:t xml:space="preserve"> </w:t>
      </w:r>
      <w:proofErr w:type="spellStart"/>
      <w:r w:rsidRPr="00115D8A">
        <w:rPr>
          <w:sz w:val="24"/>
          <w:szCs w:val="24"/>
          <w:lang w:val="es-ES"/>
        </w:rPr>
        <w:t>Tomats</w:t>
      </w:r>
      <w:r w:rsidR="00362EF2">
        <w:rPr>
          <w:sz w:val="24"/>
          <w:szCs w:val="24"/>
          <w:lang w:val="es-ES"/>
        </w:rPr>
        <w:t>u</w:t>
      </w:r>
      <w:proofErr w:type="spellEnd"/>
      <w:r w:rsidR="00362EF2">
        <w:rPr>
          <w:sz w:val="24"/>
          <w:szCs w:val="24"/>
          <w:lang w:val="es-ES"/>
        </w:rPr>
        <w:t xml:space="preserve"> #14</w:t>
      </w:r>
    </w:p>
    <w:p w14:paraId="6B549A85" w14:textId="27B8D5BB" w:rsidR="00115D8A" w:rsidRPr="00115D8A" w:rsidRDefault="00A708AA" w:rsidP="00115D8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Victoria Berenice Monrreal Camacho #15</w:t>
      </w:r>
    </w:p>
    <w:p w14:paraId="072D0818" w14:textId="1522F815" w:rsidR="00115D8A" w:rsidRPr="00115D8A" w:rsidRDefault="00A708AA" w:rsidP="00AD227B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1º “A”</w:t>
      </w:r>
    </w:p>
    <w:p w14:paraId="423FAC0C" w14:textId="79DBDDEE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Competencias de la unidad:</w:t>
      </w:r>
    </w:p>
    <w:p w14:paraId="4AC63573" w14:textId="77777777" w:rsidR="00A708AA" w:rsidRPr="00115D8A" w:rsidRDefault="00A708AA" w:rsidP="00A708AA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02DDE9B4" w14:textId="141C06FA" w:rsidR="00A708AA" w:rsidRDefault="00A708AA" w:rsidP="00A708AA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E27ACDE" w14:textId="77777777" w:rsidR="00AD227B" w:rsidRPr="00115D8A" w:rsidRDefault="00AD227B" w:rsidP="00362EF2">
      <w:pPr>
        <w:rPr>
          <w:sz w:val="24"/>
          <w:szCs w:val="24"/>
          <w:lang w:val="es-ES"/>
        </w:rPr>
      </w:pPr>
    </w:p>
    <w:p w14:paraId="128228C8" w14:textId="26633EA0" w:rsidR="00AD227B" w:rsidRDefault="00A708AA" w:rsidP="00AD227B">
      <w:pPr>
        <w:spacing w:line="360" w:lineRule="auto"/>
        <w:jc w:val="right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Saltillo, Coahuila de Zaragoza</w:t>
      </w:r>
      <w:r w:rsidR="00AD227B">
        <w:rPr>
          <w:sz w:val="24"/>
          <w:szCs w:val="24"/>
          <w:lang w:val="es-ES"/>
        </w:rPr>
        <w:t>.</w:t>
      </w:r>
    </w:p>
    <w:p w14:paraId="691B87D6" w14:textId="68E8D7B6" w:rsidR="00A708AA" w:rsidRDefault="00A708AA" w:rsidP="00AD227B">
      <w:pPr>
        <w:spacing w:line="360" w:lineRule="auto"/>
        <w:jc w:val="right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 </w:t>
      </w:r>
      <w:r w:rsidR="00AD227B">
        <w:rPr>
          <w:sz w:val="24"/>
          <w:szCs w:val="24"/>
          <w:lang w:val="es-ES"/>
        </w:rPr>
        <w:t>M</w:t>
      </w:r>
      <w:r w:rsidRPr="00115D8A">
        <w:rPr>
          <w:sz w:val="24"/>
          <w:szCs w:val="24"/>
          <w:lang w:val="es-ES"/>
        </w:rPr>
        <w:t>arzo 2021.</w:t>
      </w:r>
    </w:p>
    <w:p w14:paraId="7501CBC9" w14:textId="41DF096C" w:rsidR="00362EF2" w:rsidRDefault="00362EF2" w:rsidP="00AD227B">
      <w:pPr>
        <w:spacing w:line="360" w:lineRule="auto"/>
        <w:jc w:val="center"/>
        <w:rPr>
          <w:b/>
          <w:bCs/>
          <w:sz w:val="28"/>
          <w:szCs w:val="28"/>
          <w:u w:val="single"/>
          <w:lang w:val="es-ES"/>
        </w:rPr>
      </w:pPr>
      <w:r w:rsidRPr="00362EF2">
        <w:rPr>
          <w:b/>
          <w:bCs/>
          <w:sz w:val="28"/>
          <w:szCs w:val="28"/>
          <w:u w:val="single"/>
          <w:lang w:val="es-ES"/>
        </w:rPr>
        <w:lastRenderedPageBreak/>
        <w:t>Planeación y evaluación: concepciones y prácticas del quehacer docente.</w:t>
      </w:r>
    </w:p>
    <w:p w14:paraId="711DB77A" w14:textId="5F175178" w:rsidR="00332224" w:rsidRDefault="00362EF2" w:rsidP="00AD227B">
      <w:pPr>
        <w:spacing w:line="36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Entrevista estructurada</w:t>
      </w:r>
    </w:p>
    <w:p w14:paraId="1C9D4D26" w14:textId="77777777" w:rsidR="00332224" w:rsidRDefault="00332224" w:rsidP="00AD227B">
      <w:pPr>
        <w:spacing w:line="360" w:lineRule="auto"/>
        <w:jc w:val="center"/>
        <w:rPr>
          <w:b/>
          <w:bCs/>
          <w:sz w:val="24"/>
          <w:szCs w:val="24"/>
          <w:lang w:val="es-ES"/>
        </w:rPr>
      </w:pPr>
    </w:p>
    <w:p w14:paraId="6B903279" w14:textId="59A57B80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¿Cuál es la función de una planeación docente?</w:t>
      </w:r>
    </w:p>
    <w:p w14:paraId="3C7FCF64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462FF2D9" w14:textId="0E440CC4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aspectos se toman en cuenta para elaborar una planeación didáctica?</w:t>
      </w:r>
    </w:p>
    <w:p w14:paraId="63AA8215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635CDD1F" w14:textId="22691E3E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 w:rsidRPr="00332224">
        <w:rPr>
          <w:sz w:val="24"/>
          <w:szCs w:val="24"/>
          <w:lang w:val="es-ES"/>
        </w:rPr>
        <w:t>¿Qué tipo de preguntas requiere realizar para construir una planeación didáctica</w:t>
      </w:r>
      <w:r>
        <w:rPr>
          <w:sz w:val="24"/>
          <w:szCs w:val="24"/>
          <w:lang w:val="es-ES"/>
        </w:rPr>
        <w:t>?</w:t>
      </w:r>
    </w:p>
    <w:p w14:paraId="35BA06C4" w14:textId="77777777" w:rsidR="00332224" w:rsidRP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6AD91683" w14:textId="2F67C606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 w:rsidRPr="00332224">
        <w:rPr>
          <w:sz w:val="24"/>
          <w:szCs w:val="24"/>
          <w:lang w:val="es-ES"/>
        </w:rPr>
        <w:t xml:space="preserve">¿Qué apoyos de las TIC puede usar el docente en </w:t>
      </w:r>
      <w:r>
        <w:rPr>
          <w:sz w:val="24"/>
          <w:szCs w:val="24"/>
          <w:lang w:val="es-ES"/>
        </w:rPr>
        <w:t>su planeación?</w:t>
      </w:r>
    </w:p>
    <w:p w14:paraId="3B24A720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3D47BB1C" w14:textId="082C5364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 w:rsidRPr="00332224">
        <w:rPr>
          <w:sz w:val="24"/>
          <w:szCs w:val="24"/>
          <w:lang w:val="es-ES"/>
        </w:rPr>
        <w:t xml:space="preserve">  ¿Cuál es el papel del contenido, el método y la evaluación en los planes de clase?</w:t>
      </w:r>
    </w:p>
    <w:p w14:paraId="2787D1DC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1433902C" w14:textId="0E53C962" w:rsidR="00362EF2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¿Para qué sirven las evaluaciones?</w:t>
      </w:r>
    </w:p>
    <w:p w14:paraId="3F616D79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41DF0DFA" w14:textId="17B18FA1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¿Las evaluaciones son necesarias?</w:t>
      </w:r>
    </w:p>
    <w:p w14:paraId="11DFD0B5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6C161392" w14:textId="082788C0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proceso se sigue para una evaluación?</w:t>
      </w:r>
    </w:p>
    <w:p w14:paraId="6FB5DF6D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7B2D2FF4" w14:textId="2F4942D9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busca usted como profesor, con las evaluaciones?</w:t>
      </w:r>
    </w:p>
    <w:p w14:paraId="28964830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59EE495B" w14:textId="6668B65A" w:rsidR="00332224" w:rsidRPr="00362EF2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realiza usted las evaluaciones?</w:t>
      </w:r>
    </w:p>
    <w:sectPr w:rsidR="00332224" w:rsidRPr="00362EF2" w:rsidSect="00AD227B">
      <w:pgSz w:w="12240" w:h="15840"/>
      <w:pgMar w:top="1417" w:right="1701" w:bottom="1417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DE0"/>
    <w:multiLevelType w:val="hybridMultilevel"/>
    <w:tmpl w:val="2F96F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6C"/>
    <w:rsid w:val="00115D8A"/>
    <w:rsid w:val="00125A58"/>
    <w:rsid w:val="00332224"/>
    <w:rsid w:val="00362EF2"/>
    <w:rsid w:val="008C376C"/>
    <w:rsid w:val="00A708AA"/>
    <w:rsid w:val="00AD227B"/>
    <w:rsid w:val="00E0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1CD0"/>
  <w15:chartTrackingRefBased/>
  <w15:docId w15:val="{978F7875-3013-4D50-BE69-2595CFC2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angela martiñon tomatsu</cp:lastModifiedBy>
  <cp:revision>2</cp:revision>
  <dcterms:created xsi:type="dcterms:W3CDTF">2021-03-13T05:42:00Z</dcterms:created>
  <dcterms:modified xsi:type="dcterms:W3CDTF">2021-03-13T05:42:00Z</dcterms:modified>
</cp:coreProperties>
</file>