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F84C3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4C4AB609" wp14:editId="69364A4A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 w:rsidRPr="3F451692">
        <w:rPr>
          <w:rFonts w:ascii="Arial" w:hAnsi="Arial" w:cs="Arial"/>
          <w:b/>
          <w:bCs/>
          <w:sz w:val="32"/>
          <w:szCs w:val="32"/>
        </w:rPr>
        <w:t>ESCUELA NORMAL DE EDUCACION P</w:t>
      </w:r>
      <w:r w:rsidRPr="3F451692">
        <w:rPr>
          <w:rFonts w:ascii="Arial" w:hAnsi="Arial" w:cs="Arial"/>
          <w:b/>
          <w:bCs/>
          <w:sz w:val="32"/>
          <w:szCs w:val="32"/>
        </w:rPr>
        <w:t>RESCOLAR</w:t>
      </w:r>
    </w:p>
    <w:p w14:paraId="2C74ED81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1CC83E57" w14:textId="52BE34A6" w:rsidR="00D300F5" w:rsidRPr="00F21D8F" w:rsidRDefault="3F451692" w:rsidP="00D300F5">
      <w:pPr>
        <w:spacing w:after="0" w:line="240" w:lineRule="auto"/>
        <w:jc w:val="center"/>
        <w:rPr>
          <w:rFonts w:ascii="Arial" w:hAnsi="Arial" w:cs="Arial"/>
        </w:rPr>
      </w:pPr>
      <w:r w:rsidRPr="3F451692">
        <w:rPr>
          <w:rFonts w:ascii="Arial" w:hAnsi="Arial" w:cs="Arial"/>
        </w:rPr>
        <w:t xml:space="preserve">Acuerdos de evaluación del colegiado de </w:t>
      </w:r>
      <w:r w:rsidRPr="3F451692">
        <w:rPr>
          <w:rFonts w:ascii="Arial" w:hAnsi="Arial" w:cs="Arial"/>
          <w:u w:val="single"/>
        </w:rPr>
        <w:t>Sexto  semestre</w:t>
      </w:r>
    </w:p>
    <w:p w14:paraId="490C463A" w14:textId="61747FCF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B67554">
        <w:rPr>
          <w:rFonts w:ascii="Arial" w:hAnsi="Arial" w:cs="Arial"/>
          <w:u w:val="single"/>
        </w:rPr>
        <w:t>2020-2021</w:t>
      </w:r>
    </w:p>
    <w:p w14:paraId="1C24CFBF" w14:textId="34D77AF1" w:rsidR="00B67554" w:rsidRDefault="3F451692" w:rsidP="3F451692">
      <w:pPr>
        <w:spacing w:after="0" w:line="240" w:lineRule="auto"/>
      </w:pPr>
      <w:r w:rsidRPr="3F451692">
        <w:rPr>
          <w:rFonts w:ascii="Arial" w:hAnsi="Arial" w:cs="Arial"/>
        </w:rPr>
        <w:t xml:space="preserve">Cursos que lo integran: </w:t>
      </w:r>
      <w:r w:rsidRPr="3F451692">
        <w:rPr>
          <w:rFonts w:ascii="Arial" w:eastAsia="Arial" w:hAnsi="Arial" w:cs="Arial"/>
          <w:u w:val="single"/>
        </w:rPr>
        <w:t>Bases legales y normativas de la educación, Creación Literaria, artes visuales, Teatro, Trabajo docente y proyectos de mejora escolar,  Producción de textos y académicos, Danza.</w:t>
      </w:r>
    </w:p>
    <w:p w14:paraId="28A71B9A" w14:textId="0B46FE63" w:rsidR="00D300F5" w:rsidRPr="00CA698A" w:rsidRDefault="3F451692" w:rsidP="3F451692">
      <w:pPr>
        <w:spacing w:after="0" w:line="240" w:lineRule="auto"/>
        <w:rPr>
          <w:rFonts w:ascii="Arial" w:hAnsi="Arial" w:cs="Arial"/>
        </w:rPr>
      </w:pPr>
      <w:r w:rsidRPr="3F451692">
        <w:rPr>
          <w:rFonts w:ascii="Arial" w:hAnsi="Arial" w:cs="Arial"/>
        </w:rPr>
        <w:t xml:space="preserve">Fecha: </w:t>
      </w:r>
      <w:r w:rsidRPr="3F451692">
        <w:rPr>
          <w:rFonts w:ascii="Arial" w:hAnsi="Arial" w:cs="Arial"/>
          <w:u w:val="single"/>
        </w:rPr>
        <w:t>03-Marzo-2021</w:t>
      </w:r>
    </w:p>
    <w:p w14:paraId="2DDABB36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B4CDF68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0F237BFD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5F585F44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5C4BA30C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0A5A8183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5CBADA0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74C04A2" w14:textId="161695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:rsidRPr="005F4D1A" w14:paraId="6BE38BBD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4D273D14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55F14D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5BAF372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CD0C55" w14:paraId="7EA7A76D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374B0D2" w14:textId="7037395A" w:rsidR="00CD0C55" w:rsidRPr="00A94403" w:rsidRDefault="00396AC1" w:rsidP="003917EF">
            <w:pPr>
              <w:spacing w:after="0" w:line="240" w:lineRule="auto"/>
              <w:jc w:val="both"/>
            </w:pPr>
            <w:r>
              <w:t xml:space="preserve">Trabajo de unidad </w:t>
            </w:r>
          </w:p>
        </w:tc>
        <w:tc>
          <w:tcPr>
            <w:tcW w:w="2497" w:type="dxa"/>
            <w:vAlign w:val="center"/>
          </w:tcPr>
          <w:p w14:paraId="7EB03623" w14:textId="69D6A4F0" w:rsidR="00CD0C55" w:rsidRDefault="00396AC1" w:rsidP="003917EF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2903" w:type="dxa"/>
            <w:vAlign w:val="center"/>
          </w:tcPr>
          <w:p w14:paraId="4919D25A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64BFC2C6" w14:textId="77777777" w:rsidTr="002C50C8">
        <w:tc>
          <w:tcPr>
            <w:tcW w:w="3428" w:type="dxa"/>
            <w:vAlign w:val="center"/>
          </w:tcPr>
          <w:p w14:paraId="08A69FAB" w14:textId="51FCA76A" w:rsidR="002C50C8" w:rsidRDefault="00396AC1" w:rsidP="00396AC1">
            <w:pPr>
              <w:spacing w:after="0" w:line="240" w:lineRule="auto"/>
              <w:jc w:val="center"/>
            </w:pPr>
            <w:r>
              <w:t>Trabajos</w:t>
            </w:r>
          </w:p>
          <w:p w14:paraId="64B60A02" w14:textId="77777777" w:rsidR="00396AC1" w:rsidRDefault="00396AC1" w:rsidP="002C50C8">
            <w:pPr>
              <w:spacing w:after="0" w:line="240" w:lineRule="auto"/>
              <w:jc w:val="both"/>
            </w:pPr>
            <w:r>
              <w:t>Ensayos</w:t>
            </w:r>
          </w:p>
          <w:p w14:paraId="2BCE06E5" w14:textId="36AAD00F" w:rsidR="00396AC1" w:rsidRDefault="00396AC1" w:rsidP="002C50C8">
            <w:pPr>
              <w:spacing w:after="0" w:line="240" w:lineRule="auto"/>
              <w:jc w:val="both"/>
            </w:pPr>
            <w:r>
              <w:t>Cuadros de doble entrada</w:t>
            </w:r>
          </w:p>
          <w:p w14:paraId="4AB5D452" w14:textId="77777777" w:rsidR="00396AC1" w:rsidRDefault="00396AC1" w:rsidP="002C50C8">
            <w:pPr>
              <w:spacing w:after="0" w:line="240" w:lineRule="auto"/>
              <w:jc w:val="both"/>
            </w:pPr>
            <w:r>
              <w:t xml:space="preserve">Mapas conceptuales </w:t>
            </w:r>
          </w:p>
          <w:p w14:paraId="00CEED8C" w14:textId="1517D0A8" w:rsidR="007877F9" w:rsidRPr="002C50C8" w:rsidRDefault="007877F9" w:rsidP="002C50C8">
            <w:pPr>
              <w:spacing w:after="0" w:line="240" w:lineRule="auto"/>
              <w:jc w:val="both"/>
            </w:pPr>
            <w:r>
              <w:t xml:space="preserve">Exámenes </w:t>
            </w:r>
          </w:p>
        </w:tc>
        <w:tc>
          <w:tcPr>
            <w:tcW w:w="2497" w:type="dxa"/>
            <w:vAlign w:val="center"/>
          </w:tcPr>
          <w:p w14:paraId="1D7BCB89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13BF8AD" w14:textId="15337E2D" w:rsidR="002C50C8" w:rsidRDefault="007877F9" w:rsidP="003917EF">
            <w:pPr>
              <w:spacing w:after="0" w:line="240" w:lineRule="auto"/>
              <w:jc w:val="center"/>
            </w:pPr>
            <w:r>
              <w:t>30%</w:t>
            </w:r>
          </w:p>
        </w:tc>
      </w:tr>
      <w:tr w:rsidR="002C50C8" w14:paraId="6565567D" w14:textId="77777777" w:rsidTr="002C50C8">
        <w:tc>
          <w:tcPr>
            <w:tcW w:w="3428" w:type="dxa"/>
            <w:vAlign w:val="center"/>
          </w:tcPr>
          <w:p w14:paraId="2BA017C9" w14:textId="4F5E5B91" w:rsidR="002C50C8" w:rsidRDefault="007877F9" w:rsidP="003917EF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37BD40C1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269F192" w14:textId="5CDE10AF" w:rsidR="002C50C8" w:rsidRDefault="007877F9" w:rsidP="003917EF">
            <w:pPr>
              <w:spacing w:after="0" w:line="240" w:lineRule="auto"/>
              <w:jc w:val="center"/>
            </w:pPr>
            <w:r>
              <w:t>20%</w:t>
            </w:r>
          </w:p>
        </w:tc>
      </w:tr>
    </w:tbl>
    <w:p w14:paraId="7BB3DB57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3FB1F17E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DF281F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B705678" w14:textId="48AC53C5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1771F1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CD0C55" w14:paraId="194ABB2B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288A3595" w14:textId="4B81ABE5" w:rsidR="00CD0C55" w:rsidRPr="00A94403" w:rsidRDefault="007877F9" w:rsidP="003917EF">
            <w:pPr>
              <w:spacing w:after="0" w:line="240" w:lineRule="auto"/>
              <w:jc w:val="both"/>
            </w:pPr>
            <w:r>
              <w:t xml:space="preserve">Evaluación global </w:t>
            </w:r>
            <w:r w:rsidR="001771F1">
              <w:t>(trabajo</w:t>
            </w:r>
            <w:r>
              <w:t xml:space="preserve"> </w:t>
            </w:r>
            <w:r w:rsidR="001771F1">
              <w:t>semestral)</w:t>
            </w:r>
          </w:p>
        </w:tc>
        <w:tc>
          <w:tcPr>
            <w:tcW w:w="2488" w:type="dxa"/>
            <w:vAlign w:val="center"/>
          </w:tcPr>
          <w:p w14:paraId="55E8E5C5" w14:textId="01C04DED" w:rsidR="00CD0C55" w:rsidRDefault="007877F9" w:rsidP="003917EF">
            <w:pPr>
              <w:spacing w:after="0" w:line="240" w:lineRule="auto"/>
              <w:jc w:val="center"/>
            </w:pPr>
            <w:r>
              <w:t>Argumentos 30%</w:t>
            </w:r>
          </w:p>
          <w:p w14:paraId="781085A5" w14:textId="144CD949" w:rsidR="007877F9" w:rsidRDefault="007877F9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1033CCC6" w14:textId="5F38E639" w:rsidR="007877F9" w:rsidRDefault="007877F9" w:rsidP="003917EF">
            <w:pPr>
              <w:spacing w:after="0" w:line="240" w:lineRule="auto"/>
              <w:jc w:val="center"/>
            </w:pPr>
            <w:r>
              <w:t>Coevaluación 5%</w:t>
            </w:r>
          </w:p>
          <w:p w14:paraId="5936618E" w14:textId="65D8606E" w:rsidR="007877F9" w:rsidRDefault="007877F9" w:rsidP="003917EF">
            <w:pPr>
              <w:spacing w:after="0" w:line="240" w:lineRule="auto"/>
              <w:jc w:val="center"/>
            </w:pPr>
            <w:proofErr w:type="spellStart"/>
            <w:r>
              <w:t>Heteroevaluación</w:t>
            </w:r>
            <w:proofErr w:type="spellEnd"/>
            <w:r>
              <w:t xml:space="preserve"> 10%</w:t>
            </w:r>
          </w:p>
        </w:tc>
        <w:tc>
          <w:tcPr>
            <w:tcW w:w="2897" w:type="dxa"/>
            <w:vAlign w:val="center"/>
          </w:tcPr>
          <w:p w14:paraId="164968EB" w14:textId="359CE7DD" w:rsidR="00CD0C55" w:rsidRDefault="007877F9" w:rsidP="003917EF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7A29CA" w14:paraId="53A302D1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62FB1226" w14:textId="65A4D81E" w:rsidR="007A29CA" w:rsidRPr="007877F9" w:rsidRDefault="007877F9" w:rsidP="003917E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77F9">
              <w:rPr>
                <w:rFonts w:asciiTheme="minorHAnsi" w:hAnsiTheme="minorHAnsi" w:cstheme="minorHAnsi"/>
              </w:rPr>
              <w:t xml:space="preserve">Evaluación Final </w:t>
            </w:r>
          </w:p>
        </w:tc>
        <w:tc>
          <w:tcPr>
            <w:tcW w:w="2488" w:type="dxa"/>
            <w:vAlign w:val="center"/>
          </w:tcPr>
          <w:p w14:paraId="21AE8DB5" w14:textId="67C2C1FE" w:rsidR="007A29CA" w:rsidRDefault="007877F9" w:rsidP="003917EF">
            <w:pPr>
              <w:spacing w:after="0" w:line="240" w:lineRule="auto"/>
              <w:jc w:val="center"/>
            </w:pPr>
            <w:r>
              <w:t xml:space="preserve">Evidencia </w:t>
            </w:r>
            <w:r w:rsidR="001771F1">
              <w:t>semestral 50</w:t>
            </w:r>
            <w:r>
              <w:t>%</w:t>
            </w:r>
          </w:p>
          <w:p w14:paraId="54F4181E" w14:textId="29DA5C98" w:rsidR="007877F9" w:rsidRDefault="007877F9" w:rsidP="003917EF">
            <w:pPr>
              <w:spacing w:after="0" w:line="240" w:lineRule="auto"/>
              <w:jc w:val="center"/>
            </w:pPr>
            <w:r>
              <w:t>Unidades 50%</w:t>
            </w:r>
          </w:p>
        </w:tc>
        <w:tc>
          <w:tcPr>
            <w:tcW w:w="2897" w:type="dxa"/>
            <w:vAlign w:val="center"/>
          </w:tcPr>
          <w:p w14:paraId="334E0859" w14:textId="2679FF75" w:rsidR="007A29CA" w:rsidRDefault="007A29CA" w:rsidP="003917EF">
            <w:pPr>
              <w:spacing w:after="0" w:line="240" w:lineRule="auto"/>
              <w:jc w:val="center"/>
            </w:pPr>
          </w:p>
        </w:tc>
      </w:tr>
    </w:tbl>
    <w:p w14:paraId="2FAFE684" w14:textId="3149E400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7ABCAC30" w14:textId="57D0B4CD" w:rsidR="007877F9" w:rsidRPr="001771F1" w:rsidRDefault="007877F9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El estudiante tendrá derecho a la acreditación del curso </w:t>
      </w:r>
      <w:r w:rsidR="001771F1" w:rsidRPr="001771F1">
        <w:rPr>
          <w:rFonts w:ascii="Arial" w:hAnsi="Arial" w:cs="Arial"/>
          <w:sz w:val="20"/>
          <w:szCs w:val="16"/>
        </w:rPr>
        <w:t xml:space="preserve">cuando asista por lo mínimo un 85% del tiempo establecido del mismo </w:t>
      </w:r>
    </w:p>
    <w:p w14:paraId="7CB4F57C" w14:textId="489E181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Para tener derecho a ser promediado el 50% de su trabajo de unidad deberá obtener calificación mínima aprobatoria de 6 de acuerdo con el Plan de estudios 2018.</w:t>
      </w:r>
    </w:p>
    <w:p w14:paraId="34D1C439" w14:textId="6C5EEA0F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buena actitud, disposición y respeto serán factor determinante para la aprobación de los cursos.</w:t>
      </w:r>
    </w:p>
    <w:p w14:paraId="10463A76" w14:textId="39231A55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acreditació</w:t>
      </w:r>
      <w:r w:rsidR="00F5378E">
        <w:rPr>
          <w:rFonts w:ascii="Arial" w:hAnsi="Arial" w:cs="Arial"/>
          <w:sz w:val="20"/>
          <w:szCs w:val="16"/>
        </w:rPr>
        <w:t>n de cada unidad de aprendizaje</w:t>
      </w:r>
      <w:r w:rsidRPr="001771F1">
        <w:rPr>
          <w:rFonts w:ascii="Arial" w:hAnsi="Arial" w:cs="Arial"/>
          <w:sz w:val="20"/>
          <w:szCs w:val="16"/>
        </w:rPr>
        <w:t xml:space="preserve">, </w:t>
      </w:r>
      <w:r w:rsidR="00F5378E">
        <w:rPr>
          <w:rFonts w:ascii="Arial" w:hAnsi="Arial" w:cs="Arial"/>
          <w:sz w:val="20"/>
          <w:szCs w:val="16"/>
        </w:rPr>
        <w:t xml:space="preserve">no </w:t>
      </w:r>
      <w:r w:rsidRPr="001771F1">
        <w:rPr>
          <w:rFonts w:ascii="Arial" w:hAnsi="Arial" w:cs="Arial"/>
          <w:sz w:val="20"/>
          <w:szCs w:val="16"/>
        </w:rPr>
        <w:t>será condición para que el estudiante tenga derecho a la evaluación global.</w:t>
      </w:r>
    </w:p>
    <w:p w14:paraId="0859C3DA" w14:textId="187E4C40" w:rsidR="001771F1" w:rsidRPr="001771F1" w:rsidRDefault="001771F1" w:rsidP="00D300F5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Las alumnas que reprueben semestre deberán presentar la EVIDENCIA FINAL para tener derecho al examen de regularización. </w:t>
      </w:r>
    </w:p>
    <w:p w14:paraId="51299FDD" w14:textId="77777777" w:rsidR="009C0711" w:rsidRDefault="001771F1" w:rsidP="009C0711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 máxima calificación que se le otorgará al examen extraordinario será de 8. </w:t>
      </w:r>
    </w:p>
    <w:p w14:paraId="38409584" w14:textId="77777777" w:rsidR="007B7866" w:rsidRPr="007B7866" w:rsidRDefault="007B7866" w:rsidP="007B786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7866">
        <w:rPr>
          <w:rFonts w:ascii="Arial" w:hAnsi="Arial" w:cs="Arial"/>
          <w:bCs/>
          <w:sz w:val="20"/>
          <w:szCs w:val="20"/>
        </w:rPr>
        <w:t xml:space="preserve">La falta se registrara por hora (45 min) Atendiendo a las horas clases presenciales  que se señala en cada curso (4 o 6 </w:t>
      </w:r>
      <w:proofErr w:type="spellStart"/>
      <w:r w:rsidRPr="007B7866">
        <w:rPr>
          <w:rFonts w:ascii="Arial" w:hAnsi="Arial" w:cs="Arial"/>
          <w:bCs/>
          <w:sz w:val="20"/>
          <w:szCs w:val="20"/>
        </w:rPr>
        <w:t>Hrs</w:t>
      </w:r>
      <w:proofErr w:type="spellEnd"/>
      <w:r w:rsidRPr="007B7866">
        <w:rPr>
          <w:rFonts w:ascii="Arial" w:hAnsi="Arial" w:cs="Arial"/>
          <w:bCs/>
          <w:sz w:val="20"/>
          <w:szCs w:val="20"/>
        </w:rPr>
        <w:t xml:space="preserve">.) </w:t>
      </w:r>
    </w:p>
    <w:p w14:paraId="1B52A481" w14:textId="3B0C3D55" w:rsidR="001771F1" w:rsidRDefault="001771F1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45C7B237" w14:textId="77777777" w:rsidR="00F5378E" w:rsidRDefault="00F5378E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0A2B2096" w14:textId="53386136" w:rsidR="00D300F5" w:rsidRPr="00B83AA8" w:rsidRDefault="3F451692" w:rsidP="3F45169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3F451692">
        <w:rPr>
          <w:rFonts w:ascii="Arial" w:hAnsi="Arial" w:cs="Arial"/>
          <w:sz w:val="28"/>
          <w:szCs w:val="28"/>
        </w:rPr>
        <w:t xml:space="preserve">Firma de </w:t>
      </w:r>
      <w:r w:rsidRPr="3F451692">
        <w:rPr>
          <w:rFonts w:ascii="Arial" w:hAnsi="Arial" w:cs="Arial"/>
          <w:sz w:val="28"/>
          <w:szCs w:val="28"/>
          <w:u w:val="single"/>
        </w:rPr>
        <w:t>Docentes de 6° semestre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5265"/>
        <w:gridCol w:w="2880"/>
      </w:tblGrid>
      <w:tr w:rsidR="3F451692" w14:paraId="7C78ADAD" w14:textId="77777777" w:rsidTr="3F451692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A62D429" w14:textId="3C703F16" w:rsidR="3F451692" w:rsidRDefault="3F451692" w:rsidP="3F45169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2DCE07E9" w14:textId="29927F2D" w:rsidR="3F451692" w:rsidRDefault="3F451692" w:rsidP="3F45169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-ES"/>
              </w:rPr>
              <w:t>Docentes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1BB75645" w14:textId="7F89580B" w:rsidR="3F451692" w:rsidRDefault="3F451692" w:rsidP="3F451692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es-ES"/>
              </w:rPr>
              <w:t>Firma</w:t>
            </w:r>
          </w:p>
        </w:tc>
      </w:tr>
      <w:tr w:rsidR="3F451692" w14:paraId="72C79E17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0EF1" w14:textId="40A00B6E" w:rsidR="3F451692" w:rsidRDefault="3F451692" w:rsidP="3F451692">
            <w:pPr>
              <w:rPr>
                <w:rFonts w:ascii="Arial" w:eastAsia="Arial" w:hAnsi="Arial" w:cs="Arial"/>
                <w:color w:val="003300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3300"/>
                <w:sz w:val="24"/>
                <w:szCs w:val="24"/>
                <w:lang w:val="es-ES"/>
              </w:rPr>
              <w:t>1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3F40F57C" w14:textId="41D22D7A" w:rsidR="3F451692" w:rsidRDefault="3F451692" w:rsidP="3F451692">
            <w:pPr>
              <w:rPr>
                <w:rFonts w:ascii="Arial" w:eastAsia="Arial" w:hAnsi="Arial" w:cs="Arial"/>
                <w:color w:val="000000" w:themeColor="text1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Arturo Flores Rodríguez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70AF75B9" w14:textId="3D848ECC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6AC7AAC9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A232" w14:textId="772D2BC2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20F87B9B" w14:textId="566F61BE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 xml:space="preserve"> Silvia Banda </w:t>
            </w:r>
            <w:proofErr w:type="spellStart"/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Servin</w:t>
            </w:r>
            <w:proofErr w:type="spellEnd"/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3404198A" w14:textId="696E4CC8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2DC4256C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5824" w14:textId="7BB16D98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4B166A01" w14:textId="4461EE90" w:rsidR="3F451692" w:rsidRDefault="3F451692" w:rsidP="3F451692">
            <w:pPr>
              <w:rPr>
                <w:rFonts w:ascii="Arial" w:eastAsia="Arial" w:hAnsi="Arial" w:cs="Arial"/>
                <w:color w:val="000000" w:themeColor="text1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Silvia Erika </w:t>
            </w:r>
            <w:proofErr w:type="spellStart"/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Sagahon</w:t>
            </w:r>
            <w:proofErr w:type="spellEnd"/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 Solís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6D3416E7" w14:textId="06C41C8B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7135A16C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9CB1" w14:textId="2FD05E3C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4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0202F4C6" w14:textId="1B75DD44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Miguel Andrés Rivera Castro</w:t>
            </w: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55E14709" w14:textId="728E8583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6180167B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86E3" w14:textId="6FDB593E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5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670E95D9" w14:textId="544BD34A" w:rsidR="3F451692" w:rsidRDefault="3F451692" w:rsidP="3F451692">
            <w:pPr>
              <w:rPr>
                <w:rFonts w:ascii="Arial" w:eastAsia="Arial" w:hAnsi="Arial" w:cs="Arial"/>
                <w:color w:val="000000" w:themeColor="text1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Fabiola Valero Torres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7EC128E4" w14:textId="4EF43A5F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750CD9CB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2FC7" w14:textId="0AFA6A9D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6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508F7953" w14:textId="2F5E3F3F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Marlene </w:t>
            </w:r>
            <w:proofErr w:type="spellStart"/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Muzquiz</w:t>
            </w:r>
            <w:proofErr w:type="spellEnd"/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 xml:space="preserve"> Flores</w:t>
            </w: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2B7D6B8E" w14:textId="521FE945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68039EF9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E50C" w14:textId="169B85BC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7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2F6CDEFA" w14:textId="41CA640C" w:rsidR="3F451692" w:rsidRDefault="3F451692" w:rsidP="3F451692">
            <w:pPr>
              <w:rPr>
                <w:rFonts w:ascii="Arial" w:eastAsia="Arial" w:hAnsi="Arial" w:cs="Arial"/>
                <w:color w:val="000000" w:themeColor="text1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lang w:val="es-ES"/>
              </w:rPr>
              <w:t>Manuel Federico Rodríguez Aguilar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74D77A04" w14:textId="43E39818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  <w:tr w:rsidR="3F451692" w14:paraId="1A058C0E" w14:textId="77777777" w:rsidTr="3F451692"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19B8" w14:textId="7738AAE8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>8</w:t>
            </w:r>
          </w:p>
        </w:tc>
        <w:tc>
          <w:tcPr>
            <w:tcW w:w="5265" w:type="dxa"/>
            <w:tcBorders>
              <w:bottom w:val="single" w:sz="6" w:space="0" w:color="auto"/>
              <w:right w:val="single" w:sz="6" w:space="0" w:color="auto"/>
            </w:tcBorders>
          </w:tcPr>
          <w:p w14:paraId="126EB8FE" w14:textId="28010B16" w:rsidR="3F451692" w:rsidRDefault="3F451692" w:rsidP="3F451692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F451692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-ES"/>
              </w:rPr>
              <w:t xml:space="preserve">Dolores Patricia Segovia Gómez </w:t>
            </w:r>
          </w:p>
        </w:tc>
        <w:tc>
          <w:tcPr>
            <w:tcW w:w="2880" w:type="dxa"/>
            <w:tcBorders>
              <w:bottom w:val="single" w:sz="6" w:space="0" w:color="auto"/>
              <w:right w:val="single" w:sz="6" w:space="0" w:color="auto"/>
            </w:tcBorders>
          </w:tcPr>
          <w:p w14:paraId="77B44223" w14:textId="61BFE457" w:rsidR="3F451692" w:rsidRDefault="3F451692" w:rsidP="3F451692">
            <w:pPr>
              <w:rPr>
                <w:rFonts w:cs="Calibri"/>
                <w:color w:val="000000" w:themeColor="text1"/>
              </w:rPr>
            </w:pPr>
          </w:p>
        </w:tc>
      </w:tr>
    </w:tbl>
    <w:p w14:paraId="335052AD" w14:textId="611E4AB4" w:rsidR="00B67554" w:rsidRDefault="00B67554" w:rsidP="3F451692">
      <w:pPr>
        <w:jc w:val="both"/>
        <w:rPr>
          <w:b/>
          <w:bCs/>
          <w:sz w:val="24"/>
          <w:szCs w:val="24"/>
        </w:rPr>
      </w:pPr>
    </w:p>
    <w:p w14:paraId="58C17CAB" w14:textId="02F2AFD6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11D89DF1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3E2FD6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2C1D" w14:textId="77777777" w:rsidR="005D4352" w:rsidRDefault="005D4352" w:rsidP="00D300F5">
      <w:pPr>
        <w:spacing w:after="0" w:line="240" w:lineRule="auto"/>
      </w:pPr>
      <w:r>
        <w:separator/>
      </w:r>
    </w:p>
  </w:endnote>
  <w:endnote w:type="continuationSeparator" w:id="0">
    <w:p w14:paraId="7F60AD63" w14:textId="77777777" w:rsidR="005D4352" w:rsidRDefault="005D4352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E016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78AE057" wp14:editId="75CD1FB3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 w:rsidRPr="3F451692">
      <w:rPr>
        <w:lang w:val="es-ES"/>
      </w:rPr>
      <w:t>ENEP-C-F</w:t>
    </w:r>
    <w:r w:rsidR="00AA515C" w:rsidRPr="3F451692">
      <w:rPr>
        <w:lang w:val="es-ES"/>
      </w:rPr>
      <w:t>-18</w:t>
    </w:r>
  </w:p>
  <w:p w14:paraId="50477FC3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9FB3D" w14:textId="77777777" w:rsidR="005D4352" w:rsidRDefault="005D4352" w:rsidP="00D300F5">
      <w:pPr>
        <w:spacing w:after="0" w:line="240" w:lineRule="auto"/>
      </w:pPr>
      <w:r>
        <w:separator/>
      </w:r>
    </w:p>
  </w:footnote>
  <w:footnote w:type="continuationSeparator" w:id="0">
    <w:p w14:paraId="1B9FFE43" w14:textId="77777777" w:rsidR="005D4352" w:rsidRDefault="005D4352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B20AC"/>
    <w:rsid w:val="000F51DA"/>
    <w:rsid w:val="001771F1"/>
    <w:rsid w:val="001C50F1"/>
    <w:rsid w:val="001F1F17"/>
    <w:rsid w:val="001F27AA"/>
    <w:rsid w:val="0020495C"/>
    <w:rsid w:val="00287553"/>
    <w:rsid w:val="002A6202"/>
    <w:rsid w:val="002C50C8"/>
    <w:rsid w:val="0030752F"/>
    <w:rsid w:val="00396AC1"/>
    <w:rsid w:val="003C3812"/>
    <w:rsid w:val="004333F1"/>
    <w:rsid w:val="004E5786"/>
    <w:rsid w:val="00502EE0"/>
    <w:rsid w:val="005D4352"/>
    <w:rsid w:val="00641F37"/>
    <w:rsid w:val="006F7CB1"/>
    <w:rsid w:val="007034DC"/>
    <w:rsid w:val="007877F9"/>
    <w:rsid w:val="007A29CA"/>
    <w:rsid w:val="007B7866"/>
    <w:rsid w:val="007F35F3"/>
    <w:rsid w:val="008020A9"/>
    <w:rsid w:val="00825975"/>
    <w:rsid w:val="008A0104"/>
    <w:rsid w:val="008C2047"/>
    <w:rsid w:val="008D415A"/>
    <w:rsid w:val="008E3981"/>
    <w:rsid w:val="008F0618"/>
    <w:rsid w:val="0095024B"/>
    <w:rsid w:val="0098382F"/>
    <w:rsid w:val="00987667"/>
    <w:rsid w:val="009C0711"/>
    <w:rsid w:val="00A7064D"/>
    <w:rsid w:val="00A82899"/>
    <w:rsid w:val="00AA11D6"/>
    <w:rsid w:val="00AA515C"/>
    <w:rsid w:val="00AF4E55"/>
    <w:rsid w:val="00B022A5"/>
    <w:rsid w:val="00B67554"/>
    <w:rsid w:val="00BB0E8F"/>
    <w:rsid w:val="00BC3E71"/>
    <w:rsid w:val="00C46C04"/>
    <w:rsid w:val="00C54F77"/>
    <w:rsid w:val="00C656EB"/>
    <w:rsid w:val="00CA698A"/>
    <w:rsid w:val="00CD0C55"/>
    <w:rsid w:val="00D300F5"/>
    <w:rsid w:val="00D33241"/>
    <w:rsid w:val="00D77462"/>
    <w:rsid w:val="00E61019"/>
    <w:rsid w:val="00E82BA1"/>
    <w:rsid w:val="00EC7D50"/>
    <w:rsid w:val="00EE5AA2"/>
    <w:rsid w:val="00EE7A3B"/>
    <w:rsid w:val="00F21D8F"/>
    <w:rsid w:val="00F23993"/>
    <w:rsid w:val="00F52ADB"/>
    <w:rsid w:val="00F5378E"/>
    <w:rsid w:val="00F63FFE"/>
    <w:rsid w:val="00FE016C"/>
    <w:rsid w:val="3F45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A45D9C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16A62-0552-4436-B48E-6280CCAC5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7CA7E-E3FC-4B51-917D-6069C25C2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AEFD1-3FF8-471B-A6BF-36D11C7AF3C4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62a9868-79a6-4b11-bbd9-6b498b860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</cp:lastModifiedBy>
  <cp:revision>2</cp:revision>
  <cp:lastPrinted>2012-08-23T16:06:00Z</cp:lastPrinted>
  <dcterms:created xsi:type="dcterms:W3CDTF">2021-03-11T17:21:00Z</dcterms:created>
  <dcterms:modified xsi:type="dcterms:W3CDTF">2021-03-11T17:21:00Z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