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80" w:rsidRDefault="000B4280" w:rsidP="000B428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Arial" w:hAnsi="Arial" w:cs="Arial"/>
          <w:b/>
          <w:sz w:val="28"/>
          <w:lang w:val="es-ES_tradnl"/>
        </w:rPr>
        <w:t>ESCUELA NORMAL DE EDUCACIÓN PREESCOLAR</w:t>
      </w:r>
    </w:p>
    <w:p w:rsidR="000B4280" w:rsidRDefault="000B4280" w:rsidP="000B428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2460FD7" wp14:editId="64DA8A1D">
            <wp:extent cx="1896745" cy="1405890"/>
            <wp:effectExtent l="0" t="0" r="8255" b="3810"/>
            <wp:docPr id="10" name="Imagen 10" descr="http://187.160.244.18/sistema/Data/tareas/enep-00041/_Logos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7.160.244.18/sistema/Data/tareas/enep-00041/_Logos/escu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80" w:rsidRPr="00F14352" w:rsidRDefault="000B4280" w:rsidP="000B428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Licenciatura en educación preescolar </w:t>
      </w:r>
    </w:p>
    <w:p w:rsidR="000B4280" w:rsidRPr="00F14352" w:rsidRDefault="000B4280" w:rsidP="000B4280">
      <w:pPr>
        <w:spacing w:after="0"/>
        <w:jc w:val="center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Materia: </w:t>
      </w:r>
      <w:r>
        <w:rPr>
          <w:rFonts w:ascii="Arial" w:hAnsi="Arial" w:cs="Arial"/>
          <w:b/>
          <w:sz w:val="28"/>
          <w:szCs w:val="28"/>
          <w:lang w:val="es-ES_tradnl"/>
        </w:rPr>
        <w:t>inglés B2 online</w:t>
      </w:r>
    </w:p>
    <w:p w:rsidR="000B4280" w:rsidRPr="005E24B6" w:rsidRDefault="000B4280" w:rsidP="000B4280">
      <w:pPr>
        <w:jc w:val="center"/>
        <w:rPr>
          <w:rFonts w:ascii="Arial" w:hAnsi="Arial" w:cs="Arial"/>
          <w:b/>
          <w:sz w:val="24"/>
          <w:szCs w:val="28"/>
        </w:rPr>
      </w:pPr>
      <w:proofErr w:type="spellStart"/>
      <w:r w:rsidRPr="005E24B6">
        <w:rPr>
          <w:rFonts w:ascii="Arial" w:hAnsi="Arial" w:cs="Arial"/>
          <w:b/>
          <w:sz w:val="28"/>
          <w:szCs w:val="28"/>
        </w:rPr>
        <w:t>Profra</w:t>
      </w:r>
      <w:proofErr w:type="spellEnd"/>
      <w:r w:rsidRPr="005E24B6">
        <w:rPr>
          <w:rFonts w:ascii="Arial" w:hAnsi="Arial" w:cs="Arial"/>
          <w:b/>
          <w:sz w:val="28"/>
          <w:szCs w:val="28"/>
        </w:rPr>
        <w:t xml:space="preserve">.: </w:t>
      </w:r>
      <w:r w:rsidRPr="000B4280">
        <w:rPr>
          <w:rFonts w:ascii="Arial" w:hAnsi="Arial" w:cs="Arial"/>
          <w:b/>
          <w:sz w:val="28"/>
          <w:szCs w:val="28"/>
        </w:rPr>
        <w:t>Mayela Alejandra del Carmen Gaona García</w:t>
      </w:r>
    </w:p>
    <w:p w:rsidR="000B4280" w:rsidRDefault="000B4280" w:rsidP="000B4280">
      <w:pPr>
        <w:spacing w:before="240" w:after="0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</w:pPr>
      <w:r w:rsidRPr="000B4280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>SPEAKING ASIGNMENT</w:t>
      </w:r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>: IN THE BANK</w:t>
      </w:r>
    </w:p>
    <w:p w:rsidR="000B4280" w:rsidRPr="00066E29" w:rsidRDefault="000B4280" w:rsidP="000B4280">
      <w:pPr>
        <w:spacing w:before="240" w:after="0"/>
        <w:jc w:val="center"/>
        <w:rPr>
          <w:rFonts w:ascii="Arial" w:hAnsi="Arial" w:cs="Arial"/>
          <w:b/>
          <w:sz w:val="28"/>
          <w:szCs w:val="28"/>
        </w:rPr>
      </w:pPr>
      <w:r w:rsidRPr="00066E29">
        <w:rPr>
          <w:rFonts w:ascii="Arial" w:hAnsi="Arial" w:cs="Arial"/>
          <w:b/>
          <w:sz w:val="28"/>
          <w:szCs w:val="28"/>
        </w:rPr>
        <w:t xml:space="preserve">Alumna: </w:t>
      </w:r>
      <w:proofErr w:type="spellStart"/>
      <w:r w:rsidRPr="00066E29">
        <w:rPr>
          <w:rFonts w:ascii="Arial" w:hAnsi="Arial" w:cs="Arial"/>
          <w:sz w:val="28"/>
          <w:szCs w:val="28"/>
        </w:rPr>
        <w:t>Yazmin</w:t>
      </w:r>
      <w:proofErr w:type="spellEnd"/>
      <w:r w:rsidRPr="00066E2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66E29">
        <w:rPr>
          <w:rFonts w:ascii="Arial" w:hAnsi="Arial" w:cs="Arial"/>
          <w:sz w:val="28"/>
          <w:szCs w:val="28"/>
        </w:rPr>
        <w:t>Tellez</w:t>
      </w:r>
      <w:proofErr w:type="spellEnd"/>
      <w:r w:rsidRPr="00066E29">
        <w:rPr>
          <w:rFonts w:ascii="Arial" w:hAnsi="Arial" w:cs="Arial"/>
          <w:sz w:val="28"/>
          <w:szCs w:val="28"/>
        </w:rPr>
        <w:t xml:space="preserve"> Fuentes </w:t>
      </w:r>
      <w:r w:rsidRPr="00066E29">
        <w:rPr>
          <w:rFonts w:ascii="Arial" w:hAnsi="Arial" w:cs="Arial"/>
          <w:b/>
          <w:sz w:val="28"/>
          <w:szCs w:val="28"/>
        </w:rPr>
        <w:t xml:space="preserve">N.L. </w:t>
      </w:r>
      <w:r w:rsidRPr="00066E29">
        <w:rPr>
          <w:rFonts w:ascii="Arial" w:hAnsi="Arial" w:cs="Arial"/>
          <w:sz w:val="28"/>
          <w:szCs w:val="28"/>
        </w:rPr>
        <w:t>13</w:t>
      </w:r>
    </w:p>
    <w:p w:rsidR="000B4280" w:rsidRPr="00F14352" w:rsidRDefault="000B4280" w:rsidP="000B428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Sexto</w:t>
      </w: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 semestre Sección </w:t>
      </w:r>
      <w:r>
        <w:rPr>
          <w:rFonts w:ascii="Arial" w:hAnsi="Arial" w:cs="Arial"/>
          <w:b/>
          <w:sz w:val="28"/>
          <w:szCs w:val="28"/>
          <w:lang w:val="es-ES_tradnl"/>
        </w:rPr>
        <w:t>A</w:t>
      </w:r>
    </w:p>
    <w:p w:rsidR="000B4280" w:rsidRPr="00F14352" w:rsidRDefault="000B4280" w:rsidP="000B4280">
      <w:pPr>
        <w:rPr>
          <w:rFonts w:ascii="Arial" w:hAnsi="Arial" w:cs="Arial"/>
          <w:sz w:val="28"/>
          <w:szCs w:val="28"/>
          <w:lang w:val="es-ES_tradnl"/>
        </w:rPr>
      </w:pPr>
    </w:p>
    <w:p w:rsidR="000B4280" w:rsidRPr="00F14352" w:rsidRDefault="000B4280" w:rsidP="000B4280">
      <w:pPr>
        <w:spacing w:after="0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sz w:val="28"/>
          <w:szCs w:val="28"/>
          <w:lang w:val="es-ES_tradnl"/>
        </w:rPr>
        <w:t>Saltillo, Coahuila</w:t>
      </w:r>
    </w:p>
    <w:p w:rsidR="000B4280" w:rsidRDefault="000B4280" w:rsidP="000B4280">
      <w:pPr>
        <w:jc w:val="right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16</w:t>
      </w:r>
      <w:r w:rsidRPr="00066E29">
        <w:rPr>
          <w:rFonts w:ascii="Arial" w:hAnsi="Arial" w:cs="Arial"/>
          <w:sz w:val="28"/>
          <w:szCs w:val="28"/>
          <w:lang w:val="en-US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marz</w:t>
      </w:r>
      <w:r w:rsidRPr="00066E29">
        <w:rPr>
          <w:rFonts w:ascii="Arial" w:hAnsi="Arial" w:cs="Arial"/>
          <w:sz w:val="28"/>
          <w:szCs w:val="28"/>
          <w:lang w:val="en-US"/>
        </w:rPr>
        <w:t>o</w:t>
      </w:r>
      <w:proofErr w:type="spellEnd"/>
      <w:r w:rsidRPr="00066E29">
        <w:rPr>
          <w:rFonts w:ascii="Arial" w:hAnsi="Arial" w:cs="Arial"/>
          <w:sz w:val="28"/>
          <w:szCs w:val="28"/>
          <w:lang w:val="en-US"/>
        </w:rPr>
        <w:t xml:space="preserve"> de 202</w:t>
      </w:r>
      <w:r>
        <w:rPr>
          <w:rFonts w:ascii="Arial" w:hAnsi="Arial" w:cs="Arial"/>
          <w:sz w:val="28"/>
          <w:szCs w:val="28"/>
          <w:lang w:val="en-US"/>
        </w:rPr>
        <w:t>1</w:t>
      </w:r>
    </w:p>
    <w:p w:rsidR="005B61A9" w:rsidRDefault="005B61A9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/>
    <w:p w:rsidR="000B4280" w:rsidRDefault="000B4280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2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280"/>
    <w:rsid w:val="000B4280"/>
    <w:rsid w:val="005B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2356"/>
  <w15:chartTrackingRefBased/>
  <w15:docId w15:val="{16EE584C-E703-4C42-89D3-86821158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42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YAZMIN TELLEZ FUENTES</dc:creator>
  <cp:keywords/>
  <dc:description/>
  <cp:lastModifiedBy>YAZMIN TELLEZ FUENTES</cp:lastModifiedBy>
  <cp:revision>1</cp:revision>
  <dcterms:created xsi:type="dcterms:W3CDTF">2021-03-14T04:01:00Z</dcterms:created>
  <dcterms:modified xsi:type="dcterms:W3CDTF">2021-03-14T04:09:00Z</dcterms:modified>
</cp:coreProperties>
</file>