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A88A" w14:textId="77777777" w:rsidR="00EF08BC" w:rsidRPr="00EF08BC" w:rsidRDefault="00EF08BC" w:rsidP="00EF08BC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 w:rsidRPr="00EF08BC">
        <w:rPr>
          <w:rFonts w:ascii="Times New Roman" w:hAnsi="Times New Roman" w:cs="Times New Roman"/>
          <w:b/>
          <w:sz w:val="28"/>
          <w:szCs w:val="44"/>
        </w:rPr>
        <w:t>ESCUELA NORMAL DE EDUCACION PREESCOLAR DEL ESTADO DE COAHUILA</w:t>
      </w:r>
    </w:p>
    <w:p w14:paraId="245284FF" w14:textId="77777777" w:rsidR="00EF08BC" w:rsidRPr="001A7645" w:rsidRDefault="00EF08BC" w:rsidP="00EF08BC">
      <w:pPr>
        <w:jc w:val="center"/>
        <w:rPr>
          <w:rFonts w:ascii="Times New Roman" w:hAnsi="Times New Roman" w:cs="Times New Roman"/>
          <w:b/>
        </w:rPr>
      </w:pPr>
      <w:r w:rsidRPr="001A7645">
        <w:rPr>
          <w:rFonts w:ascii="Times New Roman" w:hAnsi="Times New Roman" w:cs="Times New Roman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6E21B1E" wp14:editId="5AD12A1B">
            <wp:simplePos x="0" y="0"/>
            <wp:positionH relativeFrom="margin">
              <wp:posOffset>2577465</wp:posOffset>
            </wp:positionH>
            <wp:positionV relativeFrom="paragraph">
              <wp:posOffset>17780</wp:posOffset>
            </wp:positionV>
            <wp:extent cx="910590" cy="1117600"/>
            <wp:effectExtent l="0" t="0" r="0" b="6350"/>
            <wp:wrapSquare wrapText="bothSides"/>
            <wp:docPr id="1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4F814" w14:textId="77777777" w:rsidR="00EF08BC" w:rsidRPr="001A7645" w:rsidRDefault="00EF08BC" w:rsidP="00EF08BC">
      <w:pPr>
        <w:jc w:val="center"/>
        <w:rPr>
          <w:rFonts w:ascii="Times New Roman" w:hAnsi="Times New Roman" w:cs="Times New Roman"/>
          <w:b/>
        </w:rPr>
      </w:pPr>
    </w:p>
    <w:p w14:paraId="7B6DD364" w14:textId="77777777" w:rsidR="00EF08BC" w:rsidRPr="001A7645" w:rsidRDefault="00EF08BC" w:rsidP="00EF08BC">
      <w:pPr>
        <w:jc w:val="center"/>
        <w:rPr>
          <w:rFonts w:ascii="Times New Roman" w:hAnsi="Times New Roman" w:cs="Times New Roman"/>
          <w:b/>
        </w:rPr>
      </w:pPr>
    </w:p>
    <w:p w14:paraId="083DC877" w14:textId="25494014" w:rsidR="00EF08BC" w:rsidRPr="001A7645" w:rsidRDefault="00EF08BC" w:rsidP="00EF08BC">
      <w:pPr>
        <w:rPr>
          <w:rFonts w:ascii="Times New Roman" w:hAnsi="Times New Roman" w:cs="Times New Roman"/>
          <w:b/>
          <w:sz w:val="36"/>
          <w:szCs w:val="36"/>
        </w:rPr>
      </w:pPr>
    </w:p>
    <w:p w14:paraId="454040AA" w14:textId="77777777" w:rsidR="00EF08BC" w:rsidRPr="00A53382" w:rsidRDefault="00EF08BC" w:rsidP="00EF08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14:paraId="4CFDA5E1" w14:textId="77777777" w:rsidR="00EF08BC" w:rsidRPr="00A53382" w:rsidRDefault="00EF08BC" w:rsidP="00EF08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p w14:paraId="39D186B3" w14:textId="77777777" w:rsidR="00EF08BC" w:rsidRPr="00A53382" w:rsidRDefault="00EF08BC" w:rsidP="00EF08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Modelos pedagógicos</w:t>
      </w:r>
    </w:p>
    <w:p w14:paraId="36295253" w14:textId="77777777" w:rsidR="00EF08BC" w:rsidRPr="00A53382" w:rsidRDefault="00EF08BC" w:rsidP="00EF08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Actividad de apertura de clases</w:t>
      </w:r>
    </w:p>
    <w:p w14:paraId="6A481710" w14:textId="0F3347C6" w:rsidR="00EF08BC" w:rsidRPr="00A53382" w:rsidRDefault="00EF08BC" w:rsidP="00EF08BC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</w:pPr>
      <w:r w:rsidRPr="00A533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s-MX"/>
        </w:rPr>
        <w:t>Profesor:</w:t>
      </w:r>
      <w:r w:rsidRPr="00A5338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  <w:t xml:space="preserve"> </w:t>
      </w:r>
      <w:hyperlink r:id="rId6" w:history="1">
        <w:r w:rsidRPr="00A53382">
          <w:rPr>
            <w:rFonts w:ascii="Times New Roman" w:eastAsia="Times New Roman" w:hAnsi="Times New Roman" w:cs="Times New Roman"/>
            <w:bCs/>
            <w:color w:val="000000"/>
            <w:sz w:val="28"/>
            <w:szCs w:val="24"/>
            <w:lang w:eastAsia="es-MX"/>
          </w:rPr>
          <w:t>Narciso Rodríguez Espinosa</w:t>
        </w:r>
      </w:hyperlink>
    </w:p>
    <w:p w14:paraId="3B1B1885" w14:textId="77777777" w:rsidR="00EF08BC" w:rsidRDefault="00EF08BC" w:rsidP="00EF08BC">
      <w:pPr>
        <w:jc w:val="center"/>
        <w:rPr>
          <w:rFonts w:ascii="Times New Roman" w:hAnsi="Times New Roman" w:cs="Times New Roman"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Alumna</w:t>
      </w:r>
      <w:r>
        <w:rPr>
          <w:rFonts w:ascii="Times New Roman" w:hAnsi="Times New Roman" w:cs="Times New Roman"/>
          <w:b/>
          <w:sz w:val="28"/>
          <w:szCs w:val="24"/>
        </w:rPr>
        <w:t>s</w:t>
      </w:r>
      <w:r w:rsidRPr="00A53382"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6AA9A3A4" w14:textId="7CA38172" w:rsidR="00EF08BC" w:rsidRDefault="00EF08BC" w:rsidP="00EF08BC">
      <w:pPr>
        <w:jc w:val="center"/>
        <w:rPr>
          <w:rFonts w:ascii="Times New Roman" w:hAnsi="Times New Roman" w:cs="Times New Roman"/>
          <w:sz w:val="28"/>
          <w:szCs w:val="24"/>
        </w:rPr>
      </w:pPr>
      <w:r w:rsidRPr="00A53382">
        <w:rPr>
          <w:rFonts w:ascii="Times New Roman" w:hAnsi="Times New Roman" w:cs="Times New Roman"/>
          <w:sz w:val="28"/>
          <w:szCs w:val="24"/>
        </w:rPr>
        <w:t>Karla Nayeli Agüero Cruz</w:t>
      </w:r>
      <w:r>
        <w:rPr>
          <w:rFonts w:ascii="Times New Roman" w:hAnsi="Times New Roman" w:cs="Times New Roman"/>
          <w:sz w:val="28"/>
          <w:szCs w:val="24"/>
        </w:rPr>
        <w:t xml:space="preserve"> N.L. 1</w:t>
      </w:r>
    </w:p>
    <w:p w14:paraId="0171C8EB" w14:textId="06A1F0F5" w:rsidR="00EF08BC" w:rsidRDefault="00EF08BC" w:rsidP="00EF08B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Claudia Paola Gonzales Sánchez N.L. 10</w:t>
      </w:r>
    </w:p>
    <w:p w14:paraId="22C6E7E0" w14:textId="4893B983" w:rsidR="00EF08BC" w:rsidRPr="00A53382" w:rsidRDefault="00EF08BC" w:rsidP="00EF08B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p w14:paraId="43BA5132" w14:textId="77777777" w:rsidR="00EF08BC" w:rsidRPr="00A53382" w:rsidRDefault="00EF08BC" w:rsidP="00EF08BC">
      <w:pPr>
        <w:rPr>
          <w:rFonts w:ascii="Times New Roman" w:hAnsi="Times New Roman" w:cs="Times New Roman"/>
          <w:sz w:val="28"/>
          <w:szCs w:val="24"/>
        </w:rPr>
      </w:pP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UNIDAD DE APRENDIZAJE I</w:t>
      </w:r>
      <w:r w:rsidRPr="001A7645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. E</w:t>
      </w:r>
      <w:r w:rsidRPr="00A53382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ntender, orientar y dirigir la educación: entre la tradición y la innovación.</w:t>
      </w:r>
    </w:p>
    <w:p w14:paraId="5DC9B651" w14:textId="77777777" w:rsidR="00EF08BC" w:rsidRPr="00A53382" w:rsidRDefault="00EF08BC" w:rsidP="00EF08BC">
      <w:pPr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Competencias:</w:t>
      </w: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63"/>
      </w:tblGrid>
      <w:tr w:rsidR="00EF08BC" w:rsidRPr="001A7645" w14:paraId="326C74E1" w14:textId="77777777" w:rsidTr="000E4745">
        <w:trPr>
          <w:tblCellSpacing w:w="15" w:type="dxa"/>
        </w:trPr>
        <w:tc>
          <w:tcPr>
            <w:tcW w:w="0" w:type="auto"/>
            <w:hideMark/>
          </w:tcPr>
          <w:p w14:paraId="1E642263" w14:textId="77777777" w:rsidR="00EF08BC" w:rsidRPr="001A7645" w:rsidRDefault="00EF08BC" w:rsidP="000E474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A533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7A5BD91A" wp14:editId="30A4AE96">
                  <wp:extent cx="105410" cy="105410"/>
                  <wp:effectExtent l="0" t="0" r="8890" b="8890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287E518" w14:textId="77777777" w:rsidR="00EF08BC" w:rsidRPr="001A7645" w:rsidRDefault="00EF08BC" w:rsidP="000E474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1A76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5CCA733" w14:textId="77777777" w:rsidR="00EF08BC" w:rsidRPr="001A7645" w:rsidRDefault="00EF08BC" w:rsidP="00EF08B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4"/>
          <w:lang w:eastAsia="es-MX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63"/>
      </w:tblGrid>
      <w:tr w:rsidR="00EF08BC" w:rsidRPr="001A7645" w14:paraId="3F393CFE" w14:textId="77777777" w:rsidTr="000E4745">
        <w:trPr>
          <w:tblCellSpacing w:w="15" w:type="dxa"/>
        </w:trPr>
        <w:tc>
          <w:tcPr>
            <w:tcW w:w="0" w:type="auto"/>
            <w:hideMark/>
          </w:tcPr>
          <w:p w14:paraId="1736F046" w14:textId="77777777" w:rsidR="00EF08BC" w:rsidRPr="001A7645" w:rsidRDefault="00EF08BC" w:rsidP="000E474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A533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38CA78F3" wp14:editId="4A8ECE8E">
                  <wp:extent cx="105410" cy="105410"/>
                  <wp:effectExtent l="0" t="0" r="8890" b="8890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1AC6F5E" w14:textId="77777777" w:rsidR="00EF08BC" w:rsidRPr="001A7645" w:rsidRDefault="00EF08BC" w:rsidP="000E474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1A76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11E5BFEE" w14:textId="77777777" w:rsidR="00EF08BC" w:rsidRPr="001A7645" w:rsidRDefault="00EF08BC" w:rsidP="00EF08B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4"/>
          <w:lang w:eastAsia="es-MX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63"/>
      </w:tblGrid>
      <w:tr w:rsidR="00EF08BC" w:rsidRPr="001A7645" w14:paraId="4BE47CBB" w14:textId="77777777" w:rsidTr="000E4745">
        <w:trPr>
          <w:tblCellSpacing w:w="15" w:type="dxa"/>
        </w:trPr>
        <w:tc>
          <w:tcPr>
            <w:tcW w:w="0" w:type="auto"/>
            <w:hideMark/>
          </w:tcPr>
          <w:p w14:paraId="3600D744" w14:textId="77777777" w:rsidR="00EF08BC" w:rsidRPr="001A7645" w:rsidRDefault="00EF08BC" w:rsidP="000E474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A533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6396F3FA" wp14:editId="311AA838">
                  <wp:extent cx="105410" cy="105410"/>
                  <wp:effectExtent l="0" t="0" r="8890" b="8890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94F2252" w14:textId="77777777" w:rsidR="00EF08BC" w:rsidRPr="001A7645" w:rsidRDefault="00EF08BC" w:rsidP="000E474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1A76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791DCB7" w14:textId="77777777" w:rsidR="00EF08BC" w:rsidRPr="001A7645" w:rsidRDefault="00EF08BC" w:rsidP="00EF08B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4"/>
          <w:lang w:eastAsia="es-MX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63"/>
      </w:tblGrid>
      <w:tr w:rsidR="00EF08BC" w:rsidRPr="001A7645" w14:paraId="51808DB6" w14:textId="77777777" w:rsidTr="000E4745">
        <w:trPr>
          <w:tblCellSpacing w:w="15" w:type="dxa"/>
        </w:trPr>
        <w:tc>
          <w:tcPr>
            <w:tcW w:w="0" w:type="auto"/>
            <w:hideMark/>
          </w:tcPr>
          <w:p w14:paraId="51CD1698" w14:textId="77777777" w:rsidR="00EF08BC" w:rsidRPr="001A7645" w:rsidRDefault="00EF08BC" w:rsidP="000E474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A533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66B4437C" wp14:editId="2C8DCF67">
                  <wp:extent cx="105410" cy="105410"/>
                  <wp:effectExtent l="0" t="0" r="8890" b="889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3E8B550" w14:textId="77777777" w:rsidR="00EF08BC" w:rsidRPr="001A7645" w:rsidRDefault="00EF08BC" w:rsidP="000E474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1A76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BC95C2D" w14:textId="7B22DCF4" w:rsidR="00EF08BC" w:rsidRPr="00A53382" w:rsidRDefault="00EF08BC" w:rsidP="00EF08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sz w:val="28"/>
          <w:szCs w:val="24"/>
        </w:rPr>
        <w:br w:type="textWrapping" w:clear="all"/>
      </w:r>
      <w:r w:rsidRPr="00A53382">
        <w:rPr>
          <w:rFonts w:ascii="Times New Roman" w:hAnsi="Times New Roman" w:cs="Times New Roman"/>
          <w:b/>
          <w:sz w:val="28"/>
          <w:szCs w:val="24"/>
        </w:rPr>
        <w:t xml:space="preserve">Saltillo, Coahuila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A53382"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17</w:t>
      </w:r>
      <w:r w:rsidRPr="00A53382">
        <w:rPr>
          <w:rFonts w:ascii="Times New Roman" w:hAnsi="Times New Roman" w:cs="Times New Roman"/>
          <w:b/>
          <w:sz w:val="28"/>
          <w:szCs w:val="24"/>
        </w:rPr>
        <w:t>/03/2021</w:t>
      </w:r>
    </w:p>
    <w:p w14:paraId="158B2B3E" w14:textId="12614610" w:rsidR="001F40F5" w:rsidRPr="00A15CDD" w:rsidRDefault="001F40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C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Actividad </w:t>
      </w:r>
    </w:p>
    <w:p w14:paraId="3AB4951C" w14:textId="23500220" w:rsidR="001F40F5" w:rsidRPr="00A15CDD" w:rsidRDefault="001F40F5" w:rsidP="001F40F5">
      <w:pPr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b/>
          <w:bCs/>
          <w:sz w:val="24"/>
          <w:szCs w:val="24"/>
        </w:rPr>
        <w:t>Responder a los cuestionamientos en binas</w:t>
      </w:r>
      <w:r w:rsidRPr="00A15C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6E3DE5" w14:textId="0ED48770" w:rsidR="001F40F5" w:rsidRPr="00A15CDD" w:rsidRDefault="001F40F5" w:rsidP="001F40F5">
      <w:pPr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De manera libre elaborar sus binas por afinidad</w:t>
      </w:r>
    </w:p>
    <w:p w14:paraId="5C519B02" w14:textId="71BF40F5" w:rsidR="00EF08BC" w:rsidRPr="00A15CDD" w:rsidRDefault="001F40F5" w:rsidP="001F40F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CDD">
        <w:rPr>
          <w:rFonts w:ascii="Times New Roman" w:hAnsi="Times New Roman" w:cs="Times New Roman"/>
          <w:b/>
          <w:sz w:val="24"/>
          <w:szCs w:val="24"/>
        </w:rPr>
        <w:t>¿Cuáles son los planteamientos que caracterizan el discurso de las más</w:t>
      </w:r>
      <w:r w:rsidR="00EF08BC" w:rsidRPr="00A15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CDD">
        <w:rPr>
          <w:rFonts w:ascii="Times New Roman" w:hAnsi="Times New Roman" w:cs="Times New Roman"/>
          <w:b/>
          <w:sz w:val="24"/>
          <w:szCs w:val="24"/>
        </w:rPr>
        <w:t>recientes reformas educativas en nuestro país con respecto al sujeto se</w:t>
      </w:r>
      <w:r w:rsidR="00EF08BC" w:rsidRPr="00A15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CDD">
        <w:rPr>
          <w:rFonts w:ascii="Times New Roman" w:hAnsi="Times New Roman" w:cs="Times New Roman"/>
          <w:b/>
          <w:sz w:val="24"/>
          <w:szCs w:val="24"/>
        </w:rPr>
        <w:t>aspira formar?</w:t>
      </w:r>
    </w:p>
    <w:p w14:paraId="512BDD81" w14:textId="33E58A7D" w:rsidR="00EF08BC" w:rsidRPr="00A15CDD" w:rsidRDefault="00EF08BC" w:rsidP="00EF08BC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A15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Contribuir a formar ciudadanos libres, participativos, responsables e informados, capaces de ejercer y defender sus derechos, que participen activamente en la vida social, económica y política de México. Es decir, personas que tengan la motivación y capacidad de lograr su desarrollo personal, laboral y familiar, dispuestas a mejorar su entorno social y natural, así como a continuar aprendiendo a lo largo de la vida, en un mundo complejo que vive cambios vertiginosos. </w:t>
      </w:r>
    </w:p>
    <w:p w14:paraId="6A7DC972" w14:textId="51287D93" w:rsidR="00EF08BC" w:rsidRPr="00A15CDD" w:rsidRDefault="001F40F5" w:rsidP="001F40F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CDD">
        <w:rPr>
          <w:rFonts w:ascii="Times New Roman" w:hAnsi="Times New Roman" w:cs="Times New Roman"/>
          <w:b/>
          <w:sz w:val="24"/>
          <w:szCs w:val="24"/>
        </w:rPr>
        <w:t xml:space="preserve"> ¿Qué tipo de conocimientos y valores se desean transmitir?</w:t>
      </w:r>
    </w:p>
    <w:p w14:paraId="5877378C" w14:textId="77777777" w:rsidR="00B018CE" w:rsidRPr="00A15CDD" w:rsidRDefault="00B018CE" w:rsidP="00B018CE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15CDD">
        <w:t>Se expresa y comunica correctamente, oralmente y por escrito, con confianza y eficacia, tanto en español como en otra lengua materna, en caso de tenerla; sabe identificar ideas clave en textos para inferir conclusiones; es capaz de comunicarse en inglés; emplea el pensamiento hipotético, lógico y matemático para formular y resolver problemas cotidianos y complejos; tiene capacidad de análisis y síntesis; sabe argumentar, es crítica, reflexiva, curiosa, creativa y exigente; se informa tanto de los procesos naturales y sociales, como de la ciencia y la tecnología, para comprender su entorno; es competente y responsable en el uso de las tecnologías de la información y comunicación (TIC); tiene la capacidad y el deseo de seguir aprendiendo de forma autónoma o en grupo a lo largo de su vida.</w:t>
      </w:r>
    </w:p>
    <w:p w14:paraId="6FC7565E" w14:textId="77777777" w:rsidR="00B018CE" w:rsidRPr="00A15CDD" w:rsidRDefault="00B018CE" w:rsidP="00B018CE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15CDD">
        <w:t>Se conoce y respeta a sí misma, asume y valora su identidad, reflexiona sobre sus propios actos, conoce sus debilidades y fortalezas, y confía en sus capacidades; es determinada y perseverante; reconoce como iguales en dignidad y en derechos a todos los seres humanos, y es empática al relacionarse con otras personas y culturas; sabe trabajar en equipo y tiene capacidad de liderazgo; en la solución de conflictos privilegia el diálogo, la razón y la negociación; cuida de su salud física y mental; toma decisiones razonadas y responsables que le permiten adaptarse con rapidez y eficiencia a los cambios de su entorno; es capaz de diseñar un plan para construir una vida plena y llevarlo a la práctica.</w:t>
      </w:r>
    </w:p>
    <w:p w14:paraId="4CD77882" w14:textId="15A82CB2" w:rsidR="00B018CE" w:rsidRPr="00A15CDD" w:rsidRDefault="00B018CE" w:rsidP="00B018CE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A15CDD">
        <w:t>Tiene valores, se comporta éticamente y convive de manera armónica; conoce y respeta la ley; defiende el Estado de Derecho, la democracia y los derechos humanos; promueve la igualdad de género; valora la pluralidad étnica y cultural de nuestro país y del mundo; conoce la historia que nos une y da identidad en el contexto global; siente amor por México; tiene creatividad, sentido estético y aprecio por la cultura y las artes; cuida el medio ambiente; participa de manera responsable en la vida pública; hace aportaciones al desarrollo sostenible de su comunidad, su país y del mundo.</w:t>
      </w:r>
    </w:p>
    <w:p w14:paraId="19664C7E" w14:textId="77777777" w:rsidR="00B018CE" w:rsidRPr="00A15CDD" w:rsidRDefault="00B018CE" w:rsidP="00B018CE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732AFCA6" w14:textId="156ED7EE" w:rsidR="00EF08BC" w:rsidRPr="00A15CDD" w:rsidRDefault="001F40F5" w:rsidP="001F40F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CDD">
        <w:rPr>
          <w:rFonts w:ascii="Times New Roman" w:hAnsi="Times New Roman" w:cs="Times New Roman"/>
          <w:b/>
          <w:sz w:val="24"/>
          <w:szCs w:val="24"/>
        </w:rPr>
        <w:lastRenderedPageBreak/>
        <w:t>¿De qué manera se traducen en los planes y programas de estudio?</w:t>
      </w:r>
    </w:p>
    <w:p w14:paraId="585E8C91" w14:textId="26BA0550" w:rsidR="0098213F" w:rsidRPr="00A15CDD" w:rsidRDefault="0098213F" w:rsidP="0098213F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En el caso de los planes y programas de estudios han sido la puerta para el retorno, en los programas de estudio se plantea que se definan varias competencias y que la idea de preparar para la vida se expresa de manera contradictoria en las que se traducen en la posibilidad de estructurar tres tiempos apertura desarrollo y cierre.</w:t>
      </w:r>
    </w:p>
    <w:p w14:paraId="45D649A4" w14:textId="496AA4AE" w:rsidR="001F40F5" w:rsidRPr="00A15CDD" w:rsidRDefault="001F40F5" w:rsidP="001F40F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CDD">
        <w:rPr>
          <w:rFonts w:ascii="Times New Roman" w:hAnsi="Times New Roman" w:cs="Times New Roman"/>
          <w:b/>
          <w:sz w:val="24"/>
          <w:szCs w:val="24"/>
        </w:rPr>
        <w:t>¿Cómo es que dan sentido a las actuaciones del profesorado?</w:t>
      </w:r>
    </w:p>
    <w:p w14:paraId="1B3C8027" w14:textId="56531104" w:rsidR="0098213F" w:rsidRPr="00A15CDD" w:rsidRDefault="0098213F" w:rsidP="0098213F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 xml:space="preserve">La formación continua para mejorar las competencias y habilidades permite una mejor calificación de los profesionales esto hace alusión a toda la actividad de aprendizaje que se realiza a lo largo de la vida con el objetivo de implementar </w:t>
      </w:r>
      <w:bookmarkStart w:id="0" w:name="_GoBack"/>
      <w:bookmarkEnd w:id="0"/>
      <w:r w:rsidRPr="00A15CDD">
        <w:rPr>
          <w:rFonts w:ascii="Times New Roman" w:hAnsi="Times New Roman" w:cs="Times New Roman"/>
          <w:sz w:val="24"/>
          <w:szCs w:val="24"/>
        </w:rPr>
        <w:t>incrementar los conocimientos y capacidades, reciclarse y mantenerse actualizado es fundamental además de estar al día en cuanto a conocimientos se debe hacer frente a situaciones que demandan atención y concentración y a menudo ayuda a la actualización constante, actualmente se requiere que tenga una carrera, una maestría un pros grado además de la formación por diplomados talleres o seminarios adicionales. En definitiva, cada vez se preparan y organizan más los profesionales Y van evolucionando por lo que se necesitan personas con capacidad de aprender continuamente.</w:t>
      </w:r>
    </w:p>
    <w:p w14:paraId="2E0082ED" w14:textId="2B41D1F1" w:rsidR="001F40F5" w:rsidRPr="00A15CDD" w:rsidRDefault="001F40F5" w:rsidP="001F40F5">
      <w:pPr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b/>
          <w:sz w:val="24"/>
          <w:szCs w:val="24"/>
        </w:rPr>
        <w:t>Actividad escuela en red</w:t>
      </w:r>
      <w:r w:rsidRPr="00A15C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BD5EEE" w14:textId="6BDA3A6E" w:rsidR="001F40F5" w:rsidRPr="00A15CDD" w:rsidRDefault="001F40F5" w:rsidP="001F40F5">
      <w:pPr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Elaboración del cuadro de doble entrada analizando las últimas 3 reformas educativas llevadas a cabo en el nivel de preescolar.</w:t>
      </w:r>
    </w:p>
    <w:p w14:paraId="4031346A" w14:textId="4F2842E2" w:rsidR="001F40F5" w:rsidRPr="00A15CDD" w:rsidRDefault="00EF08BC">
      <w:pPr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Todas estas actividades deberán</w:t>
      </w:r>
      <w:r w:rsidR="001F40F5" w:rsidRPr="00A15CDD">
        <w:rPr>
          <w:rFonts w:ascii="Times New Roman" w:hAnsi="Times New Roman" w:cs="Times New Roman"/>
          <w:sz w:val="24"/>
          <w:szCs w:val="24"/>
        </w:rPr>
        <w:t xml:space="preserve"> llevar sustento teórico ya sea lectura previa, con respuestas y datos analizados y comprendidos en base a las referencias o documentos propuestos.</w:t>
      </w:r>
    </w:p>
    <w:p w14:paraId="569AB1DD" w14:textId="07A65C5B" w:rsidR="000007CD" w:rsidRPr="00A15CDD" w:rsidRDefault="000007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4"/>
        <w:gridCol w:w="2136"/>
        <w:gridCol w:w="2454"/>
        <w:gridCol w:w="2084"/>
      </w:tblGrid>
      <w:tr w:rsidR="000007CD" w:rsidRPr="00A15CDD" w14:paraId="247E4B54" w14:textId="77777777" w:rsidTr="00A15CDD">
        <w:tc>
          <w:tcPr>
            <w:tcW w:w="2154" w:type="dxa"/>
            <w:shd w:val="clear" w:color="auto" w:fill="9CC2E5" w:themeFill="accent5" w:themeFillTint="99"/>
          </w:tcPr>
          <w:p w14:paraId="1086DBE7" w14:textId="5AAC4064" w:rsidR="000007CD" w:rsidRPr="00A15CDD" w:rsidRDefault="000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Caracteristicas/ planes de estudios</w:t>
            </w:r>
          </w:p>
        </w:tc>
        <w:tc>
          <w:tcPr>
            <w:tcW w:w="2136" w:type="dxa"/>
            <w:shd w:val="clear" w:color="auto" w:fill="A8D08D" w:themeFill="accent6" w:themeFillTint="99"/>
          </w:tcPr>
          <w:p w14:paraId="20AEE27E" w14:textId="1EA17CD2" w:rsidR="000007CD" w:rsidRPr="00A15CDD" w:rsidRDefault="000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Plan de estudio 1993</w:t>
            </w:r>
          </w:p>
        </w:tc>
        <w:tc>
          <w:tcPr>
            <w:tcW w:w="2454" w:type="dxa"/>
            <w:shd w:val="clear" w:color="auto" w:fill="FFD966" w:themeFill="accent4" w:themeFillTint="99"/>
          </w:tcPr>
          <w:p w14:paraId="7033D0BD" w14:textId="1DAE6626" w:rsidR="000007CD" w:rsidRPr="00A15CDD" w:rsidRDefault="000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Plan de estudio 2011</w:t>
            </w:r>
          </w:p>
        </w:tc>
        <w:tc>
          <w:tcPr>
            <w:tcW w:w="2084" w:type="dxa"/>
            <w:shd w:val="clear" w:color="auto" w:fill="F4B083" w:themeFill="accent2" w:themeFillTint="99"/>
          </w:tcPr>
          <w:p w14:paraId="0EDBE21E" w14:textId="7C60C974" w:rsidR="000007CD" w:rsidRPr="00A15CDD" w:rsidRDefault="006A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Plan de estudios 2017</w:t>
            </w:r>
          </w:p>
        </w:tc>
      </w:tr>
      <w:tr w:rsidR="000007CD" w:rsidRPr="00A15CDD" w14:paraId="24C4F084" w14:textId="77777777" w:rsidTr="00A15CDD">
        <w:tc>
          <w:tcPr>
            <w:tcW w:w="2154" w:type="dxa"/>
            <w:shd w:val="clear" w:color="auto" w:fill="DEEAF6" w:themeFill="accent5" w:themeFillTint="33"/>
          </w:tcPr>
          <w:p w14:paraId="6BF8846E" w14:textId="163913FD" w:rsidR="000007CD" w:rsidRPr="00A15CDD" w:rsidRDefault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eastAsia="Poppins Light" w:hAnsi="Times New Roman" w:cs="Times New Roman"/>
                <w:sz w:val="24"/>
                <w:szCs w:val="24"/>
              </w:rPr>
              <w:t>¿Qué tipo de sujeto se aspira a formar?</w:t>
            </w:r>
          </w:p>
        </w:tc>
        <w:tc>
          <w:tcPr>
            <w:tcW w:w="2136" w:type="dxa"/>
            <w:shd w:val="clear" w:color="auto" w:fill="E2EFD9" w:themeFill="accent6" w:themeFillTint="33"/>
          </w:tcPr>
          <w:p w14:paraId="35A53FE3" w14:textId="100B94AA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-Formar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niños capaces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de desarrollarse de manera autónoma.</w:t>
            </w:r>
          </w:p>
          <w:p w14:paraId="1F90AD3A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241AC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 alumnos que se conozcan a sí mismos y su alrededor, culturalmente hablando.</w:t>
            </w:r>
          </w:p>
          <w:p w14:paraId="4AAE0E6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FBC9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 Tomando en cuenta de que cada niño es único y tiene diferentes maneras de ser, de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aprender y todos son totalmente diferentes.</w:t>
            </w:r>
          </w:p>
          <w:p w14:paraId="53A70A7C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274A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-Se busca cultivar en la niñez y la adolescencia la creatividad y el talento. </w:t>
            </w:r>
          </w:p>
          <w:p w14:paraId="37FD52B8" w14:textId="77777777" w:rsidR="000007CD" w:rsidRPr="00A15CDD" w:rsidRDefault="000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FFF2CC" w:themeFill="accent4" w:themeFillTint="33"/>
          </w:tcPr>
          <w:p w14:paraId="754A50BC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-Formar ciudadanos democráticos, críticos y creativos. </w:t>
            </w:r>
          </w:p>
          <w:p w14:paraId="3F082DAA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CA5D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-Construyan su identidad personal y nacional para que valoren su entorno, que vivan y desarrollen como personas plenas </w:t>
            </w:r>
          </w:p>
          <w:p w14:paraId="410386E5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-Que sean personas capaces de resolver problemas y se desempeñen cada vez mejor, cada vez más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seguras, autónomas, creativas y participativas</w:t>
            </w:r>
          </w:p>
          <w:p w14:paraId="0C5B1FE8" w14:textId="77777777" w:rsidR="000007CD" w:rsidRPr="00A15CDD" w:rsidRDefault="000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FBE4D5" w:themeFill="accent2" w:themeFillTint="33"/>
          </w:tcPr>
          <w:p w14:paraId="2EEC9ED8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-Formar personas que tengan la motivación y la capacidad de lograr su desarrollo personal, laboral y familiar.</w:t>
            </w:r>
          </w:p>
          <w:p w14:paraId="46969099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6118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-Dispuestas a mejorar su entorno social y natural. </w:t>
            </w:r>
          </w:p>
          <w:p w14:paraId="4A4BB618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A430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-Siempre continuar aprendiendo a lo largo de su vida. </w:t>
            </w:r>
          </w:p>
          <w:p w14:paraId="68C8ADBC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D090" w14:textId="77777777" w:rsidR="000007CD" w:rsidRPr="00A15CDD" w:rsidRDefault="000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3" w:rsidRPr="00A15CDD" w14:paraId="3F2E5223" w14:textId="77777777" w:rsidTr="00A15CDD">
        <w:tc>
          <w:tcPr>
            <w:tcW w:w="2154" w:type="dxa"/>
            <w:shd w:val="clear" w:color="auto" w:fill="DEEAF6" w:themeFill="accent5" w:themeFillTint="33"/>
          </w:tcPr>
          <w:p w14:paraId="324BC761" w14:textId="67B42216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eastAsia="Poppins Light" w:hAnsi="Times New Roman" w:cs="Times New Roman"/>
                <w:sz w:val="24"/>
                <w:szCs w:val="24"/>
              </w:rPr>
              <w:t>¿Qué conocimientos y valores se desea transmitir?</w:t>
            </w:r>
          </w:p>
        </w:tc>
        <w:tc>
          <w:tcPr>
            <w:tcW w:w="2136" w:type="dxa"/>
            <w:shd w:val="clear" w:color="auto" w:fill="E2EFD9" w:themeFill="accent6" w:themeFillTint="33"/>
          </w:tcPr>
          <w:p w14:paraId="6F8C6D87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Transmitir una enseñanza de manera natural y única en base a la naturaleza</w:t>
            </w:r>
          </w:p>
          <w:p w14:paraId="7952C8DA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5A4A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-Aprendizajes formales, en el empleo de expresiones creativas a través de su lenguaje y cuerpo.</w:t>
            </w:r>
          </w:p>
          <w:p w14:paraId="5AC4B5E7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43D9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-Mayor acercamiento al área de las artes y manualidades, está empleando distintos materiales y elementos.</w:t>
            </w:r>
          </w:p>
          <w:p w14:paraId="11CEA903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2A1C1" w14:textId="37BE936C" w:rsidR="00A15CDD" w:rsidRDefault="00A15CDD" w:rsidP="00A1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-Promover la innovación científica y tecnológica </w:t>
            </w:r>
          </w:p>
          <w:p w14:paraId="6CBFDEE6" w14:textId="77777777" w:rsidR="00A15CDD" w:rsidRDefault="00A15CDD" w:rsidP="00A1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E270" w14:textId="380A50A8" w:rsidR="00647083" w:rsidRDefault="00A15CDD" w:rsidP="00A1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rPr>
                <w:rFonts w:ascii="Times New Roman" w:hAnsi="Times New Roman" w:cs="Times New Roman"/>
                <w:color w:val="35353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-Promover en los niños integración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cooperación y autonomía.</w:t>
            </w:r>
          </w:p>
          <w:p w14:paraId="1B2714AA" w14:textId="45508670" w:rsidR="00A15CDD" w:rsidRDefault="00A15CDD" w:rsidP="00A1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rPr>
                <w:rFonts w:ascii="Times New Roman" w:hAnsi="Times New Roman" w:cs="Times New Roman"/>
                <w:color w:val="353535"/>
                <w:sz w:val="24"/>
                <w:szCs w:val="24"/>
                <w:highlight w:val="white"/>
              </w:rPr>
            </w:pPr>
          </w:p>
          <w:p w14:paraId="3D4257DF" w14:textId="322EFB5F" w:rsidR="00A15CDD" w:rsidRPr="00A15CDD" w:rsidRDefault="00A15CDD" w:rsidP="00A1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rPr>
                <w:rFonts w:ascii="Times New Roman" w:hAnsi="Times New Roman" w:cs="Times New Roman"/>
                <w:color w:val="353535"/>
                <w:sz w:val="24"/>
                <w:szCs w:val="24"/>
                <w:highlight w:val="white"/>
              </w:rPr>
            </w:pPr>
          </w:p>
          <w:p w14:paraId="202C9C66" w14:textId="7D0FB9E5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FFF2CC" w:themeFill="accent4" w:themeFillTint="33"/>
          </w:tcPr>
          <w:p w14:paraId="166FEAA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-Entre sus principales valores que se tratan de proyectar se encuentra la empatía; además trabajar de manera colaborativa, reconocer y valorar la diversidad social, cultural y lingüística. </w:t>
            </w:r>
          </w:p>
          <w:p w14:paraId="5E8A725E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6E99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-Actividades para el mejoramiento de conocimientos relacionados con la convivencia con los demás.</w:t>
            </w:r>
          </w:p>
          <w:p w14:paraId="75698D04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-Que los alumnos integren sus aprendizajes y los utilicen en su actuar cotidiano.</w:t>
            </w:r>
          </w:p>
          <w:p w14:paraId="6A78A575" w14:textId="77777777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FBE4D5" w:themeFill="accent2" w:themeFillTint="33"/>
          </w:tcPr>
          <w:p w14:paraId="680F70CC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-Expresión oral y escrita.</w:t>
            </w:r>
          </w:p>
          <w:p w14:paraId="33672910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-Ideas clave en textos para sacar conclusiones.</w:t>
            </w:r>
          </w:p>
          <w:p w14:paraId="179F1452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4888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-Pensamiento lógico, hipotético y matemático.</w:t>
            </w:r>
          </w:p>
          <w:p w14:paraId="137A72D5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1EA8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-Analizar sus propias ideas y argumentar.</w:t>
            </w:r>
          </w:p>
          <w:p w14:paraId="5C690598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88E02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-Valores y actitudes favorables para una sana convivencia y una vida democrática </w:t>
            </w:r>
          </w:p>
          <w:p w14:paraId="173CAAE3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-Competente y responsable.</w:t>
            </w:r>
          </w:p>
          <w:p w14:paraId="0D7476DF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-Aprender de forma autónoma.</w:t>
            </w:r>
          </w:p>
          <w:p w14:paraId="48010986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-Actuar con valores, éticamente y convivencia armónica.</w:t>
            </w:r>
          </w:p>
          <w:p w14:paraId="6AD74294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-Igualdad de género.</w:t>
            </w:r>
          </w:p>
          <w:p w14:paraId="31706062" w14:textId="77777777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3" w:rsidRPr="00A15CDD" w14:paraId="34E21A7F" w14:textId="77777777" w:rsidTr="00A15CDD">
        <w:tc>
          <w:tcPr>
            <w:tcW w:w="2154" w:type="dxa"/>
            <w:shd w:val="clear" w:color="auto" w:fill="DEEAF6" w:themeFill="accent5" w:themeFillTint="33"/>
          </w:tcPr>
          <w:p w14:paraId="6F11EDF1" w14:textId="155F1193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353535"/>
                <w:sz w:val="24"/>
                <w:szCs w:val="24"/>
              </w:rPr>
            </w:pPr>
            <w:r w:rsidRPr="00A15CDD">
              <w:rPr>
                <w:rFonts w:ascii="Times New Roman" w:eastAsia="Poppins Light" w:hAnsi="Times New Roman" w:cs="Times New Roman"/>
                <w:sz w:val="24"/>
                <w:szCs w:val="24"/>
              </w:rPr>
              <w:t xml:space="preserve">¿Cómo se refleja en </w:t>
            </w:r>
            <w:r w:rsidRPr="00A15CDD">
              <w:rPr>
                <w:rFonts w:ascii="Times New Roman" w:eastAsia="Poppins Light" w:hAnsi="Times New Roman" w:cs="Times New Roman"/>
                <w:sz w:val="24"/>
                <w:szCs w:val="24"/>
              </w:rPr>
              <w:lastRenderedPageBreak/>
              <w:t>los planes y programas de estudio?</w:t>
            </w:r>
          </w:p>
        </w:tc>
        <w:tc>
          <w:tcPr>
            <w:tcW w:w="2136" w:type="dxa"/>
            <w:shd w:val="clear" w:color="auto" w:fill="E2EFD9" w:themeFill="accent6" w:themeFillTint="33"/>
          </w:tcPr>
          <w:p w14:paraId="66F37D23" w14:textId="0AA578DF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-Es </w:t>
            </w:r>
            <w:proofErr w:type="gramStart"/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flexible ,</w:t>
            </w:r>
            <w:proofErr w:type="gramEnd"/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abierto, con objetivos generales. Está organizado por área de trabajo y </w:t>
            </w:r>
            <w:r w:rsidR="00A15CDD" w:rsidRPr="00A15CDD">
              <w:rPr>
                <w:rFonts w:ascii="Times New Roman" w:hAnsi="Times New Roman" w:cs="Times New Roman"/>
                <w:sz w:val="24"/>
                <w:szCs w:val="24"/>
              </w:rPr>
              <w:t>métodos. (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grupo de juegos /actividades).</w:t>
            </w:r>
          </w:p>
          <w:p w14:paraId="26148B4C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-Se organiza en dimensiones de desarrollo:</w:t>
            </w:r>
          </w:p>
          <w:p w14:paraId="7D30A571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E127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5CDD">
              <w:rPr>
                <w:rFonts w:ascii="Times New Roman" w:hAnsi="Times New Roman" w:cs="Times New Roman"/>
                <w:b/>
                <w:sz w:val="24"/>
                <w:szCs w:val="24"/>
              </w:rPr>
              <w:t>Dimensión afectiva: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identidad personal, participación, autonomía y expresión de afectos.</w:t>
            </w:r>
          </w:p>
          <w:p w14:paraId="36956DCF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7378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b/>
                <w:sz w:val="24"/>
                <w:szCs w:val="24"/>
              </w:rPr>
              <w:t>-Dimensión social: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pertenecía al grupo, costumbres familiares y valores nacionales.</w:t>
            </w:r>
          </w:p>
          <w:p w14:paraId="7C349131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2F366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b/>
                <w:sz w:val="24"/>
                <w:szCs w:val="24"/>
              </w:rPr>
              <w:t>-Dimensión intelectual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: función simbólica, relaciones lógicas y matemáticas.</w:t>
            </w:r>
          </w:p>
          <w:p w14:paraId="7730476C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035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b/>
                <w:sz w:val="24"/>
                <w:szCs w:val="24"/>
              </w:rPr>
              <w:t>-Dimensión física:</w:t>
            </w:r>
          </w:p>
          <w:p w14:paraId="27D4EE19" w14:textId="2EBEEC01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Integración del esquema corporal, relaciones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espaciales y temporales. </w:t>
            </w:r>
          </w:p>
          <w:p w14:paraId="1DE21F9A" w14:textId="7D5A7D1E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FFF2CC" w:themeFill="accent4" w:themeFillTint="33"/>
          </w:tcPr>
          <w:p w14:paraId="151102B3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-Las disciplinas, áreas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 módulos que conforman el plan de estudios; así mismo la selección de los contenidos. </w:t>
            </w:r>
          </w:p>
          <w:p w14:paraId="48A14D3E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108C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-El qué aprender, el cómo aprende, cuándo aprende, y finalmente cómo evaluar lo aprendido es como se desarrollarán las competencias que deberá lograr el alumno.</w:t>
            </w:r>
          </w:p>
          <w:p w14:paraId="4910C092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--Enfoque inclusivo y plural que favorece el conocimiento y aprecio de la diversidad cultural y lingüística de México.</w:t>
            </w:r>
          </w:p>
          <w:p w14:paraId="22B888A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--Contienen los propósitos, enfoques, Estándares Curriculares y aprendizajes esperados, manteniendo su pertinencia, gradualidad y coherencia de sus contenidos.</w:t>
            </w:r>
          </w:p>
          <w:p w14:paraId="06E323E7" w14:textId="77777777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FBE4D5" w:themeFill="accent2" w:themeFillTint="33"/>
          </w:tcPr>
          <w:p w14:paraId="792DC6AA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-Empuja la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necesidad de crear un nuevo modelo “compatible con una sociedad cada vez más educada, plural, democrática e incluyente”.</w:t>
            </w:r>
          </w:p>
          <w:p w14:paraId="6C2B5EA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AA26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-Se describen los contenidos y se explica la manera de abordarlos. </w:t>
            </w:r>
          </w:p>
          <w:p w14:paraId="441B6087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E405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-Tienen como fin que todos los alumnos se desarrollen plenamente en un lugar de trabajo acorde a sus necesidades</w:t>
            </w:r>
          </w:p>
          <w:p w14:paraId="52E4F6EF" w14:textId="77777777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3" w:rsidRPr="00A15CDD" w14:paraId="2D99061F" w14:textId="77777777" w:rsidTr="00A15CDD">
        <w:tc>
          <w:tcPr>
            <w:tcW w:w="2154" w:type="dxa"/>
            <w:shd w:val="clear" w:color="auto" w:fill="DEEAF6" w:themeFill="accent5" w:themeFillTint="33"/>
          </w:tcPr>
          <w:p w14:paraId="611F54A6" w14:textId="4DBE43EE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eastAsia="Poppins Light" w:hAnsi="Times New Roman" w:cs="Times New Roman"/>
                <w:sz w:val="24"/>
                <w:szCs w:val="24"/>
              </w:rPr>
              <w:lastRenderedPageBreak/>
              <w:t>¿Cuál es el papel del profesorado?</w:t>
            </w:r>
          </w:p>
        </w:tc>
        <w:tc>
          <w:tcPr>
            <w:tcW w:w="2136" w:type="dxa"/>
            <w:shd w:val="clear" w:color="auto" w:fill="E2EFD9" w:themeFill="accent6" w:themeFillTint="33"/>
          </w:tcPr>
          <w:p w14:paraId="57DD48EE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-Facilitarles a los niños materiales didácticos con los que puedan estimular.</w:t>
            </w:r>
          </w:p>
          <w:p w14:paraId="5F43BD7F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98A00" w14:textId="61BDA0BC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-Conocer a el </w:t>
            </w:r>
            <w:r w:rsidR="00A15CDD" w:rsidRPr="00A15CDD">
              <w:rPr>
                <w:rFonts w:ascii="Times New Roman" w:hAnsi="Times New Roman" w:cs="Times New Roman"/>
                <w:sz w:val="24"/>
                <w:szCs w:val="24"/>
              </w:rPr>
              <w:t>grupo,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para saber la manera en la que se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pueda trabajar de mejor manera.</w:t>
            </w:r>
          </w:p>
          <w:p w14:paraId="02C00C2D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DC96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-Hacer niños autónomos</w:t>
            </w:r>
          </w:p>
          <w:p w14:paraId="3BDE2FDA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E8201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-Alguien en la cual se pueda confiar y los niños sientan seguridad.</w:t>
            </w:r>
          </w:p>
          <w:p w14:paraId="542E48F6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F517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-Mediador en problemáticas de los alumnos.</w:t>
            </w:r>
          </w:p>
          <w:p w14:paraId="5C142029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B690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F4E55" w14:textId="77777777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FFF2CC" w:themeFill="accent4" w:themeFillTint="33"/>
          </w:tcPr>
          <w:p w14:paraId="7FA28674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-Los docentes planifican para potenciar el aprendizaje, deben de poner suma atención en el desarrollo de competencias y aprendizajes esperados; utilizando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diversos materiales didácticos y tecnológicos  </w:t>
            </w:r>
          </w:p>
          <w:p w14:paraId="190D08B4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EE9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-Son las formadoras de aprendizajes en cada alumno, basándose en actividades formadas o diseñadas en base a competencias y retos para cada alumno y generar mayor conocimiento.</w:t>
            </w:r>
          </w:p>
          <w:p w14:paraId="1FC408FE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CC72E" w14:textId="77777777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FBE4D5" w:themeFill="accent2" w:themeFillTint="33"/>
          </w:tcPr>
          <w:p w14:paraId="04848D9F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-Se debe de ofrecer acompañamiento durante el aprendizaje, ser guía.</w:t>
            </w:r>
          </w:p>
          <w:p w14:paraId="6C39C58E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 Modelar el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aprendizaje</w:t>
            </w:r>
          </w:p>
          <w:p w14:paraId="7F5CCCA5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-Promover a los alumnos a expresarse. </w:t>
            </w:r>
          </w:p>
          <w:p w14:paraId="2623E415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-Mostrar empatía por los alumnos.</w:t>
            </w:r>
          </w:p>
          <w:p w14:paraId="49F1C322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-Fomentar el vínculo con los alumnos y comunidad para asegurar que los niños concluyan con éxito su educación.  </w:t>
            </w:r>
          </w:p>
          <w:p w14:paraId="5AD7D075" w14:textId="252176D0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-Orientar en cuando sea </w:t>
            </w:r>
            <w:r w:rsidR="00A15CDD" w:rsidRPr="00A15CDD">
              <w:rPr>
                <w:rFonts w:ascii="Times New Roman" w:hAnsi="Times New Roman" w:cs="Times New Roman"/>
                <w:sz w:val="24"/>
                <w:szCs w:val="24"/>
              </w:rPr>
              <w:t>necesario,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pero no frustrar en aprendizaje individual de cada alumno</w:t>
            </w:r>
          </w:p>
          <w:p w14:paraId="246501EE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D0BD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D53B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2014F" w14:textId="77777777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3" w:rsidRPr="00A15CDD" w14:paraId="6A79AB7C" w14:textId="77777777" w:rsidTr="00A15CDD">
        <w:tc>
          <w:tcPr>
            <w:tcW w:w="2154" w:type="dxa"/>
            <w:shd w:val="clear" w:color="auto" w:fill="DEEAF6" w:themeFill="accent5" w:themeFillTint="33"/>
          </w:tcPr>
          <w:p w14:paraId="4FEC77E0" w14:textId="522E25D7" w:rsidR="00647083" w:rsidRPr="00A15CDD" w:rsidRDefault="00647083" w:rsidP="00A1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eastAsia="Poppins Light" w:hAnsi="Times New Roman" w:cs="Times New Roman"/>
                <w:sz w:val="24"/>
                <w:szCs w:val="24"/>
              </w:rPr>
              <w:lastRenderedPageBreak/>
              <w:t xml:space="preserve">¿Qué relación pedagógica </w:t>
            </w:r>
            <w:r w:rsidRPr="00A15CDD">
              <w:rPr>
                <w:rFonts w:ascii="Times New Roman" w:eastAsia="Poppins Light" w:hAnsi="Times New Roman" w:cs="Times New Roman"/>
                <w:sz w:val="24"/>
                <w:szCs w:val="24"/>
                <w:shd w:val="clear" w:color="auto" w:fill="DEEAF6" w:themeFill="accent5" w:themeFillTint="33"/>
              </w:rPr>
              <w:t>proponen?</w:t>
            </w:r>
          </w:p>
        </w:tc>
        <w:tc>
          <w:tcPr>
            <w:tcW w:w="2136" w:type="dxa"/>
            <w:shd w:val="clear" w:color="auto" w:fill="E2EFD9" w:themeFill="accent6" w:themeFillTint="33"/>
          </w:tcPr>
          <w:p w14:paraId="79B4CC08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-Propone la elaboración didáctica basada en proyectos para mejo desarrollo en los niños</w:t>
            </w:r>
          </w:p>
          <w:p w14:paraId="280457CD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927E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-Tiene un enfoque constructivista que en sus principios se encuentra el respeto a las necesidades e intereses de los niños, así como a su capacidad de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expresión y juego.</w:t>
            </w:r>
          </w:p>
          <w:p w14:paraId="796D310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FAF5B" w14:textId="6DDBF25A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-Su principal enfoque es el desarrollo de los niños, en base a un proceso integral, en donde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interfieren varias cosas como lo son motricidad, afectivo, sociales</w:t>
            </w:r>
          </w:p>
        </w:tc>
        <w:tc>
          <w:tcPr>
            <w:tcW w:w="2454" w:type="dxa"/>
            <w:shd w:val="clear" w:color="auto" w:fill="FFF2CC" w:themeFill="accent4" w:themeFillTint="33"/>
          </w:tcPr>
          <w:p w14:paraId="7A2A8643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Centrar la atención en los alumnos y en sus procesos de aprendizaje. </w:t>
            </w:r>
          </w:p>
          <w:p w14:paraId="4C6DB64B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4220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 Promueve el aprendizaje autónomo</w:t>
            </w:r>
          </w:p>
          <w:p w14:paraId="53B08829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47220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-Evaluar para aprender </w:t>
            </w:r>
          </w:p>
          <w:p w14:paraId="467AF850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4E1DC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-Trabajar en colaboración.</w:t>
            </w:r>
          </w:p>
          <w:p w14:paraId="48A9BC18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289D" w14:textId="407BFCB0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-Favorecer la inclusión para atender la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diversidad.</w:t>
            </w:r>
          </w:p>
          <w:p w14:paraId="6D62F1DD" w14:textId="77777777" w:rsidR="00647083" w:rsidRPr="00A15CDD" w:rsidRDefault="00647083" w:rsidP="0064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>-Valorar el patrimonio cultural e histórico de México</w:t>
            </w:r>
          </w:p>
          <w:p w14:paraId="7DB70DDF" w14:textId="77777777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FBE4D5" w:themeFill="accent2" w:themeFillTint="33"/>
          </w:tcPr>
          <w:p w14:paraId="6B43DA73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-Cuenta con catorce principios pedagógicos de la labor docente.</w:t>
            </w:r>
          </w:p>
          <w:p w14:paraId="25204F1C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-Se debe de poner al alumno y su aprendizaje como centro del proceso educativo. </w:t>
            </w:r>
          </w:p>
          <w:p w14:paraId="6387BD36" w14:textId="77777777" w:rsidR="00647083" w:rsidRPr="00A15CDD" w:rsidRDefault="00647083" w:rsidP="00647083">
            <w:pPr>
              <w:widowControl w:val="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-Se toman en cuenta los saberes previos del 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alumno.</w:t>
            </w:r>
          </w:p>
          <w:p w14:paraId="729C1FB7" w14:textId="26F2E345" w:rsidR="00647083" w:rsidRPr="00A15CDD" w:rsidRDefault="00647083" w:rsidP="006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-Educar a </w:t>
            </w:r>
            <w:r w:rsidR="00A15CDD" w:rsidRPr="00A15CDD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A15CDD">
              <w:rPr>
                <w:rFonts w:ascii="Times New Roman" w:hAnsi="Times New Roman" w:cs="Times New Roman"/>
                <w:sz w:val="24"/>
                <w:szCs w:val="24"/>
              </w:rPr>
              <w:t xml:space="preserve"> niños integralmente, es decir, se reconoció el valor de desarrollar los aspectos cognitivos y emocionales de los alumnos</w:t>
            </w:r>
          </w:p>
        </w:tc>
      </w:tr>
    </w:tbl>
    <w:p w14:paraId="1431C635" w14:textId="0BEF822A" w:rsidR="000007CD" w:rsidRDefault="000007CD">
      <w:pPr>
        <w:rPr>
          <w:rFonts w:ascii="Times New Roman" w:hAnsi="Times New Roman" w:cs="Times New Roman"/>
          <w:sz w:val="24"/>
          <w:szCs w:val="24"/>
        </w:rPr>
      </w:pPr>
    </w:p>
    <w:p w14:paraId="7E614F95" w14:textId="76370E85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39350D36" w14:textId="4348A510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54F1257C" w14:textId="4237FB9C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78BC6948" w14:textId="6F1FF8A6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3892DE22" w14:textId="7560927E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14E0EB4E" w14:textId="13AFC8CF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59B76CE3" w14:textId="6CD92970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621799E2" w14:textId="3E775808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0378F816" w14:textId="52D21AEA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615F6251" w14:textId="234B9911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263BDA46" w14:textId="613172A3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4107D4CB" w14:textId="647B5A11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6B3B34B6" w14:textId="59621198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2249C837" w14:textId="0392B136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2DA5262E" w14:textId="33B68A14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7CDBF329" w14:textId="1D0C5A31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7DECCBA9" w14:textId="004E05A3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4C3AFFC7" w14:textId="0E734CAA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7850CFAD" w14:textId="4F3C0959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4D3F6B94" w14:textId="150EFB36" w:rsid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7AC8166A" w14:textId="77777777" w:rsidR="00A15CDD" w:rsidRPr="00A15CDD" w:rsidRDefault="00A15CDD">
      <w:pPr>
        <w:rPr>
          <w:rFonts w:ascii="Times New Roman" w:hAnsi="Times New Roman" w:cs="Times New Roman"/>
          <w:sz w:val="24"/>
          <w:szCs w:val="24"/>
        </w:rPr>
      </w:pPr>
    </w:p>
    <w:p w14:paraId="6683DF04" w14:textId="08D9A730" w:rsidR="001F40F5" w:rsidRPr="00A15CDD" w:rsidRDefault="001F40F5">
      <w:pPr>
        <w:rPr>
          <w:rFonts w:ascii="Times New Roman" w:hAnsi="Times New Roman" w:cs="Times New Roman"/>
          <w:b/>
          <w:sz w:val="24"/>
          <w:szCs w:val="24"/>
        </w:rPr>
      </w:pPr>
      <w:r w:rsidRPr="00A15CDD">
        <w:rPr>
          <w:rFonts w:ascii="Times New Roman" w:hAnsi="Times New Roman" w:cs="Times New Roman"/>
          <w:b/>
          <w:sz w:val="24"/>
          <w:szCs w:val="24"/>
        </w:rPr>
        <w:lastRenderedPageBreak/>
        <w:t>Referencias:</w:t>
      </w:r>
    </w:p>
    <w:p w14:paraId="234280BB" w14:textId="77777777" w:rsidR="001F40F5" w:rsidRPr="00A15CDD" w:rsidRDefault="00A15CDD" w:rsidP="001F40F5">
      <w:pPr>
        <w:framePr w:hSpace="141" w:wrap="around" w:vAnchor="text" w:hAnchor="text" w:xAlign="center" w:y="1"/>
        <w:spacing w:beforeLines="20" w:before="48" w:afterLines="20" w:after="48" w:line="276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F40F5" w:rsidRPr="00A15CDD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</w:t>
        </w:r>
        <w:r w:rsidR="001F40F5" w:rsidRPr="00A15CDD">
          <w:rPr>
            <w:rStyle w:val="Hipervnculo"/>
            <w:rFonts w:ascii="Times New Roman" w:hAnsi="Times New Roman" w:cs="Times New Roman"/>
            <w:sz w:val="24"/>
            <w:szCs w:val="24"/>
            <w:vertAlign w:val="superscript"/>
          </w:rPr>
          <w:t>eREG8I7lStU</w:t>
        </w:r>
      </w:hyperlink>
    </w:p>
    <w:p w14:paraId="49514FE3" w14:textId="77777777" w:rsidR="001F40F5" w:rsidRPr="00A15CDD" w:rsidRDefault="00A15CDD" w:rsidP="001F40F5">
      <w:pPr>
        <w:framePr w:hSpace="141" w:wrap="around" w:vAnchor="text" w:hAnchor="text" w:xAlign="center" w:y="1"/>
        <w:spacing w:beforeLines="20" w:before="48" w:afterLines="20" w:after="48" w:line="276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F40F5" w:rsidRPr="00A15CDD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</w:t>
        </w:r>
        <w:r w:rsidR="001F40F5" w:rsidRPr="00A15CDD">
          <w:rPr>
            <w:rStyle w:val="Hipervnculo"/>
            <w:rFonts w:ascii="Times New Roman" w:hAnsi="Times New Roman" w:cs="Times New Roman"/>
            <w:sz w:val="24"/>
            <w:szCs w:val="24"/>
            <w:vertAlign w:val="superscript"/>
          </w:rPr>
          <w:t>TYavdMv44WA</w:t>
        </w:r>
      </w:hyperlink>
    </w:p>
    <w:p w14:paraId="4F729C05" w14:textId="77777777" w:rsidR="001F40F5" w:rsidRPr="00A15CDD" w:rsidRDefault="00A15CDD" w:rsidP="001F40F5">
      <w:pPr>
        <w:framePr w:hSpace="141" w:wrap="around" w:vAnchor="text" w:hAnchor="text" w:xAlign="center" w:y="1"/>
        <w:spacing w:beforeLines="20" w:before="48" w:afterLines="20" w:after="48" w:line="276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F40F5" w:rsidRPr="00A15CDD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https://www.youtube.com/watch?v=HO5hZfGJuP4</w:t>
        </w:r>
      </w:hyperlink>
    </w:p>
    <w:p w14:paraId="7AD83C83" w14:textId="77777777" w:rsidR="001F40F5" w:rsidRPr="00A15CDD" w:rsidRDefault="001F40F5" w:rsidP="001F40F5">
      <w:pPr>
        <w:framePr w:hSpace="141" w:wrap="around" w:vAnchor="text" w:hAnchor="text" w:xAlign="center" w:y="1"/>
        <w:suppressOverlap/>
        <w:rPr>
          <w:rFonts w:ascii="Times New Roman" w:hAnsi="Times New Roman" w:cs="Times New Roman"/>
          <w:sz w:val="24"/>
          <w:szCs w:val="24"/>
        </w:rPr>
      </w:pPr>
    </w:p>
    <w:p w14:paraId="54965F7B" w14:textId="77777777" w:rsidR="001F40F5" w:rsidRPr="00A15CDD" w:rsidRDefault="001F40F5" w:rsidP="001F40F5">
      <w:pPr>
        <w:framePr w:hSpace="141" w:wrap="around" w:vAnchor="text" w:hAnchor="text" w:xAlign="center" w:y="1"/>
        <w:suppressOverlap/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Secretaría de Educación Pública (1993). Plan y programas de estudio 1993.</w:t>
      </w:r>
    </w:p>
    <w:p w14:paraId="27D9CF1F" w14:textId="77777777" w:rsidR="001F40F5" w:rsidRPr="00A15CDD" w:rsidRDefault="001F40F5" w:rsidP="001F40F5">
      <w:pPr>
        <w:framePr w:hSpace="141" w:wrap="around" w:vAnchor="text" w:hAnchor="text" w:xAlign="center" w:y="1"/>
        <w:suppressOverlap/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Preescolar. México: SEP.</w:t>
      </w:r>
    </w:p>
    <w:p w14:paraId="69EB9F24" w14:textId="77777777" w:rsidR="001F40F5" w:rsidRPr="00A15CDD" w:rsidRDefault="001F40F5" w:rsidP="001F40F5">
      <w:pPr>
        <w:framePr w:hSpace="141" w:wrap="around" w:vAnchor="text" w:hAnchor="text" w:xAlign="center" w:y="1"/>
        <w:suppressOverlap/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_______ (2011). Plan de estudios 2011. Educación Básica. México: SEP.</w:t>
      </w:r>
    </w:p>
    <w:p w14:paraId="0F4521D7" w14:textId="77777777" w:rsidR="001F40F5" w:rsidRPr="00A15CDD" w:rsidRDefault="001F40F5" w:rsidP="001F40F5">
      <w:pPr>
        <w:framePr w:hSpace="141" w:wrap="around" w:vAnchor="text" w:hAnchor="text" w:xAlign="center" w:y="1"/>
        <w:suppressOverlap/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_______ (2017). Aprendizajes Clave para la Educación Integral. Nuevos planes y</w:t>
      </w:r>
    </w:p>
    <w:p w14:paraId="6A2FEEF3" w14:textId="77777777" w:rsidR="001F40F5" w:rsidRPr="00A15CDD" w:rsidRDefault="001F40F5" w:rsidP="001F40F5">
      <w:pPr>
        <w:framePr w:hSpace="141" w:wrap="around" w:vAnchor="text" w:hAnchor="text" w:xAlign="center" w:y="1"/>
        <w:suppressOverlap/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programas de estudio 2017. México: SEP.</w:t>
      </w:r>
    </w:p>
    <w:p w14:paraId="4BEEC2CF" w14:textId="77777777" w:rsidR="001F40F5" w:rsidRPr="00A15CDD" w:rsidRDefault="001F40F5" w:rsidP="001F40F5">
      <w:pPr>
        <w:framePr w:hSpace="141" w:wrap="around" w:vAnchor="text" w:hAnchor="text" w:xAlign="center" w:y="1"/>
        <w:suppressOverlap/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</w:rPr>
        <w:t>Licenciatura en E</w:t>
      </w:r>
    </w:p>
    <w:p w14:paraId="21B45392" w14:textId="77777777" w:rsidR="001F40F5" w:rsidRPr="00A15CDD" w:rsidRDefault="001F40F5" w:rsidP="001F40F5">
      <w:pPr>
        <w:framePr w:hSpace="141" w:wrap="around" w:vAnchor="text" w:hAnchor="text" w:xAlign="center" w:y="1"/>
        <w:suppressOverlap/>
        <w:rPr>
          <w:rFonts w:ascii="Times New Roman" w:hAnsi="Times New Roman" w:cs="Times New Roman"/>
          <w:sz w:val="24"/>
          <w:szCs w:val="24"/>
        </w:rPr>
      </w:pPr>
    </w:p>
    <w:p w14:paraId="20EF9C0E" w14:textId="1DF6CFBF" w:rsidR="001F40F5" w:rsidRPr="00A15CDD" w:rsidRDefault="00A15CDD" w:rsidP="001F40F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F40F5" w:rsidRPr="00A15CDD">
          <w:rPr>
            <w:rStyle w:val="Hipervnculo"/>
            <w:rFonts w:ascii="Times New Roman" w:hAnsi="Times New Roman" w:cs="Times New Roman"/>
            <w:sz w:val="24"/>
            <w:szCs w:val="24"/>
          </w:rPr>
          <w:t>https://prezi.com/oiscx9j24txb/linea-del-</w:t>
        </w:r>
        <w:r w:rsidR="001F40F5" w:rsidRPr="00A15CDD">
          <w:rPr>
            <w:rStyle w:val="Hipervnculo"/>
            <w:rFonts w:ascii="Times New Roman" w:hAnsi="Times New Roman" w:cs="Times New Roman"/>
            <w:sz w:val="24"/>
            <w:szCs w:val="24"/>
            <w:vertAlign w:val="superscript"/>
          </w:rPr>
          <w:t>tiempo</w:t>
        </w:r>
        <w:r w:rsidR="001F40F5" w:rsidRPr="00A15CDD">
          <w:rPr>
            <w:rStyle w:val="Hipervnculo"/>
            <w:rFonts w:ascii="Times New Roman" w:hAnsi="Times New Roman" w:cs="Times New Roman"/>
            <w:sz w:val="24"/>
            <w:szCs w:val="24"/>
          </w:rPr>
          <w:t>-reformas-educativas-1970-2013/</w:t>
        </w:r>
      </w:hyperlink>
    </w:p>
    <w:sectPr w:rsidR="001F40F5" w:rsidRPr="00A15C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024F"/>
    <w:multiLevelType w:val="multilevel"/>
    <w:tmpl w:val="5F66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A6358"/>
    <w:multiLevelType w:val="hybridMultilevel"/>
    <w:tmpl w:val="0A666152"/>
    <w:lvl w:ilvl="0" w:tplc="0D1428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EC4FC8"/>
    <w:multiLevelType w:val="multilevel"/>
    <w:tmpl w:val="CBE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60210"/>
    <w:multiLevelType w:val="hybridMultilevel"/>
    <w:tmpl w:val="8A0EBC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F5"/>
    <w:rsid w:val="000007CD"/>
    <w:rsid w:val="001F40F5"/>
    <w:rsid w:val="0046529A"/>
    <w:rsid w:val="00647083"/>
    <w:rsid w:val="006A21AA"/>
    <w:rsid w:val="00914633"/>
    <w:rsid w:val="0098213F"/>
    <w:rsid w:val="00A15CDD"/>
    <w:rsid w:val="00B018CE"/>
    <w:rsid w:val="00E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F0CA"/>
  <w15:chartTrackingRefBased/>
  <w15:docId w15:val="{2EE06047-24C6-49C2-B0B0-0B551457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40F5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40F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F08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EG8I7lSt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62M3019B3621M1662M1264BM&amp;idMateria=6140&amp;idMateria=6140&amp;a=M54&amp;an=NARCISO%20RODRIGUEZ%20ESPINOSA" TargetMode="External"/><Relationship Id="rId11" Type="http://schemas.openxmlformats.org/officeDocument/2006/relationships/hyperlink" Target="https://prezi.com/oiscx9j24txb/linea-del-tiempo-reformas-educativas-1970-2013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HO5hZfGJu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YavdMv44W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8</Pages>
  <Words>1917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karla cruz</cp:lastModifiedBy>
  <cp:revision>4</cp:revision>
  <dcterms:created xsi:type="dcterms:W3CDTF">2021-03-11T21:47:00Z</dcterms:created>
  <dcterms:modified xsi:type="dcterms:W3CDTF">2021-03-18T01:14:00Z</dcterms:modified>
</cp:coreProperties>
</file>