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422A64" w14:textId="251C006D" w:rsidR="000D14B8" w:rsidRDefault="00DE1A0E" w:rsidP="000D14B8">
      <w:pPr>
        <w:jc w:val="center"/>
        <w:rPr>
          <w:sz w:val="44"/>
          <w:szCs w:val="44"/>
          <w:lang w:val="es-MX"/>
        </w:rPr>
      </w:pPr>
      <w:r>
        <w:rPr>
          <w:noProof/>
        </w:rPr>
        <w:drawing>
          <wp:anchor distT="0" distB="0" distL="114300" distR="114300" simplePos="0" relativeHeight="251659264" behindDoc="0" locked="0" layoutInCell="1" allowOverlap="1" wp14:anchorId="05FBCEB2" wp14:editId="7E5F9FEA">
            <wp:simplePos x="0" y="0"/>
            <wp:positionH relativeFrom="margin">
              <wp:posOffset>-752475</wp:posOffset>
            </wp:positionH>
            <wp:positionV relativeFrom="paragraph">
              <wp:posOffset>-438149</wp:posOffset>
            </wp:positionV>
            <wp:extent cx="1771650" cy="1238250"/>
            <wp:effectExtent l="0" t="0" r="0" b="0"/>
            <wp:wrapNone/>
            <wp:docPr id="3" name="Picture 3" descr="Ver las imágenes de ori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er las imágenes de origen"/>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71650" cy="12382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EC297E9" w14:textId="65B67E66" w:rsidR="000D14B8" w:rsidRDefault="000D14B8" w:rsidP="000D14B8">
      <w:pPr>
        <w:jc w:val="center"/>
        <w:rPr>
          <w:sz w:val="44"/>
          <w:szCs w:val="44"/>
          <w:lang w:val="es-MX"/>
        </w:rPr>
      </w:pPr>
    </w:p>
    <w:p w14:paraId="1C0F4CFB" w14:textId="35613F35" w:rsidR="00BA50D9" w:rsidRPr="000D14B8" w:rsidRDefault="000D14B8" w:rsidP="000D14B8">
      <w:pPr>
        <w:jc w:val="center"/>
        <w:rPr>
          <w:sz w:val="44"/>
          <w:szCs w:val="44"/>
          <w:lang w:val="es-MX"/>
        </w:rPr>
      </w:pPr>
      <w:r w:rsidRPr="000D14B8">
        <w:rPr>
          <w:sz w:val="44"/>
          <w:szCs w:val="44"/>
          <w:lang w:val="es-MX"/>
        </w:rPr>
        <w:t>Escuela Normal de Educación Preescolar</w:t>
      </w:r>
    </w:p>
    <w:p w14:paraId="2D99FEB2" w14:textId="5C6ACC0E" w:rsidR="000D14B8" w:rsidRPr="000D14B8" w:rsidRDefault="000D14B8" w:rsidP="000D14B8">
      <w:pPr>
        <w:jc w:val="center"/>
        <w:rPr>
          <w:sz w:val="44"/>
          <w:szCs w:val="44"/>
          <w:lang w:val="es-MX"/>
        </w:rPr>
      </w:pPr>
      <w:r w:rsidRPr="000D14B8">
        <w:rPr>
          <w:sz w:val="44"/>
          <w:szCs w:val="44"/>
          <w:lang w:val="es-MX"/>
        </w:rPr>
        <w:t>Licenciatura en Educación Preescolar</w:t>
      </w:r>
    </w:p>
    <w:p w14:paraId="082325B5" w14:textId="6F122E3B" w:rsidR="000D14B8" w:rsidRPr="000D14B8" w:rsidRDefault="000D14B8" w:rsidP="000D14B8">
      <w:pPr>
        <w:jc w:val="center"/>
        <w:rPr>
          <w:sz w:val="44"/>
          <w:szCs w:val="44"/>
          <w:lang w:val="es-MX"/>
        </w:rPr>
      </w:pPr>
      <w:r w:rsidRPr="000D14B8">
        <w:rPr>
          <w:sz w:val="44"/>
          <w:szCs w:val="44"/>
          <w:lang w:val="es-MX"/>
        </w:rPr>
        <w:t>Ciclo 2020-2021</w:t>
      </w:r>
    </w:p>
    <w:p w14:paraId="278486E5" w14:textId="754E2CEF" w:rsidR="000D14B8" w:rsidRPr="000D14B8" w:rsidRDefault="000D14B8" w:rsidP="000D14B8">
      <w:pPr>
        <w:jc w:val="center"/>
        <w:rPr>
          <w:sz w:val="44"/>
          <w:szCs w:val="44"/>
          <w:lang w:val="es-MX"/>
        </w:rPr>
      </w:pPr>
      <w:r w:rsidRPr="000D14B8">
        <w:rPr>
          <w:sz w:val="44"/>
          <w:szCs w:val="44"/>
          <w:lang w:val="es-MX"/>
        </w:rPr>
        <w:t>Cuarto Semestre</w:t>
      </w:r>
    </w:p>
    <w:p w14:paraId="588BCB3E" w14:textId="05ABE6A6" w:rsidR="000D14B8" w:rsidRPr="000D14B8" w:rsidRDefault="000D14B8" w:rsidP="000D14B8">
      <w:pPr>
        <w:jc w:val="center"/>
        <w:rPr>
          <w:sz w:val="44"/>
          <w:szCs w:val="44"/>
          <w:lang w:val="es-MX"/>
        </w:rPr>
      </w:pPr>
      <w:r w:rsidRPr="000D14B8">
        <w:rPr>
          <w:sz w:val="44"/>
          <w:szCs w:val="44"/>
          <w:lang w:val="es-MX"/>
        </w:rPr>
        <w:t>Curso: Modelos Pedagógicos</w:t>
      </w:r>
    </w:p>
    <w:p w14:paraId="48EF85D8" w14:textId="1D75A2F8" w:rsidR="000D14B8" w:rsidRPr="000D14B8" w:rsidRDefault="000D14B8" w:rsidP="000D14B8">
      <w:pPr>
        <w:jc w:val="center"/>
        <w:rPr>
          <w:sz w:val="44"/>
          <w:szCs w:val="44"/>
          <w:lang w:val="es-MX"/>
        </w:rPr>
      </w:pPr>
      <w:r w:rsidRPr="000D14B8">
        <w:rPr>
          <w:sz w:val="44"/>
          <w:szCs w:val="44"/>
          <w:lang w:val="es-MX"/>
        </w:rPr>
        <w:t>UNIDAD DE APRENDIZAJE I. ENTENDER, ORIENTAR Y DIRIGIR LA EDUCACIÓN: ENTRE LA TRADICIÓN Y LA INNOVACIÓN.</w:t>
      </w:r>
    </w:p>
    <w:p w14:paraId="44F9BCF7" w14:textId="4A3C2478" w:rsidR="000D14B8" w:rsidRPr="000D14B8" w:rsidRDefault="000D14B8" w:rsidP="000D14B8">
      <w:pPr>
        <w:jc w:val="center"/>
        <w:rPr>
          <w:sz w:val="44"/>
          <w:szCs w:val="44"/>
          <w:lang w:val="es-MX"/>
        </w:rPr>
      </w:pPr>
      <w:r w:rsidRPr="000D14B8">
        <w:rPr>
          <w:sz w:val="44"/>
          <w:szCs w:val="44"/>
          <w:lang w:val="es-MX"/>
        </w:rPr>
        <w:t>Trabajo: Actividad para realización exposición y entrega</w:t>
      </w:r>
    </w:p>
    <w:p w14:paraId="004FF92C" w14:textId="1E413EE0" w:rsidR="000D14B8" w:rsidRPr="000D14B8" w:rsidRDefault="000D14B8" w:rsidP="000D14B8">
      <w:pPr>
        <w:jc w:val="center"/>
        <w:rPr>
          <w:sz w:val="44"/>
          <w:szCs w:val="44"/>
          <w:lang w:val="es-MX"/>
        </w:rPr>
      </w:pPr>
      <w:r w:rsidRPr="000D14B8">
        <w:rPr>
          <w:sz w:val="44"/>
          <w:szCs w:val="44"/>
          <w:lang w:val="es-MX"/>
        </w:rPr>
        <w:t>Maestro: Narciso Rodríguez Espinosa</w:t>
      </w:r>
    </w:p>
    <w:p w14:paraId="4815C71B" w14:textId="3529A118" w:rsidR="000D14B8" w:rsidRPr="000D14B8" w:rsidRDefault="000D14B8" w:rsidP="000D14B8">
      <w:pPr>
        <w:jc w:val="center"/>
        <w:rPr>
          <w:sz w:val="44"/>
          <w:szCs w:val="44"/>
          <w:lang w:val="es-MX"/>
        </w:rPr>
      </w:pPr>
      <w:r w:rsidRPr="000D14B8">
        <w:rPr>
          <w:sz w:val="44"/>
          <w:szCs w:val="44"/>
          <w:lang w:val="es-MX"/>
        </w:rPr>
        <w:t>Alumnas:</w:t>
      </w:r>
    </w:p>
    <w:p w14:paraId="25696EDB" w14:textId="7EC56ECE" w:rsidR="000D14B8" w:rsidRPr="000D14B8" w:rsidRDefault="000D14B8" w:rsidP="000D14B8">
      <w:pPr>
        <w:jc w:val="center"/>
        <w:rPr>
          <w:sz w:val="44"/>
          <w:szCs w:val="44"/>
          <w:lang w:val="es-MX"/>
        </w:rPr>
      </w:pPr>
      <w:r w:rsidRPr="000D14B8">
        <w:rPr>
          <w:sz w:val="44"/>
          <w:szCs w:val="44"/>
          <w:lang w:val="es-MX"/>
        </w:rPr>
        <w:t>Julia Faela Jiménez Ramírez #11</w:t>
      </w:r>
    </w:p>
    <w:p w14:paraId="7738C66D" w14:textId="7C1C0ECB" w:rsidR="000D14B8" w:rsidRPr="000D14B8" w:rsidRDefault="000D77C7" w:rsidP="000D14B8">
      <w:pPr>
        <w:jc w:val="center"/>
        <w:rPr>
          <w:sz w:val="44"/>
          <w:szCs w:val="44"/>
          <w:lang w:val="es-MX"/>
        </w:rPr>
      </w:pPr>
      <w:r>
        <w:rPr>
          <w:sz w:val="44"/>
          <w:szCs w:val="44"/>
          <w:lang w:val="es-MX"/>
        </w:rPr>
        <w:t>Ana Sofía Aguirre Fraga #2</w:t>
      </w:r>
    </w:p>
    <w:p w14:paraId="0B8F8B20" w14:textId="770970B0" w:rsidR="000D14B8" w:rsidRPr="000D14B8" w:rsidRDefault="000D14B8" w:rsidP="000D14B8">
      <w:pPr>
        <w:jc w:val="center"/>
        <w:rPr>
          <w:sz w:val="44"/>
          <w:szCs w:val="44"/>
          <w:lang w:val="es-MX"/>
        </w:rPr>
      </w:pPr>
      <w:r w:rsidRPr="000D14B8">
        <w:rPr>
          <w:sz w:val="44"/>
          <w:szCs w:val="44"/>
          <w:lang w:val="es-MX"/>
        </w:rPr>
        <w:t>15-03-21.</w:t>
      </w:r>
    </w:p>
    <w:p w14:paraId="40350C3E" w14:textId="4B46A3AC" w:rsidR="000D14B8" w:rsidRPr="000D14B8" w:rsidRDefault="000D14B8" w:rsidP="000D14B8">
      <w:pPr>
        <w:jc w:val="center"/>
        <w:rPr>
          <w:sz w:val="44"/>
          <w:szCs w:val="44"/>
          <w:lang w:val="es-MX"/>
        </w:rPr>
      </w:pPr>
      <w:r w:rsidRPr="000D14B8">
        <w:rPr>
          <w:sz w:val="44"/>
          <w:szCs w:val="44"/>
          <w:lang w:val="es-MX"/>
        </w:rPr>
        <w:t>Saltillo, Coahuila, México.</w:t>
      </w:r>
    </w:p>
    <w:p w14:paraId="768726AD" w14:textId="77777777" w:rsidR="00BD2CA8" w:rsidRPr="001F2158" w:rsidRDefault="00BD2CA8" w:rsidP="00BD2CA8">
      <w:pPr>
        <w:rPr>
          <w:rFonts w:ascii="Arial" w:hAnsi="Arial" w:cs="Arial"/>
          <w:b/>
          <w:bCs/>
          <w:sz w:val="24"/>
          <w:szCs w:val="24"/>
          <w:lang w:val="es-MX"/>
        </w:rPr>
      </w:pPr>
      <w:r w:rsidRPr="001F2158">
        <w:rPr>
          <w:rFonts w:ascii="Arial" w:hAnsi="Arial" w:cs="Arial"/>
          <w:b/>
          <w:bCs/>
          <w:sz w:val="24"/>
          <w:szCs w:val="24"/>
          <w:lang w:val="es-MX"/>
        </w:rPr>
        <w:lastRenderedPageBreak/>
        <w:t xml:space="preserve">Actividad </w:t>
      </w:r>
    </w:p>
    <w:p w14:paraId="39E3AD1D" w14:textId="77777777" w:rsidR="00BD2CA8" w:rsidRPr="001F2158" w:rsidRDefault="00BD2CA8" w:rsidP="00BD2CA8">
      <w:pPr>
        <w:rPr>
          <w:rFonts w:ascii="Arial" w:hAnsi="Arial" w:cs="Arial"/>
          <w:sz w:val="24"/>
          <w:szCs w:val="24"/>
          <w:lang w:val="es-MX"/>
        </w:rPr>
      </w:pPr>
      <w:r w:rsidRPr="001F2158">
        <w:rPr>
          <w:rFonts w:ascii="Arial" w:hAnsi="Arial" w:cs="Arial"/>
          <w:b/>
          <w:bCs/>
          <w:sz w:val="24"/>
          <w:szCs w:val="24"/>
          <w:lang w:val="es-MX"/>
        </w:rPr>
        <w:t>Responder a los cuestionamientos en binas</w:t>
      </w:r>
      <w:r w:rsidRPr="001F2158">
        <w:rPr>
          <w:rFonts w:ascii="Arial" w:hAnsi="Arial" w:cs="Arial"/>
          <w:sz w:val="24"/>
          <w:szCs w:val="24"/>
          <w:lang w:val="es-MX"/>
        </w:rPr>
        <w:t xml:space="preserve">: </w:t>
      </w:r>
    </w:p>
    <w:p w14:paraId="1B47F34A" w14:textId="77777777" w:rsidR="00BD2CA8" w:rsidRPr="001F2158" w:rsidRDefault="00BD2CA8" w:rsidP="00BD2CA8">
      <w:pPr>
        <w:rPr>
          <w:rFonts w:ascii="Arial" w:hAnsi="Arial" w:cs="Arial"/>
          <w:sz w:val="24"/>
          <w:szCs w:val="24"/>
          <w:lang w:val="es-MX"/>
        </w:rPr>
      </w:pPr>
      <w:bookmarkStart w:id="0" w:name="_Hlk66720244"/>
      <w:r w:rsidRPr="001F2158">
        <w:rPr>
          <w:rFonts w:ascii="Arial" w:hAnsi="Arial" w:cs="Arial"/>
          <w:sz w:val="24"/>
          <w:szCs w:val="24"/>
          <w:lang w:val="es-MX"/>
        </w:rPr>
        <w:t>- ¿Cuáles son los planteamientos que caracterizan el discurso de las más</w:t>
      </w:r>
    </w:p>
    <w:p w14:paraId="324D2F08" w14:textId="77777777" w:rsidR="00BD2CA8" w:rsidRPr="001F2158" w:rsidRDefault="00BD2CA8" w:rsidP="00BD2CA8">
      <w:pPr>
        <w:rPr>
          <w:rFonts w:ascii="Arial" w:hAnsi="Arial" w:cs="Arial"/>
          <w:sz w:val="24"/>
          <w:szCs w:val="24"/>
          <w:lang w:val="es-MX"/>
        </w:rPr>
      </w:pPr>
      <w:r w:rsidRPr="001F2158">
        <w:rPr>
          <w:rFonts w:ascii="Arial" w:hAnsi="Arial" w:cs="Arial"/>
          <w:sz w:val="24"/>
          <w:szCs w:val="24"/>
          <w:lang w:val="es-MX"/>
        </w:rPr>
        <w:t>recientes reformas educativas en nuestro país con respecto al sujeto se</w:t>
      </w:r>
    </w:p>
    <w:p w14:paraId="561214E1" w14:textId="2E2C1621" w:rsidR="00BD2CA8" w:rsidRPr="001F2158" w:rsidRDefault="00BD2CA8" w:rsidP="00BD2CA8">
      <w:pPr>
        <w:rPr>
          <w:rFonts w:ascii="Arial" w:hAnsi="Arial" w:cs="Arial"/>
          <w:sz w:val="24"/>
          <w:szCs w:val="24"/>
          <w:lang w:val="es-MX"/>
        </w:rPr>
      </w:pPr>
      <w:r w:rsidRPr="001F2158">
        <w:rPr>
          <w:rFonts w:ascii="Arial" w:hAnsi="Arial" w:cs="Arial"/>
          <w:sz w:val="24"/>
          <w:szCs w:val="24"/>
          <w:lang w:val="es-MX"/>
        </w:rPr>
        <w:t>aspira formar?</w:t>
      </w:r>
      <w:bookmarkEnd w:id="0"/>
    </w:p>
    <w:p w14:paraId="6C59B78B" w14:textId="33FE29E3" w:rsidR="00BD2CA8" w:rsidRPr="001F2158" w:rsidRDefault="00BD2CA8" w:rsidP="00BD2CA8">
      <w:pPr>
        <w:rPr>
          <w:rFonts w:ascii="Arial" w:hAnsi="Arial" w:cs="Arial"/>
          <w:sz w:val="24"/>
          <w:szCs w:val="24"/>
          <w:lang w:val="es-MX"/>
        </w:rPr>
      </w:pPr>
      <w:r w:rsidRPr="001F2158">
        <w:rPr>
          <w:rFonts w:ascii="Arial" w:hAnsi="Arial" w:cs="Arial"/>
          <w:sz w:val="24"/>
          <w:szCs w:val="24"/>
          <w:lang w:val="es-MX"/>
        </w:rPr>
        <w:t>R: El principal objetivo de la Reforma Educativa es que la Educación pública, además de ser laica y gratuita, sea de calidad e incluyente. Esto significa no sólo que el Estado debe garantizar el acceso a la escuela a todos los niños, niñas y jóvenes -independientemente de su entorno socioeconómico, origen étnico o género- sino que la educación que reciban les proporcione aprendizajes y conocimientos significativos, relevantes y útiles para la vida.</w:t>
      </w:r>
    </w:p>
    <w:p w14:paraId="3899BC09" w14:textId="76BF530C" w:rsidR="00BD2CA8" w:rsidRPr="001F2158" w:rsidRDefault="00BD2CA8" w:rsidP="00BD2CA8">
      <w:pPr>
        <w:rPr>
          <w:rFonts w:ascii="Arial" w:hAnsi="Arial" w:cs="Arial"/>
          <w:sz w:val="24"/>
          <w:szCs w:val="24"/>
          <w:lang w:val="es-MX"/>
        </w:rPr>
      </w:pPr>
      <w:r w:rsidRPr="001F2158">
        <w:rPr>
          <w:rFonts w:ascii="Arial" w:hAnsi="Arial" w:cs="Arial"/>
          <w:sz w:val="24"/>
          <w:szCs w:val="24"/>
          <w:lang w:val="es-MX"/>
        </w:rPr>
        <w:t>El Artículo 3° de la Constitución establece que el sistema educativo debe desarrollar "armónicamente, todas las facultades del ser humano y fomentará en él, a la vez, el amor a la Patria, el respeto a los derechos humanos y la conciencia de la solidaridad internacional, en la independencia y en la justicia". Para hacer realidad estos principios, es fundamental plantear qué mexicanos queremos formar y tener claridad sobre los resultados que esperamos de nuestro sistema educativo. Se requiere, además, que el sistema educativo cuente con la flexibilidad suficiente para alcanzar estos resultados en la amplia diversidad de contextos sociales, culturales y étnicos de México.</w:t>
      </w:r>
    </w:p>
    <w:p w14:paraId="0EB7E6D0" w14:textId="24E1E075" w:rsidR="00BD2CA8" w:rsidRPr="001F2158" w:rsidRDefault="00BD2CA8" w:rsidP="00BD2CA8">
      <w:pPr>
        <w:rPr>
          <w:rFonts w:ascii="Arial" w:hAnsi="Arial" w:cs="Arial"/>
          <w:sz w:val="24"/>
          <w:szCs w:val="24"/>
          <w:lang w:val="es-MX"/>
        </w:rPr>
      </w:pPr>
      <w:r w:rsidRPr="001F2158">
        <w:rPr>
          <w:rFonts w:ascii="Arial" w:hAnsi="Arial" w:cs="Arial"/>
          <w:sz w:val="24"/>
          <w:szCs w:val="24"/>
          <w:lang w:val="es-MX"/>
        </w:rPr>
        <w:t>- ¿Qué tipo de conocimientos y valores se desean transmitir?</w:t>
      </w:r>
    </w:p>
    <w:p w14:paraId="086CADF7" w14:textId="5D46DA49" w:rsidR="00BD2CA8" w:rsidRPr="001F2158" w:rsidRDefault="00405D86" w:rsidP="00BD2CA8">
      <w:pPr>
        <w:rPr>
          <w:rFonts w:ascii="Arial" w:hAnsi="Arial" w:cs="Arial"/>
          <w:sz w:val="24"/>
          <w:szCs w:val="24"/>
          <w:lang w:val="es-MX"/>
        </w:rPr>
      </w:pPr>
      <w:r w:rsidRPr="001F2158">
        <w:rPr>
          <w:rFonts w:ascii="Arial" w:hAnsi="Arial" w:cs="Arial"/>
          <w:sz w:val="24"/>
          <w:szCs w:val="24"/>
          <w:lang w:val="es-MX"/>
        </w:rPr>
        <w:t xml:space="preserve">R: </w:t>
      </w:r>
      <w:r w:rsidR="000D77C7" w:rsidRPr="001F2158">
        <w:rPr>
          <w:rFonts w:ascii="Arial" w:hAnsi="Arial" w:cs="Arial"/>
          <w:sz w:val="24"/>
          <w:szCs w:val="24"/>
          <w:lang w:val="es-MX"/>
        </w:rPr>
        <w:t>El propósito es contribuir a formar ciudadanos libres, participativos, responsables e informados, capaces de ejercer y defender sus derechos, que participen activamente en la vida social, económica y política de México. Es decir, personas que tengan la motivación y capacidad de lograr su desarrollo personal, laboral y familiar, dispuestas a mejorar su entorno social y natural, así como a continuar aprendiendo a lo largo de la vida, en un mundo complejo que vive cambios vertiginosos.</w:t>
      </w:r>
    </w:p>
    <w:p w14:paraId="2C351159" w14:textId="73F12C25" w:rsidR="00454303" w:rsidRPr="001F2158" w:rsidRDefault="00454303" w:rsidP="00BD2CA8">
      <w:pPr>
        <w:rPr>
          <w:rFonts w:ascii="Arial" w:hAnsi="Arial" w:cs="Arial"/>
          <w:sz w:val="24"/>
          <w:szCs w:val="24"/>
          <w:lang w:val="es-MX"/>
        </w:rPr>
      </w:pPr>
      <w:r w:rsidRPr="001F2158">
        <w:rPr>
          <w:rFonts w:ascii="Arial" w:hAnsi="Arial" w:cs="Arial"/>
          <w:sz w:val="24"/>
          <w:szCs w:val="24"/>
          <w:lang w:val="es-MX"/>
        </w:rPr>
        <w:t xml:space="preserve">Los valores y principios necesarios para la vida en comunidad </w:t>
      </w:r>
      <w:r w:rsidR="00405D86" w:rsidRPr="001F2158">
        <w:rPr>
          <w:rFonts w:ascii="Arial" w:hAnsi="Arial" w:cs="Arial"/>
          <w:sz w:val="24"/>
          <w:szCs w:val="24"/>
          <w:lang w:val="es-MX"/>
        </w:rPr>
        <w:t>actuando como base en el respeto de los derechos de los demás; el ejercicio de responsabilidades; la tolerancia; el reconocimiento y aprecio a la diversidad de género, lingüística, cultural y étnica.</w:t>
      </w:r>
    </w:p>
    <w:p w14:paraId="401E82B1" w14:textId="0230FFCF" w:rsidR="00BD2CA8" w:rsidRPr="001F2158" w:rsidRDefault="00BD2CA8" w:rsidP="00BD2CA8">
      <w:pPr>
        <w:rPr>
          <w:rFonts w:ascii="Arial" w:hAnsi="Arial" w:cs="Arial"/>
          <w:sz w:val="24"/>
          <w:szCs w:val="24"/>
          <w:lang w:val="es-MX"/>
        </w:rPr>
      </w:pPr>
      <w:r w:rsidRPr="001F2158">
        <w:rPr>
          <w:rFonts w:ascii="Arial" w:hAnsi="Arial" w:cs="Arial"/>
          <w:sz w:val="24"/>
          <w:szCs w:val="24"/>
          <w:lang w:val="es-MX"/>
        </w:rPr>
        <w:t>- ¿De qué manera se traducen en los planes y programas de estudio?</w:t>
      </w:r>
    </w:p>
    <w:p w14:paraId="72C15984" w14:textId="136BB67E" w:rsidR="00405D86" w:rsidRPr="001F2158" w:rsidRDefault="00405D86" w:rsidP="00405D86">
      <w:pPr>
        <w:rPr>
          <w:rFonts w:ascii="Arial" w:hAnsi="Arial" w:cs="Arial"/>
          <w:sz w:val="24"/>
          <w:szCs w:val="24"/>
          <w:lang w:val="es-MX"/>
        </w:rPr>
      </w:pPr>
      <w:r w:rsidRPr="001F2158">
        <w:rPr>
          <w:rFonts w:ascii="Arial" w:hAnsi="Arial" w:cs="Arial"/>
          <w:sz w:val="24"/>
          <w:szCs w:val="24"/>
          <w:lang w:val="es-MX"/>
        </w:rPr>
        <w:t>R:  Esta concepción de los mexicanos que queremos formar hace necesario que los estudiantes vayan logrando progresivamente los aprendizajes que se esperan de ellos a lo largo de su trayectoria escolar. Los logros en el aprendizaje de un nivel educativo constituyen el fundamento de los logros del nivel siguiente. Esta progresión en el aprendizaje permite estructurar los planes y programas de estudio.</w:t>
      </w:r>
    </w:p>
    <w:p w14:paraId="2CD26125" w14:textId="0516FBC5" w:rsidR="00405D86" w:rsidRPr="001F2158" w:rsidRDefault="00405D86" w:rsidP="00405D86">
      <w:pPr>
        <w:rPr>
          <w:rFonts w:ascii="Arial" w:hAnsi="Arial" w:cs="Arial"/>
          <w:sz w:val="24"/>
          <w:szCs w:val="24"/>
          <w:lang w:val="es-MX"/>
        </w:rPr>
      </w:pPr>
      <w:r w:rsidRPr="001F2158">
        <w:rPr>
          <w:rFonts w:ascii="Arial" w:hAnsi="Arial" w:cs="Arial"/>
          <w:sz w:val="24"/>
          <w:szCs w:val="24"/>
          <w:lang w:val="es-MX"/>
        </w:rPr>
        <w:lastRenderedPageBreak/>
        <w:t>Con estos logros esperados, maestros, padres de familia, estudiantes, autoridades educativas y comunidad, así como la sociedad en general, contarán con una guía que permita orientar mejor sus esfuerzos para alcanzar los fines de la educación.</w:t>
      </w:r>
    </w:p>
    <w:p w14:paraId="5DC56771" w14:textId="47950962" w:rsidR="00405D86" w:rsidRPr="001F2158" w:rsidRDefault="00405D86" w:rsidP="00405D86">
      <w:pPr>
        <w:rPr>
          <w:rFonts w:ascii="Arial" w:hAnsi="Arial" w:cs="Arial"/>
          <w:sz w:val="24"/>
          <w:szCs w:val="24"/>
          <w:lang w:val="es-MX"/>
        </w:rPr>
      </w:pPr>
      <w:r w:rsidRPr="001F2158">
        <w:rPr>
          <w:rFonts w:ascii="Arial" w:hAnsi="Arial" w:cs="Arial"/>
          <w:sz w:val="24"/>
          <w:szCs w:val="24"/>
          <w:lang w:val="es-MX"/>
        </w:rPr>
        <w:t>Deben de responder a cambios contextuales</w:t>
      </w:r>
      <w:r w:rsidR="007C3138" w:rsidRPr="001F2158">
        <w:rPr>
          <w:rFonts w:ascii="Arial" w:hAnsi="Arial" w:cs="Arial"/>
          <w:sz w:val="24"/>
          <w:szCs w:val="24"/>
          <w:lang w:val="es-MX"/>
        </w:rPr>
        <w:t xml:space="preserve"> y del desarrollo de los campos de</w:t>
      </w:r>
      <w:r w:rsidR="00381A73">
        <w:rPr>
          <w:rFonts w:ascii="Arial" w:hAnsi="Arial" w:cs="Arial"/>
          <w:sz w:val="24"/>
          <w:szCs w:val="24"/>
          <w:lang w:val="es-MX"/>
        </w:rPr>
        <w:t xml:space="preserve"> </w:t>
      </w:r>
      <w:r w:rsidR="007C3138" w:rsidRPr="001F2158">
        <w:rPr>
          <w:rFonts w:ascii="Arial" w:hAnsi="Arial" w:cs="Arial"/>
          <w:sz w:val="24"/>
          <w:szCs w:val="24"/>
          <w:lang w:val="es-MX"/>
        </w:rPr>
        <w:t>conocimiento, incluyendo las tecnologías, conforme a las circunstancias y necesidades que se presentan en la sociedad.</w:t>
      </w:r>
    </w:p>
    <w:p w14:paraId="22BD1EA4" w14:textId="1B1C8690" w:rsidR="007C3138" w:rsidRPr="001F2158" w:rsidRDefault="007C3138" w:rsidP="00405D86">
      <w:pPr>
        <w:rPr>
          <w:rFonts w:ascii="Arial" w:hAnsi="Arial" w:cs="Arial"/>
          <w:sz w:val="24"/>
          <w:szCs w:val="24"/>
          <w:lang w:val="es-MX"/>
        </w:rPr>
      </w:pPr>
      <w:r w:rsidRPr="001F2158">
        <w:rPr>
          <w:rFonts w:ascii="Arial" w:hAnsi="Arial" w:cs="Arial"/>
          <w:sz w:val="24"/>
          <w:szCs w:val="24"/>
          <w:lang w:val="es-MX"/>
        </w:rPr>
        <w:t>Los rasgos de la flexibilidad curricular abarcan una formación integral e interdisciplinaria articulada con el entorno.</w:t>
      </w:r>
    </w:p>
    <w:p w14:paraId="306314F6" w14:textId="0D3888E2" w:rsidR="007C3138" w:rsidRPr="001F2158" w:rsidRDefault="007C3138" w:rsidP="00405D86">
      <w:pPr>
        <w:rPr>
          <w:rFonts w:ascii="Arial" w:hAnsi="Arial" w:cs="Arial"/>
          <w:sz w:val="24"/>
          <w:szCs w:val="24"/>
          <w:lang w:val="es-MX"/>
        </w:rPr>
      </w:pPr>
      <w:r w:rsidRPr="001F2158">
        <w:rPr>
          <w:rFonts w:ascii="Arial" w:hAnsi="Arial" w:cs="Arial"/>
          <w:sz w:val="24"/>
          <w:szCs w:val="24"/>
          <w:lang w:val="es-MX"/>
        </w:rPr>
        <w:t xml:space="preserve">Adicionalmente, la flexibilidad implica la </w:t>
      </w:r>
      <w:r w:rsidR="00EC5576" w:rsidRPr="001F2158">
        <w:rPr>
          <w:rFonts w:ascii="Arial" w:hAnsi="Arial" w:cs="Arial"/>
          <w:sz w:val="24"/>
          <w:szCs w:val="24"/>
          <w:lang w:val="es-MX"/>
        </w:rPr>
        <w:t>participación</w:t>
      </w:r>
      <w:r w:rsidRPr="001F2158">
        <w:rPr>
          <w:rFonts w:ascii="Arial" w:hAnsi="Arial" w:cs="Arial"/>
          <w:sz w:val="24"/>
          <w:szCs w:val="24"/>
          <w:lang w:val="es-MX"/>
        </w:rPr>
        <w:t xml:space="preserve"> </w:t>
      </w:r>
      <w:r w:rsidR="00EC5576" w:rsidRPr="001F2158">
        <w:rPr>
          <w:rFonts w:ascii="Arial" w:hAnsi="Arial" w:cs="Arial"/>
          <w:sz w:val="24"/>
          <w:szCs w:val="24"/>
          <w:lang w:val="es-MX"/>
        </w:rPr>
        <w:t xml:space="preserve">activa </w:t>
      </w:r>
      <w:r w:rsidRPr="001F2158">
        <w:rPr>
          <w:rFonts w:ascii="Arial" w:hAnsi="Arial" w:cs="Arial"/>
          <w:sz w:val="24"/>
          <w:szCs w:val="24"/>
          <w:lang w:val="es-MX"/>
        </w:rPr>
        <w:t>del alumno en la elección de su propio itinerario formativo y en la diversificación de sus experiencias académicas, sociales y culturales.</w:t>
      </w:r>
    </w:p>
    <w:p w14:paraId="6D88A4ED" w14:textId="7D1C4B28" w:rsidR="00BD2CA8" w:rsidRPr="001F2158" w:rsidRDefault="00BD2CA8" w:rsidP="00BD2CA8">
      <w:pPr>
        <w:rPr>
          <w:rFonts w:ascii="Arial" w:hAnsi="Arial" w:cs="Arial"/>
          <w:sz w:val="24"/>
          <w:szCs w:val="24"/>
          <w:lang w:val="es-MX"/>
        </w:rPr>
      </w:pPr>
      <w:r w:rsidRPr="001F2158">
        <w:rPr>
          <w:rFonts w:ascii="Arial" w:hAnsi="Arial" w:cs="Arial"/>
          <w:sz w:val="24"/>
          <w:szCs w:val="24"/>
          <w:lang w:val="es-MX"/>
        </w:rPr>
        <w:t>- ¿Cómo es que dan sentido a las actuaciones del profesorado?</w:t>
      </w:r>
    </w:p>
    <w:p w14:paraId="417C3B1C" w14:textId="3A9F9862" w:rsidR="007C3138" w:rsidRPr="00BD2CA8" w:rsidRDefault="007C3138" w:rsidP="00BD2CA8">
      <w:pPr>
        <w:rPr>
          <w:rFonts w:cstheme="minorHAnsi"/>
          <w:lang w:val="es-MX"/>
        </w:rPr>
      </w:pPr>
      <w:r w:rsidRPr="001F2158">
        <w:rPr>
          <w:rFonts w:ascii="Arial" w:hAnsi="Arial" w:cs="Arial"/>
          <w:sz w:val="24"/>
          <w:szCs w:val="24"/>
          <w:lang w:val="es-MX"/>
        </w:rPr>
        <w:t xml:space="preserve">R: </w:t>
      </w:r>
      <w:r w:rsidR="007E51BC" w:rsidRPr="001F2158">
        <w:rPr>
          <w:rFonts w:ascii="Arial" w:hAnsi="Arial" w:cs="Arial"/>
          <w:sz w:val="24"/>
          <w:szCs w:val="24"/>
          <w:lang w:val="es-MX"/>
        </w:rPr>
        <w:t xml:space="preserve">El modelo del profesor, que es el encargado de transmitir, orientar, coordinar y </w:t>
      </w:r>
      <w:r w:rsidR="00A546C7" w:rsidRPr="001F2158">
        <w:rPr>
          <w:rFonts w:ascii="Arial" w:hAnsi="Arial" w:cs="Arial"/>
          <w:sz w:val="24"/>
          <w:szCs w:val="24"/>
          <w:lang w:val="es-MX"/>
        </w:rPr>
        <w:t>facilitar el aprendizaje individual y grupal que nos puede ser interesante reflexionar donde plantea algunas actitudes que debe poseer el profesor en relación con los alumnos: ¨El profesor debe ser el mismo; es decir una persona autentica y sin fachada¨ para expresar esta idea emplea palabras como ¨coherente, genuino y congruente¨. ¨El profesor confía en el alumno¨ lo explica a través del respeto, la aceptación confianza y estima por los estudiantes</w:t>
      </w:r>
      <w:r w:rsidR="005C7345" w:rsidRPr="001F2158">
        <w:rPr>
          <w:rFonts w:ascii="Arial" w:hAnsi="Arial" w:cs="Arial"/>
          <w:sz w:val="24"/>
          <w:szCs w:val="24"/>
          <w:lang w:val="es-MX"/>
        </w:rPr>
        <w:t xml:space="preserve">, proveniente del convencimiento de la importancia del alumno, resumido en el término como consideración positiva incondicional. ¨El profesor establece empatía con el alumno o grupo¨, tratando de comprenderle desde su interior, observar su mundo como él lo ve, escucha al alumno y en su escucha no es evaluador. “El profesor está abierto a la experiencia”; lo que significa que es capaz de partir del campo experiencial del alumno y el mismo se considera sujeto de experiencias nuevas. Partir del campo experiencial del alumno es partir de la realidad vivida y percepción de cada uno, es preferible presentar varias posibilidades (conceptos, alternativas, vías de solución, etc.) a presentar una sola, conviene recordar que el alumno aprende mejor cuando contempla el contenido y lo enriquece como elemento pertinente e instrumental para sus propias metas y objetivos. El profesor no debe considerarse una persona cerrada, es sensible a los efectos de las innovaciones y responde con flexibilidad; su aprendizaje es permanente, </w:t>
      </w:r>
      <w:r w:rsidR="00C27D47" w:rsidRPr="001F2158">
        <w:rPr>
          <w:rFonts w:ascii="Arial" w:hAnsi="Arial" w:cs="Arial"/>
          <w:sz w:val="24"/>
          <w:szCs w:val="24"/>
          <w:lang w:val="es-MX"/>
        </w:rPr>
        <w:t>él</w:t>
      </w:r>
      <w:r w:rsidR="005C7345" w:rsidRPr="001F2158">
        <w:rPr>
          <w:rFonts w:ascii="Arial" w:hAnsi="Arial" w:cs="Arial"/>
          <w:sz w:val="24"/>
          <w:szCs w:val="24"/>
          <w:lang w:val="es-MX"/>
        </w:rPr>
        <w:t xml:space="preserve"> se halla en un proceso y no en una llegada definitiva. En este sentido aprende de sus alumnos y con ellos; es capaz de cambiar sobre la marcha de un determinado plan en beneficio del grupo.</w:t>
      </w:r>
    </w:p>
    <w:p w14:paraId="46A04454" w14:textId="0314147B" w:rsidR="000D14B8" w:rsidRDefault="000D14B8">
      <w:pPr>
        <w:rPr>
          <w:lang w:val="es-MX"/>
        </w:rPr>
      </w:pPr>
    </w:p>
    <w:p w14:paraId="34625467" w14:textId="3B4CC338" w:rsidR="00CC7AEE" w:rsidRDefault="00CC7AEE">
      <w:pPr>
        <w:rPr>
          <w:lang w:val="es-MX"/>
        </w:rPr>
      </w:pPr>
    </w:p>
    <w:p w14:paraId="0AEA16FC" w14:textId="51807AA4" w:rsidR="00CC7AEE" w:rsidRDefault="00CC7AEE">
      <w:pPr>
        <w:rPr>
          <w:lang w:val="es-MX"/>
        </w:rPr>
      </w:pPr>
    </w:p>
    <w:p w14:paraId="00BDFDDD" w14:textId="13C0AA34" w:rsidR="00CC7AEE" w:rsidRDefault="00CC7AEE">
      <w:pPr>
        <w:rPr>
          <w:lang w:val="es-MX"/>
        </w:rPr>
      </w:pPr>
    </w:p>
    <w:p w14:paraId="614E5918" w14:textId="15BCC8A6" w:rsidR="00CC7AEE" w:rsidRDefault="00CC7AEE">
      <w:pPr>
        <w:rPr>
          <w:lang w:val="es-MX"/>
        </w:rPr>
      </w:pPr>
    </w:p>
    <w:p w14:paraId="1AB04779" w14:textId="77777777" w:rsidR="00CC7AEE" w:rsidRDefault="00CC7AEE">
      <w:pPr>
        <w:rPr>
          <w:lang w:val="es-MX"/>
        </w:rPr>
        <w:sectPr w:rsidR="00CC7AEE" w:rsidSect="000D14B8">
          <w:pgSz w:w="12240" w:h="15840"/>
          <w:pgMar w:top="1440" w:right="1440" w:bottom="1440" w:left="1440" w:header="720" w:footer="720" w:gutter="0"/>
          <w:pgBorders w:offsetFrom="page">
            <w:top w:val="dotDash" w:sz="12" w:space="24" w:color="auto"/>
            <w:left w:val="dotDash" w:sz="12" w:space="24" w:color="auto"/>
            <w:bottom w:val="dotDash" w:sz="12" w:space="24" w:color="auto"/>
            <w:right w:val="dotDash" w:sz="12" w:space="24" w:color="auto"/>
          </w:pgBorders>
          <w:cols w:space="720"/>
          <w:docGrid w:linePitch="360"/>
        </w:sectPr>
      </w:pPr>
    </w:p>
    <w:tbl>
      <w:tblPr>
        <w:tblStyle w:val="TableGrid"/>
        <w:tblW w:w="0" w:type="auto"/>
        <w:tblLook w:val="04A0" w:firstRow="1" w:lastRow="0" w:firstColumn="1" w:lastColumn="0" w:noHBand="0" w:noVBand="1"/>
      </w:tblPr>
      <w:tblGrid>
        <w:gridCol w:w="2263"/>
        <w:gridCol w:w="3686"/>
        <w:gridCol w:w="3763"/>
        <w:gridCol w:w="3238"/>
      </w:tblGrid>
      <w:tr w:rsidR="003907BA" w14:paraId="7DD95C7A" w14:textId="77777777" w:rsidTr="001F2158">
        <w:tc>
          <w:tcPr>
            <w:tcW w:w="2263" w:type="dxa"/>
            <w:vAlign w:val="center"/>
          </w:tcPr>
          <w:p w14:paraId="1F097A80" w14:textId="1B817552" w:rsidR="003907BA" w:rsidRPr="001F2158" w:rsidRDefault="003907BA" w:rsidP="001F2158">
            <w:pPr>
              <w:jc w:val="center"/>
              <w:rPr>
                <w:rFonts w:ascii="Modern Love" w:hAnsi="Modern Love"/>
                <w:sz w:val="36"/>
                <w:szCs w:val="36"/>
                <w:lang w:val="es-MX"/>
              </w:rPr>
            </w:pPr>
            <w:r w:rsidRPr="001F2158">
              <w:rPr>
                <w:rFonts w:ascii="Modern Love" w:hAnsi="Modern Love"/>
                <w:sz w:val="36"/>
                <w:szCs w:val="36"/>
                <w:lang w:val="es-MX"/>
              </w:rPr>
              <w:lastRenderedPageBreak/>
              <w:t>Gobierno:</w:t>
            </w:r>
          </w:p>
        </w:tc>
        <w:tc>
          <w:tcPr>
            <w:tcW w:w="3686" w:type="dxa"/>
            <w:vAlign w:val="center"/>
          </w:tcPr>
          <w:p w14:paraId="3C85D592" w14:textId="668810E4" w:rsidR="003907BA" w:rsidRPr="001F2158" w:rsidRDefault="001F2158" w:rsidP="001F2158">
            <w:pPr>
              <w:jc w:val="center"/>
              <w:rPr>
                <w:rFonts w:ascii="Arial" w:hAnsi="Arial" w:cs="Arial"/>
                <w:b/>
                <w:bCs/>
                <w:i/>
                <w:iCs/>
                <w:sz w:val="24"/>
                <w:szCs w:val="24"/>
                <w:lang w:val="es-MX"/>
              </w:rPr>
            </w:pPr>
            <w:r w:rsidRPr="001F2158">
              <w:rPr>
                <w:rFonts w:ascii="Arial" w:hAnsi="Arial" w:cs="Arial"/>
                <w:b/>
                <w:bCs/>
                <w:i/>
                <w:iCs/>
                <w:noProof/>
                <w:sz w:val="24"/>
                <w:szCs w:val="24"/>
              </w:rPr>
              <w:drawing>
                <wp:anchor distT="0" distB="0" distL="114300" distR="114300" simplePos="0" relativeHeight="251664384" behindDoc="0" locked="0" layoutInCell="1" allowOverlap="1" wp14:anchorId="5A1FF284" wp14:editId="39773E2E">
                  <wp:simplePos x="0" y="0"/>
                  <wp:positionH relativeFrom="column">
                    <wp:posOffset>448310</wp:posOffset>
                  </wp:positionH>
                  <wp:positionV relativeFrom="paragraph">
                    <wp:posOffset>140970</wp:posOffset>
                  </wp:positionV>
                  <wp:extent cx="1200150" cy="152400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00150" cy="1524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06B0171" w14:textId="62F8314C" w:rsidR="001F2158" w:rsidRPr="001F2158" w:rsidRDefault="001F2158" w:rsidP="001F2158">
            <w:pPr>
              <w:jc w:val="center"/>
              <w:rPr>
                <w:rFonts w:ascii="Arial" w:hAnsi="Arial" w:cs="Arial"/>
                <w:b/>
                <w:bCs/>
                <w:i/>
                <w:iCs/>
                <w:sz w:val="24"/>
                <w:szCs w:val="24"/>
                <w:lang w:val="es-MX"/>
              </w:rPr>
            </w:pPr>
          </w:p>
          <w:p w14:paraId="65D2D228" w14:textId="5070237C" w:rsidR="001F2158" w:rsidRPr="001F2158" w:rsidRDefault="001F2158" w:rsidP="001F2158">
            <w:pPr>
              <w:jc w:val="center"/>
              <w:rPr>
                <w:rFonts w:ascii="Arial" w:hAnsi="Arial" w:cs="Arial"/>
                <w:b/>
                <w:bCs/>
                <w:i/>
                <w:iCs/>
                <w:sz w:val="24"/>
                <w:szCs w:val="24"/>
                <w:lang w:val="es-MX"/>
              </w:rPr>
            </w:pPr>
          </w:p>
          <w:p w14:paraId="5C27DF22" w14:textId="29D3ED15" w:rsidR="00533452" w:rsidRPr="001F2158" w:rsidRDefault="00533452" w:rsidP="001F2158">
            <w:pPr>
              <w:jc w:val="center"/>
              <w:rPr>
                <w:rFonts w:ascii="Arial" w:hAnsi="Arial" w:cs="Arial"/>
                <w:b/>
                <w:bCs/>
                <w:i/>
                <w:iCs/>
                <w:sz w:val="24"/>
                <w:szCs w:val="24"/>
                <w:lang w:val="es-MX"/>
              </w:rPr>
            </w:pPr>
          </w:p>
          <w:p w14:paraId="49C90431" w14:textId="77777777" w:rsidR="00533452" w:rsidRPr="001F2158" w:rsidRDefault="00533452" w:rsidP="001F2158">
            <w:pPr>
              <w:jc w:val="center"/>
              <w:rPr>
                <w:rFonts w:ascii="Arial" w:hAnsi="Arial" w:cs="Arial"/>
                <w:b/>
                <w:bCs/>
                <w:i/>
                <w:iCs/>
                <w:sz w:val="24"/>
                <w:szCs w:val="24"/>
                <w:lang w:val="es-MX"/>
              </w:rPr>
            </w:pPr>
          </w:p>
          <w:p w14:paraId="44A3150A" w14:textId="77777777" w:rsidR="00533452" w:rsidRPr="001F2158" w:rsidRDefault="00533452" w:rsidP="001F2158">
            <w:pPr>
              <w:jc w:val="center"/>
              <w:rPr>
                <w:rFonts w:ascii="Arial" w:hAnsi="Arial" w:cs="Arial"/>
                <w:b/>
                <w:bCs/>
                <w:i/>
                <w:iCs/>
                <w:sz w:val="24"/>
                <w:szCs w:val="24"/>
                <w:lang w:val="es-MX"/>
              </w:rPr>
            </w:pPr>
          </w:p>
          <w:p w14:paraId="078A94F3" w14:textId="77777777" w:rsidR="00533452" w:rsidRPr="001F2158" w:rsidRDefault="00533452" w:rsidP="001F2158">
            <w:pPr>
              <w:jc w:val="center"/>
              <w:rPr>
                <w:rFonts w:ascii="Arial" w:hAnsi="Arial" w:cs="Arial"/>
                <w:b/>
                <w:bCs/>
                <w:i/>
                <w:iCs/>
                <w:sz w:val="24"/>
                <w:szCs w:val="24"/>
                <w:lang w:val="es-MX"/>
              </w:rPr>
            </w:pPr>
          </w:p>
          <w:p w14:paraId="77FF6ACC" w14:textId="77777777" w:rsidR="00533452" w:rsidRPr="001F2158" w:rsidRDefault="00533452" w:rsidP="001F2158">
            <w:pPr>
              <w:jc w:val="center"/>
              <w:rPr>
                <w:rFonts w:ascii="Arial" w:hAnsi="Arial" w:cs="Arial"/>
                <w:b/>
                <w:bCs/>
                <w:i/>
                <w:iCs/>
                <w:sz w:val="24"/>
                <w:szCs w:val="24"/>
                <w:lang w:val="es-MX"/>
              </w:rPr>
            </w:pPr>
          </w:p>
          <w:p w14:paraId="4DECAF43" w14:textId="77777777" w:rsidR="00533452" w:rsidRPr="001F2158" w:rsidRDefault="00533452" w:rsidP="001F2158">
            <w:pPr>
              <w:jc w:val="center"/>
              <w:rPr>
                <w:rFonts w:ascii="Arial" w:hAnsi="Arial" w:cs="Arial"/>
                <w:b/>
                <w:bCs/>
                <w:i/>
                <w:iCs/>
                <w:sz w:val="24"/>
                <w:szCs w:val="24"/>
                <w:lang w:val="es-MX"/>
              </w:rPr>
            </w:pPr>
          </w:p>
          <w:p w14:paraId="54229E72" w14:textId="77777777" w:rsidR="00533452" w:rsidRPr="001F2158" w:rsidRDefault="00533452" w:rsidP="001F2158">
            <w:pPr>
              <w:jc w:val="center"/>
              <w:rPr>
                <w:rFonts w:ascii="Arial" w:hAnsi="Arial" w:cs="Arial"/>
                <w:b/>
                <w:bCs/>
                <w:i/>
                <w:iCs/>
                <w:sz w:val="24"/>
                <w:szCs w:val="24"/>
                <w:lang w:val="es-MX"/>
              </w:rPr>
            </w:pPr>
          </w:p>
          <w:p w14:paraId="6555DB04" w14:textId="6BB8D1A1" w:rsidR="00533452" w:rsidRPr="001F2158" w:rsidRDefault="00381A73" w:rsidP="001F2158">
            <w:pPr>
              <w:jc w:val="center"/>
              <w:rPr>
                <w:rFonts w:ascii="Arial" w:hAnsi="Arial" w:cs="Arial"/>
                <w:b/>
                <w:bCs/>
                <w:i/>
                <w:iCs/>
                <w:sz w:val="24"/>
                <w:szCs w:val="24"/>
                <w:lang w:val="es-MX"/>
              </w:rPr>
            </w:pPr>
            <w:r>
              <w:rPr>
                <w:rFonts w:ascii="Arial" w:hAnsi="Arial" w:cs="Arial"/>
                <w:b/>
                <w:bCs/>
                <w:i/>
                <w:iCs/>
                <w:sz w:val="24"/>
                <w:szCs w:val="24"/>
                <w:lang w:val="es-MX"/>
              </w:rPr>
              <w:t>2009</w:t>
            </w:r>
          </w:p>
          <w:p w14:paraId="49AD3EB1" w14:textId="20DD8C75" w:rsidR="00533452" w:rsidRPr="001F2158" w:rsidRDefault="001F2158" w:rsidP="001F2158">
            <w:pPr>
              <w:jc w:val="center"/>
              <w:rPr>
                <w:rFonts w:ascii="Arial" w:hAnsi="Arial" w:cs="Arial"/>
                <w:b/>
                <w:bCs/>
                <w:i/>
                <w:iCs/>
                <w:sz w:val="24"/>
                <w:szCs w:val="24"/>
                <w:lang w:val="es-MX"/>
              </w:rPr>
            </w:pPr>
            <w:r w:rsidRPr="001F2158">
              <w:rPr>
                <w:rFonts w:ascii="Arial" w:hAnsi="Arial" w:cs="Arial"/>
                <w:b/>
                <w:bCs/>
                <w:i/>
                <w:iCs/>
                <w:sz w:val="24"/>
                <w:szCs w:val="24"/>
                <w:lang w:val="es-MX"/>
              </w:rPr>
              <w:t>Felipe Calderón Hinojosa (2009-2012)</w:t>
            </w:r>
          </w:p>
        </w:tc>
        <w:tc>
          <w:tcPr>
            <w:tcW w:w="3763" w:type="dxa"/>
            <w:vAlign w:val="center"/>
          </w:tcPr>
          <w:p w14:paraId="44C06855" w14:textId="6F491B3B" w:rsidR="001F2158" w:rsidRPr="001F2158" w:rsidRDefault="001F2158" w:rsidP="001F2158">
            <w:pPr>
              <w:jc w:val="center"/>
              <w:rPr>
                <w:rFonts w:ascii="Arial" w:hAnsi="Arial" w:cs="Arial"/>
                <w:b/>
                <w:bCs/>
                <w:i/>
                <w:iCs/>
                <w:sz w:val="24"/>
                <w:szCs w:val="24"/>
                <w:lang w:val="es-MX"/>
              </w:rPr>
            </w:pPr>
            <w:r w:rsidRPr="001F2158">
              <w:rPr>
                <w:rFonts w:ascii="Arial" w:hAnsi="Arial" w:cs="Arial"/>
                <w:b/>
                <w:bCs/>
                <w:i/>
                <w:iCs/>
                <w:noProof/>
                <w:sz w:val="24"/>
                <w:szCs w:val="24"/>
              </w:rPr>
              <w:drawing>
                <wp:anchor distT="0" distB="0" distL="114300" distR="114300" simplePos="0" relativeHeight="251666432" behindDoc="0" locked="0" layoutInCell="1" allowOverlap="1" wp14:anchorId="64570353" wp14:editId="6B5EF0B7">
                  <wp:simplePos x="0" y="0"/>
                  <wp:positionH relativeFrom="column">
                    <wp:posOffset>533400</wp:posOffset>
                  </wp:positionH>
                  <wp:positionV relativeFrom="paragraph">
                    <wp:posOffset>120015</wp:posOffset>
                  </wp:positionV>
                  <wp:extent cx="1200150" cy="1524000"/>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00150" cy="1524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E01FC7E" w14:textId="1CF7F39A" w:rsidR="001F2158" w:rsidRPr="001F2158" w:rsidRDefault="001F2158" w:rsidP="001F2158">
            <w:pPr>
              <w:jc w:val="center"/>
              <w:rPr>
                <w:rFonts w:ascii="Arial" w:hAnsi="Arial" w:cs="Arial"/>
                <w:b/>
                <w:bCs/>
                <w:i/>
                <w:iCs/>
                <w:sz w:val="24"/>
                <w:szCs w:val="24"/>
                <w:lang w:val="es-MX"/>
              </w:rPr>
            </w:pPr>
          </w:p>
          <w:p w14:paraId="75924902" w14:textId="453B070C" w:rsidR="001F2158" w:rsidRPr="001F2158" w:rsidRDefault="001F2158" w:rsidP="001F2158">
            <w:pPr>
              <w:jc w:val="center"/>
              <w:rPr>
                <w:rFonts w:ascii="Arial" w:hAnsi="Arial" w:cs="Arial"/>
                <w:b/>
                <w:bCs/>
                <w:i/>
                <w:iCs/>
                <w:sz w:val="24"/>
                <w:szCs w:val="24"/>
                <w:lang w:val="es-MX"/>
              </w:rPr>
            </w:pPr>
          </w:p>
          <w:p w14:paraId="2B8F715B" w14:textId="74EA3683" w:rsidR="001F2158" w:rsidRPr="001F2158" w:rsidRDefault="001F2158" w:rsidP="001F2158">
            <w:pPr>
              <w:jc w:val="center"/>
              <w:rPr>
                <w:rFonts w:ascii="Arial" w:hAnsi="Arial" w:cs="Arial"/>
                <w:b/>
                <w:bCs/>
                <w:i/>
                <w:iCs/>
                <w:sz w:val="24"/>
                <w:szCs w:val="24"/>
                <w:lang w:val="es-MX"/>
              </w:rPr>
            </w:pPr>
          </w:p>
          <w:p w14:paraId="63A91627" w14:textId="77777777" w:rsidR="003907BA" w:rsidRPr="001F2158" w:rsidRDefault="003907BA" w:rsidP="001F2158">
            <w:pPr>
              <w:jc w:val="center"/>
              <w:rPr>
                <w:rFonts w:ascii="Arial" w:hAnsi="Arial" w:cs="Arial"/>
                <w:b/>
                <w:bCs/>
                <w:i/>
                <w:iCs/>
                <w:sz w:val="24"/>
                <w:szCs w:val="24"/>
                <w:lang w:val="es-MX"/>
              </w:rPr>
            </w:pPr>
          </w:p>
          <w:p w14:paraId="395D6AB5" w14:textId="77777777" w:rsidR="001F2158" w:rsidRPr="001F2158" w:rsidRDefault="001F2158" w:rsidP="001F2158">
            <w:pPr>
              <w:jc w:val="center"/>
              <w:rPr>
                <w:rFonts w:ascii="Arial" w:hAnsi="Arial" w:cs="Arial"/>
                <w:b/>
                <w:bCs/>
                <w:i/>
                <w:iCs/>
                <w:sz w:val="24"/>
                <w:szCs w:val="24"/>
                <w:lang w:val="es-MX"/>
              </w:rPr>
            </w:pPr>
          </w:p>
          <w:p w14:paraId="7B6DB399" w14:textId="77777777" w:rsidR="001F2158" w:rsidRPr="001F2158" w:rsidRDefault="001F2158" w:rsidP="001F2158">
            <w:pPr>
              <w:jc w:val="center"/>
              <w:rPr>
                <w:rFonts w:ascii="Arial" w:hAnsi="Arial" w:cs="Arial"/>
                <w:b/>
                <w:bCs/>
                <w:i/>
                <w:iCs/>
                <w:sz w:val="24"/>
                <w:szCs w:val="24"/>
                <w:lang w:val="es-MX"/>
              </w:rPr>
            </w:pPr>
          </w:p>
          <w:p w14:paraId="4163811C" w14:textId="77777777" w:rsidR="001F2158" w:rsidRPr="001F2158" w:rsidRDefault="001F2158" w:rsidP="001F2158">
            <w:pPr>
              <w:jc w:val="center"/>
              <w:rPr>
                <w:rFonts w:ascii="Arial" w:hAnsi="Arial" w:cs="Arial"/>
                <w:b/>
                <w:bCs/>
                <w:i/>
                <w:iCs/>
                <w:sz w:val="24"/>
                <w:szCs w:val="24"/>
                <w:lang w:val="es-MX"/>
              </w:rPr>
            </w:pPr>
          </w:p>
          <w:p w14:paraId="037B143E" w14:textId="77777777" w:rsidR="001F2158" w:rsidRPr="001F2158" w:rsidRDefault="001F2158" w:rsidP="001F2158">
            <w:pPr>
              <w:jc w:val="center"/>
              <w:rPr>
                <w:rFonts w:ascii="Arial" w:hAnsi="Arial" w:cs="Arial"/>
                <w:b/>
                <w:bCs/>
                <w:i/>
                <w:iCs/>
                <w:sz w:val="24"/>
                <w:szCs w:val="24"/>
                <w:lang w:val="es-MX"/>
              </w:rPr>
            </w:pPr>
          </w:p>
          <w:p w14:paraId="395BC03C" w14:textId="77777777" w:rsidR="001F2158" w:rsidRPr="001F2158" w:rsidRDefault="001F2158" w:rsidP="001F2158">
            <w:pPr>
              <w:jc w:val="center"/>
              <w:rPr>
                <w:rFonts w:ascii="Arial" w:hAnsi="Arial" w:cs="Arial"/>
                <w:b/>
                <w:bCs/>
                <w:i/>
                <w:iCs/>
                <w:sz w:val="24"/>
                <w:szCs w:val="24"/>
                <w:lang w:val="es-MX"/>
              </w:rPr>
            </w:pPr>
          </w:p>
          <w:p w14:paraId="362CB55C" w14:textId="018CE0A0" w:rsidR="001F2158" w:rsidRPr="001F2158" w:rsidRDefault="00381A73" w:rsidP="001F2158">
            <w:pPr>
              <w:jc w:val="center"/>
              <w:rPr>
                <w:rFonts w:ascii="Arial" w:hAnsi="Arial" w:cs="Arial"/>
                <w:b/>
                <w:bCs/>
                <w:i/>
                <w:iCs/>
                <w:sz w:val="24"/>
                <w:szCs w:val="24"/>
                <w:lang w:val="es-MX"/>
              </w:rPr>
            </w:pPr>
            <w:r>
              <w:rPr>
                <w:rFonts w:ascii="Arial" w:hAnsi="Arial" w:cs="Arial"/>
                <w:b/>
                <w:bCs/>
                <w:i/>
                <w:iCs/>
                <w:sz w:val="24"/>
                <w:szCs w:val="24"/>
                <w:lang w:val="es-MX"/>
              </w:rPr>
              <w:t>2010</w:t>
            </w:r>
          </w:p>
          <w:p w14:paraId="164ADD00" w14:textId="354619B7" w:rsidR="001F2158" w:rsidRPr="001F2158" w:rsidRDefault="001F2158" w:rsidP="001F2158">
            <w:pPr>
              <w:jc w:val="center"/>
              <w:rPr>
                <w:rFonts w:ascii="Arial" w:hAnsi="Arial" w:cs="Arial"/>
                <w:b/>
                <w:bCs/>
                <w:i/>
                <w:iCs/>
                <w:sz w:val="24"/>
                <w:szCs w:val="24"/>
                <w:lang w:val="es-MX"/>
              </w:rPr>
            </w:pPr>
            <w:r w:rsidRPr="001F2158">
              <w:rPr>
                <w:rFonts w:ascii="Arial" w:hAnsi="Arial" w:cs="Arial"/>
                <w:b/>
                <w:bCs/>
                <w:i/>
                <w:iCs/>
                <w:sz w:val="24"/>
                <w:szCs w:val="24"/>
                <w:lang w:val="es-MX"/>
              </w:rPr>
              <w:t>Felipe Calderón Hinojosa (2009-2012)</w:t>
            </w:r>
          </w:p>
        </w:tc>
        <w:tc>
          <w:tcPr>
            <w:tcW w:w="3238" w:type="dxa"/>
            <w:vAlign w:val="center"/>
          </w:tcPr>
          <w:p w14:paraId="41B4066C" w14:textId="68F99D7D" w:rsidR="001F2158" w:rsidRPr="001F2158" w:rsidRDefault="001F2158" w:rsidP="001F2158">
            <w:pPr>
              <w:jc w:val="center"/>
              <w:rPr>
                <w:rFonts w:ascii="Arial" w:hAnsi="Arial" w:cs="Arial"/>
                <w:b/>
                <w:bCs/>
                <w:i/>
                <w:iCs/>
                <w:sz w:val="24"/>
                <w:szCs w:val="24"/>
                <w:lang w:val="es-MX"/>
              </w:rPr>
            </w:pPr>
            <w:r w:rsidRPr="001F2158">
              <w:rPr>
                <w:rFonts w:ascii="Arial" w:hAnsi="Arial" w:cs="Arial"/>
                <w:b/>
                <w:bCs/>
                <w:i/>
                <w:iCs/>
                <w:noProof/>
                <w:sz w:val="24"/>
                <w:szCs w:val="24"/>
              </w:rPr>
              <w:drawing>
                <wp:anchor distT="0" distB="0" distL="114300" distR="114300" simplePos="0" relativeHeight="251667456" behindDoc="0" locked="0" layoutInCell="1" allowOverlap="1" wp14:anchorId="45993AF8" wp14:editId="41D710CB">
                  <wp:simplePos x="0" y="0"/>
                  <wp:positionH relativeFrom="column">
                    <wp:posOffset>342900</wp:posOffset>
                  </wp:positionH>
                  <wp:positionV relativeFrom="paragraph">
                    <wp:posOffset>113030</wp:posOffset>
                  </wp:positionV>
                  <wp:extent cx="1247775" cy="1524000"/>
                  <wp:effectExtent l="0" t="0" r="9525" b="0"/>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47775" cy="1524000"/>
                          </a:xfrm>
                          <a:prstGeom prst="rect">
                            <a:avLst/>
                          </a:prstGeom>
                          <a:noFill/>
                          <a:ln>
                            <a:noFill/>
                          </a:ln>
                        </pic:spPr>
                      </pic:pic>
                    </a:graphicData>
                  </a:graphic>
                </wp:anchor>
              </w:drawing>
            </w:r>
          </w:p>
          <w:p w14:paraId="3BDE2F67" w14:textId="60984F18" w:rsidR="001F2158" w:rsidRPr="001F2158" w:rsidRDefault="001F2158" w:rsidP="001F2158">
            <w:pPr>
              <w:jc w:val="center"/>
              <w:rPr>
                <w:rFonts w:ascii="Arial" w:hAnsi="Arial" w:cs="Arial"/>
                <w:b/>
                <w:bCs/>
                <w:i/>
                <w:iCs/>
                <w:sz w:val="24"/>
                <w:szCs w:val="24"/>
                <w:lang w:val="es-MX"/>
              </w:rPr>
            </w:pPr>
          </w:p>
          <w:p w14:paraId="43395790" w14:textId="652BA84B" w:rsidR="001F2158" w:rsidRPr="001F2158" w:rsidRDefault="001F2158" w:rsidP="001F2158">
            <w:pPr>
              <w:jc w:val="center"/>
              <w:rPr>
                <w:rFonts w:ascii="Arial" w:hAnsi="Arial" w:cs="Arial"/>
                <w:b/>
                <w:bCs/>
                <w:i/>
                <w:iCs/>
                <w:sz w:val="24"/>
                <w:szCs w:val="24"/>
                <w:lang w:val="es-MX"/>
              </w:rPr>
            </w:pPr>
          </w:p>
          <w:p w14:paraId="16EA08B5" w14:textId="224EE2A6" w:rsidR="001F2158" w:rsidRPr="001F2158" w:rsidRDefault="001F2158" w:rsidP="001F2158">
            <w:pPr>
              <w:jc w:val="center"/>
              <w:rPr>
                <w:rFonts w:ascii="Arial" w:hAnsi="Arial" w:cs="Arial"/>
                <w:b/>
                <w:bCs/>
                <w:i/>
                <w:iCs/>
                <w:sz w:val="24"/>
                <w:szCs w:val="24"/>
                <w:lang w:val="es-MX"/>
              </w:rPr>
            </w:pPr>
          </w:p>
          <w:p w14:paraId="223F38D0" w14:textId="3E8232FA" w:rsidR="001F2158" w:rsidRPr="001F2158" w:rsidRDefault="001F2158" w:rsidP="001F2158">
            <w:pPr>
              <w:jc w:val="center"/>
              <w:rPr>
                <w:rFonts w:ascii="Arial" w:hAnsi="Arial" w:cs="Arial"/>
                <w:b/>
                <w:bCs/>
                <w:i/>
                <w:iCs/>
                <w:sz w:val="24"/>
                <w:szCs w:val="24"/>
                <w:lang w:val="es-MX"/>
              </w:rPr>
            </w:pPr>
          </w:p>
          <w:p w14:paraId="1D93E563" w14:textId="77777777" w:rsidR="001F2158" w:rsidRPr="001F2158" w:rsidRDefault="001F2158" w:rsidP="001F2158">
            <w:pPr>
              <w:jc w:val="center"/>
              <w:rPr>
                <w:rFonts w:ascii="Arial" w:hAnsi="Arial" w:cs="Arial"/>
                <w:b/>
                <w:bCs/>
                <w:i/>
                <w:iCs/>
                <w:sz w:val="24"/>
                <w:szCs w:val="24"/>
                <w:lang w:val="es-MX"/>
              </w:rPr>
            </w:pPr>
          </w:p>
          <w:p w14:paraId="51A98FEF" w14:textId="77777777" w:rsidR="001F2158" w:rsidRPr="001F2158" w:rsidRDefault="001F2158" w:rsidP="001F2158">
            <w:pPr>
              <w:jc w:val="center"/>
              <w:rPr>
                <w:rFonts w:ascii="Arial" w:hAnsi="Arial" w:cs="Arial"/>
                <w:b/>
                <w:bCs/>
                <w:i/>
                <w:iCs/>
                <w:sz w:val="24"/>
                <w:szCs w:val="24"/>
                <w:lang w:val="es-MX"/>
              </w:rPr>
            </w:pPr>
          </w:p>
          <w:p w14:paraId="334B6E5A" w14:textId="77777777" w:rsidR="001F2158" w:rsidRPr="001F2158" w:rsidRDefault="001F2158" w:rsidP="001F2158">
            <w:pPr>
              <w:jc w:val="center"/>
              <w:rPr>
                <w:rFonts w:ascii="Arial" w:hAnsi="Arial" w:cs="Arial"/>
                <w:b/>
                <w:bCs/>
                <w:i/>
                <w:iCs/>
                <w:sz w:val="24"/>
                <w:szCs w:val="24"/>
                <w:lang w:val="es-MX"/>
              </w:rPr>
            </w:pPr>
          </w:p>
          <w:p w14:paraId="648FB952" w14:textId="77777777" w:rsidR="001F2158" w:rsidRPr="001F2158" w:rsidRDefault="001F2158" w:rsidP="001F2158">
            <w:pPr>
              <w:jc w:val="center"/>
              <w:rPr>
                <w:rFonts w:ascii="Arial" w:hAnsi="Arial" w:cs="Arial"/>
                <w:b/>
                <w:bCs/>
                <w:i/>
                <w:iCs/>
                <w:sz w:val="24"/>
                <w:szCs w:val="24"/>
                <w:lang w:val="es-MX"/>
              </w:rPr>
            </w:pPr>
          </w:p>
          <w:p w14:paraId="471C5C31" w14:textId="77777777" w:rsidR="001F2158" w:rsidRPr="001F2158" w:rsidRDefault="001F2158" w:rsidP="001F2158">
            <w:pPr>
              <w:jc w:val="center"/>
              <w:rPr>
                <w:rFonts w:ascii="Arial" w:hAnsi="Arial" w:cs="Arial"/>
                <w:b/>
                <w:bCs/>
                <w:i/>
                <w:iCs/>
                <w:sz w:val="24"/>
                <w:szCs w:val="24"/>
                <w:lang w:val="es-MX"/>
              </w:rPr>
            </w:pPr>
          </w:p>
          <w:p w14:paraId="5C305462" w14:textId="36FCB35F" w:rsidR="001F2158" w:rsidRPr="001F2158" w:rsidRDefault="00381A73" w:rsidP="001F2158">
            <w:pPr>
              <w:jc w:val="center"/>
              <w:rPr>
                <w:rFonts w:ascii="Arial" w:hAnsi="Arial" w:cs="Arial"/>
                <w:b/>
                <w:bCs/>
                <w:i/>
                <w:iCs/>
                <w:sz w:val="24"/>
                <w:szCs w:val="24"/>
                <w:lang w:val="es-MX"/>
              </w:rPr>
            </w:pPr>
            <w:r>
              <w:rPr>
                <w:rFonts w:ascii="Arial" w:hAnsi="Arial" w:cs="Arial"/>
                <w:b/>
                <w:bCs/>
                <w:i/>
                <w:iCs/>
                <w:sz w:val="24"/>
                <w:szCs w:val="24"/>
                <w:lang w:val="es-MX"/>
              </w:rPr>
              <w:t>2012</w:t>
            </w:r>
          </w:p>
          <w:p w14:paraId="54145D4E" w14:textId="77777777" w:rsidR="001F2158" w:rsidRDefault="001F2158" w:rsidP="001F2158">
            <w:pPr>
              <w:jc w:val="center"/>
              <w:rPr>
                <w:rFonts w:ascii="Arial" w:hAnsi="Arial" w:cs="Arial"/>
                <w:b/>
                <w:bCs/>
                <w:i/>
                <w:iCs/>
                <w:sz w:val="24"/>
                <w:szCs w:val="24"/>
                <w:lang w:val="es-MX"/>
              </w:rPr>
            </w:pPr>
            <w:r w:rsidRPr="001F2158">
              <w:rPr>
                <w:rFonts w:ascii="Arial" w:hAnsi="Arial" w:cs="Arial"/>
                <w:b/>
                <w:bCs/>
                <w:i/>
                <w:iCs/>
                <w:sz w:val="24"/>
                <w:szCs w:val="24"/>
                <w:lang w:val="es-MX"/>
              </w:rPr>
              <w:t xml:space="preserve">Enrique Peña Nieto </w:t>
            </w:r>
          </w:p>
          <w:p w14:paraId="510D1487" w14:textId="5B1F1FD0" w:rsidR="001F2158" w:rsidRPr="001F2158" w:rsidRDefault="001F2158" w:rsidP="001F2158">
            <w:pPr>
              <w:jc w:val="center"/>
              <w:rPr>
                <w:rFonts w:ascii="Arial" w:hAnsi="Arial" w:cs="Arial"/>
                <w:b/>
                <w:bCs/>
                <w:i/>
                <w:iCs/>
                <w:sz w:val="24"/>
                <w:szCs w:val="24"/>
                <w:lang w:val="es-MX"/>
              </w:rPr>
            </w:pPr>
            <w:r w:rsidRPr="001F2158">
              <w:rPr>
                <w:rFonts w:ascii="Arial" w:hAnsi="Arial" w:cs="Arial"/>
                <w:b/>
                <w:bCs/>
                <w:i/>
                <w:iCs/>
                <w:sz w:val="24"/>
                <w:szCs w:val="24"/>
                <w:lang w:val="es-MX"/>
              </w:rPr>
              <w:t>(2012-2018)</w:t>
            </w:r>
          </w:p>
        </w:tc>
      </w:tr>
      <w:tr w:rsidR="003907BA" w14:paraId="623A6225" w14:textId="77777777" w:rsidTr="001F2158">
        <w:tc>
          <w:tcPr>
            <w:tcW w:w="2263" w:type="dxa"/>
            <w:vAlign w:val="center"/>
          </w:tcPr>
          <w:p w14:paraId="16BDA192" w14:textId="61A548EE" w:rsidR="003907BA" w:rsidRPr="001F2158" w:rsidRDefault="003907BA" w:rsidP="001F2158">
            <w:pPr>
              <w:jc w:val="center"/>
              <w:rPr>
                <w:rFonts w:ascii="Modern Love" w:hAnsi="Modern Love"/>
                <w:sz w:val="36"/>
                <w:szCs w:val="36"/>
                <w:lang w:val="es-MX"/>
              </w:rPr>
            </w:pPr>
            <w:r w:rsidRPr="001F2158">
              <w:rPr>
                <w:rFonts w:ascii="Modern Love" w:hAnsi="Modern Love"/>
                <w:sz w:val="36"/>
                <w:szCs w:val="36"/>
                <w:lang w:val="es-MX"/>
              </w:rPr>
              <w:t>Reforma:</w:t>
            </w:r>
          </w:p>
        </w:tc>
        <w:tc>
          <w:tcPr>
            <w:tcW w:w="3686" w:type="dxa"/>
          </w:tcPr>
          <w:p w14:paraId="03EC0B3A" w14:textId="486CEA15" w:rsidR="003907BA" w:rsidRPr="001F2158" w:rsidRDefault="003907BA" w:rsidP="001F2158">
            <w:pPr>
              <w:jc w:val="both"/>
              <w:rPr>
                <w:rFonts w:ascii="Arial" w:hAnsi="Arial" w:cs="Arial"/>
                <w:sz w:val="24"/>
                <w:szCs w:val="24"/>
                <w:lang w:val="es-MX"/>
              </w:rPr>
            </w:pPr>
            <w:r w:rsidRPr="001F2158">
              <w:rPr>
                <w:rFonts w:ascii="Arial" w:hAnsi="Arial" w:cs="Arial"/>
                <w:sz w:val="24"/>
                <w:szCs w:val="24"/>
                <w:lang w:val="es-MX"/>
              </w:rPr>
              <w:t xml:space="preserve">En esta reforma se desarrolla el aprendizaje por competencias </w:t>
            </w:r>
          </w:p>
        </w:tc>
        <w:tc>
          <w:tcPr>
            <w:tcW w:w="3763" w:type="dxa"/>
          </w:tcPr>
          <w:p w14:paraId="1177517E" w14:textId="16F68FE7" w:rsidR="003907BA" w:rsidRPr="001F2158" w:rsidRDefault="003907BA" w:rsidP="001F2158">
            <w:pPr>
              <w:jc w:val="both"/>
              <w:rPr>
                <w:rFonts w:ascii="Arial" w:hAnsi="Arial" w:cs="Arial"/>
                <w:sz w:val="24"/>
                <w:szCs w:val="24"/>
                <w:lang w:val="es-MX"/>
              </w:rPr>
            </w:pPr>
            <w:r w:rsidRPr="001F2158">
              <w:rPr>
                <w:rFonts w:ascii="Arial" w:hAnsi="Arial" w:cs="Arial"/>
                <w:sz w:val="24"/>
                <w:szCs w:val="24"/>
                <w:lang w:val="es-MX"/>
              </w:rPr>
              <w:t>Esta reforma se vuelve a involucrar a todos los niveles educativos, además de que pretende innovar las estructuras curriculares y las practicas educativas.</w:t>
            </w:r>
          </w:p>
        </w:tc>
        <w:tc>
          <w:tcPr>
            <w:tcW w:w="3238" w:type="dxa"/>
          </w:tcPr>
          <w:p w14:paraId="297E02B3" w14:textId="6B29DC9E" w:rsidR="003907BA" w:rsidRPr="001F2158" w:rsidRDefault="00533452" w:rsidP="001F2158">
            <w:pPr>
              <w:jc w:val="both"/>
              <w:rPr>
                <w:rFonts w:ascii="Arial" w:hAnsi="Arial" w:cs="Arial"/>
                <w:sz w:val="24"/>
                <w:szCs w:val="24"/>
                <w:lang w:val="es-MX"/>
              </w:rPr>
            </w:pPr>
            <w:r w:rsidRPr="001F2158">
              <w:rPr>
                <w:rFonts w:ascii="Arial" w:hAnsi="Arial" w:cs="Arial"/>
                <w:sz w:val="24"/>
                <w:szCs w:val="24"/>
                <w:lang w:val="es-MX"/>
              </w:rPr>
              <w:t>Mejor evolución para todos, la creación de un servicio profesional docente y una institución para la evaluación de la educación.</w:t>
            </w:r>
          </w:p>
        </w:tc>
      </w:tr>
      <w:tr w:rsidR="003907BA" w14:paraId="053E9535" w14:textId="77777777" w:rsidTr="001F2158">
        <w:tc>
          <w:tcPr>
            <w:tcW w:w="2263" w:type="dxa"/>
            <w:vAlign w:val="center"/>
          </w:tcPr>
          <w:p w14:paraId="74D40C77" w14:textId="507E8F6C" w:rsidR="003907BA" w:rsidRPr="001F2158" w:rsidRDefault="003907BA" w:rsidP="001F2158">
            <w:pPr>
              <w:jc w:val="center"/>
              <w:rPr>
                <w:rFonts w:ascii="Modern Love" w:hAnsi="Modern Love"/>
                <w:sz w:val="36"/>
                <w:szCs w:val="36"/>
                <w:lang w:val="es-MX"/>
              </w:rPr>
            </w:pPr>
            <w:r w:rsidRPr="001F2158">
              <w:rPr>
                <w:rFonts w:ascii="Modern Love" w:hAnsi="Modern Love"/>
                <w:sz w:val="36"/>
                <w:szCs w:val="36"/>
                <w:lang w:val="es-MX"/>
              </w:rPr>
              <w:t>Teoría</w:t>
            </w:r>
          </w:p>
        </w:tc>
        <w:tc>
          <w:tcPr>
            <w:tcW w:w="3686" w:type="dxa"/>
          </w:tcPr>
          <w:p w14:paraId="4AF3FF17" w14:textId="0D8DF21F" w:rsidR="001F2158" w:rsidRPr="001F2158" w:rsidRDefault="003907BA" w:rsidP="001F2158">
            <w:pPr>
              <w:jc w:val="center"/>
              <w:rPr>
                <w:rFonts w:ascii="Arial" w:hAnsi="Arial" w:cs="Arial"/>
                <w:b/>
                <w:bCs/>
                <w:sz w:val="24"/>
                <w:szCs w:val="24"/>
                <w:lang w:val="es-MX"/>
              </w:rPr>
            </w:pPr>
            <w:r w:rsidRPr="001F2158">
              <w:rPr>
                <w:rFonts w:ascii="Arial" w:hAnsi="Arial" w:cs="Arial"/>
                <w:b/>
                <w:bCs/>
                <w:sz w:val="24"/>
                <w:szCs w:val="24"/>
                <w:lang w:val="es-MX"/>
              </w:rPr>
              <w:t>Teoría sociocultural:</w:t>
            </w:r>
          </w:p>
          <w:p w14:paraId="05EF2812" w14:textId="198E3DCB" w:rsidR="003907BA" w:rsidRPr="001F2158" w:rsidRDefault="003907BA" w:rsidP="001F2158">
            <w:pPr>
              <w:jc w:val="both"/>
              <w:rPr>
                <w:rFonts w:ascii="Arial" w:hAnsi="Arial" w:cs="Arial"/>
                <w:sz w:val="24"/>
                <w:szCs w:val="24"/>
                <w:lang w:val="es-MX"/>
              </w:rPr>
            </w:pPr>
            <w:r w:rsidRPr="001F2158">
              <w:rPr>
                <w:rFonts w:ascii="Arial" w:hAnsi="Arial" w:cs="Arial"/>
                <w:sz w:val="24"/>
                <w:szCs w:val="24"/>
                <w:lang w:val="es-MX"/>
              </w:rPr>
              <w:t>La reforma abarca un aprendizaje que basado en el desarrollo psicológico donde la educación debe de promover el desarrollo sociocultural y cognoscitivo del alumno para así desarrollar el conocimiento interindividual.</w:t>
            </w:r>
          </w:p>
        </w:tc>
        <w:tc>
          <w:tcPr>
            <w:tcW w:w="3763" w:type="dxa"/>
          </w:tcPr>
          <w:p w14:paraId="7BA82F7B" w14:textId="7E3283E8" w:rsidR="001F2158" w:rsidRPr="001F2158" w:rsidRDefault="003907BA" w:rsidP="001F2158">
            <w:pPr>
              <w:jc w:val="center"/>
              <w:rPr>
                <w:rFonts w:ascii="Arial" w:hAnsi="Arial" w:cs="Arial"/>
                <w:b/>
                <w:bCs/>
                <w:sz w:val="24"/>
                <w:szCs w:val="24"/>
                <w:lang w:val="es-MX"/>
              </w:rPr>
            </w:pPr>
            <w:r w:rsidRPr="001F2158">
              <w:rPr>
                <w:rFonts w:ascii="Arial" w:hAnsi="Arial" w:cs="Arial"/>
                <w:b/>
                <w:bCs/>
                <w:sz w:val="24"/>
                <w:szCs w:val="24"/>
                <w:lang w:val="es-MX"/>
              </w:rPr>
              <w:t>Teoría cognitiva:</w:t>
            </w:r>
          </w:p>
          <w:p w14:paraId="42E0F150" w14:textId="72FB5B2E" w:rsidR="003907BA" w:rsidRPr="001F2158" w:rsidRDefault="00533452" w:rsidP="001F2158">
            <w:pPr>
              <w:jc w:val="both"/>
              <w:rPr>
                <w:rFonts w:ascii="Arial" w:hAnsi="Arial" w:cs="Arial"/>
                <w:sz w:val="24"/>
                <w:szCs w:val="24"/>
                <w:lang w:val="es-MX"/>
              </w:rPr>
            </w:pPr>
            <w:r w:rsidRPr="001F2158">
              <w:rPr>
                <w:rFonts w:ascii="Arial" w:hAnsi="Arial" w:cs="Arial"/>
                <w:sz w:val="24"/>
                <w:szCs w:val="24"/>
                <w:lang w:val="es-MX"/>
              </w:rPr>
              <w:t>La reforma orienta a la educación a lograr el desarrollo de las habilidades de aprendizaje y no solo a la enseñanza de conocimientos dotando así a los alumnos de una serie de habilidades y conocimientos.</w:t>
            </w:r>
          </w:p>
        </w:tc>
        <w:tc>
          <w:tcPr>
            <w:tcW w:w="3238" w:type="dxa"/>
          </w:tcPr>
          <w:p w14:paraId="2427259E" w14:textId="0CDAEDFA" w:rsidR="001F2158" w:rsidRPr="001F2158" w:rsidRDefault="00533452" w:rsidP="001F2158">
            <w:pPr>
              <w:jc w:val="center"/>
              <w:rPr>
                <w:rFonts w:ascii="Arial" w:hAnsi="Arial" w:cs="Arial"/>
                <w:b/>
                <w:bCs/>
                <w:sz w:val="24"/>
                <w:szCs w:val="24"/>
                <w:lang w:val="es-MX"/>
              </w:rPr>
            </w:pPr>
            <w:r w:rsidRPr="001F2158">
              <w:rPr>
                <w:rFonts w:ascii="Arial" w:hAnsi="Arial" w:cs="Arial"/>
                <w:b/>
                <w:bCs/>
                <w:sz w:val="24"/>
                <w:szCs w:val="24"/>
                <w:lang w:val="es-MX"/>
              </w:rPr>
              <w:t>Teoría Constructivista:</w:t>
            </w:r>
          </w:p>
          <w:p w14:paraId="4A965B6F" w14:textId="2FE5F650" w:rsidR="003907BA" w:rsidRPr="001F2158" w:rsidRDefault="00533452" w:rsidP="001F2158">
            <w:pPr>
              <w:jc w:val="both"/>
              <w:rPr>
                <w:rFonts w:ascii="Arial" w:hAnsi="Arial" w:cs="Arial"/>
                <w:sz w:val="24"/>
                <w:szCs w:val="24"/>
                <w:lang w:val="es-MX"/>
              </w:rPr>
            </w:pPr>
            <w:r w:rsidRPr="001F2158">
              <w:rPr>
                <w:rFonts w:ascii="Arial" w:hAnsi="Arial" w:cs="Arial"/>
                <w:sz w:val="24"/>
                <w:szCs w:val="24"/>
                <w:lang w:val="es-MX"/>
              </w:rPr>
              <w:t>Los alumnos deben de desarrollar la confianza en sus propias ideas que le permitan desarrollar y explorar por si mismos</w:t>
            </w:r>
          </w:p>
        </w:tc>
      </w:tr>
    </w:tbl>
    <w:p w14:paraId="047B669F" w14:textId="2C4C6502" w:rsidR="00CC7AEE" w:rsidRDefault="00CC7AEE">
      <w:pPr>
        <w:rPr>
          <w:lang w:val="es-MX"/>
        </w:rPr>
      </w:pPr>
    </w:p>
    <w:p w14:paraId="09CBD83E" w14:textId="6C33862E" w:rsidR="001F2158" w:rsidRDefault="001F2158">
      <w:pPr>
        <w:rPr>
          <w:lang w:val="es-MX"/>
        </w:rPr>
      </w:pPr>
    </w:p>
    <w:p w14:paraId="24894734" w14:textId="77777777" w:rsidR="001F2158" w:rsidRDefault="001F2158">
      <w:pPr>
        <w:rPr>
          <w:lang w:val="es-MX"/>
        </w:rPr>
        <w:sectPr w:rsidR="001F2158" w:rsidSect="00CC7AEE">
          <w:pgSz w:w="15840" w:h="12240" w:orient="landscape"/>
          <w:pgMar w:top="1440" w:right="1440" w:bottom="1440" w:left="1440" w:header="720" w:footer="720" w:gutter="0"/>
          <w:pgBorders w:offsetFrom="page">
            <w:top w:val="dotDash" w:sz="12" w:space="24" w:color="auto"/>
            <w:left w:val="dotDash" w:sz="12" w:space="24" w:color="auto"/>
            <w:bottom w:val="dotDash" w:sz="12" w:space="24" w:color="auto"/>
            <w:right w:val="dotDash" w:sz="12" w:space="24" w:color="auto"/>
          </w:pgBorders>
          <w:cols w:space="720"/>
          <w:docGrid w:linePitch="360"/>
        </w:sectPr>
      </w:pPr>
    </w:p>
    <w:p w14:paraId="31C7F524" w14:textId="58DDB986" w:rsidR="001F2158" w:rsidRDefault="001F2158">
      <w:pPr>
        <w:rPr>
          <w:rFonts w:ascii="Arial" w:hAnsi="Arial" w:cs="Arial"/>
          <w:sz w:val="28"/>
          <w:szCs w:val="28"/>
          <w:lang w:val="es-MX"/>
        </w:rPr>
      </w:pPr>
      <w:r w:rsidRPr="001F2158">
        <w:rPr>
          <w:rFonts w:ascii="Arial" w:hAnsi="Arial" w:cs="Arial"/>
          <w:sz w:val="28"/>
          <w:szCs w:val="28"/>
          <w:lang w:val="es-MX"/>
        </w:rPr>
        <w:lastRenderedPageBreak/>
        <w:t>Referencias</w:t>
      </w:r>
      <w:r>
        <w:rPr>
          <w:rFonts w:ascii="Arial" w:hAnsi="Arial" w:cs="Arial"/>
          <w:sz w:val="28"/>
          <w:szCs w:val="28"/>
          <w:lang w:val="es-MX"/>
        </w:rPr>
        <w:t>:</w:t>
      </w:r>
    </w:p>
    <w:p w14:paraId="664DED85" w14:textId="58094789" w:rsidR="001F2158" w:rsidRPr="001F2158" w:rsidRDefault="001F2158">
      <w:pPr>
        <w:rPr>
          <w:rFonts w:ascii="Arial" w:hAnsi="Arial" w:cs="Arial"/>
          <w:sz w:val="24"/>
          <w:szCs w:val="24"/>
          <w:lang w:val="es-MX"/>
        </w:rPr>
      </w:pPr>
      <w:r w:rsidRPr="001F2158">
        <w:rPr>
          <w:rFonts w:ascii="Arial" w:hAnsi="Arial" w:cs="Arial"/>
          <w:sz w:val="24"/>
          <w:szCs w:val="24"/>
          <w:lang w:val="es-MX"/>
        </w:rPr>
        <w:t>https://www.redalyc.org/jatsRepo/132/13248313012/html/index.html</w:t>
      </w:r>
    </w:p>
    <w:p w14:paraId="49179615" w14:textId="28E579A6" w:rsidR="001F2158" w:rsidRPr="001F2158" w:rsidRDefault="00821B95" w:rsidP="001F2158">
      <w:pPr>
        <w:rPr>
          <w:rStyle w:val="Hyperlink"/>
          <w:rFonts w:ascii="Arial" w:hAnsi="Arial" w:cs="Arial"/>
          <w:sz w:val="24"/>
          <w:szCs w:val="24"/>
        </w:rPr>
      </w:pPr>
      <w:hyperlink r:id="rId7" w:history="1">
        <w:r w:rsidR="001F2158" w:rsidRPr="001F2158">
          <w:rPr>
            <w:rStyle w:val="Hyperlink"/>
            <w:rFonts w:ascii="Arial" w:hAnsi="Arial" w:cs="Arial"/>
            <w:sz w:val="24"/>
            <w:szCs w:val="24"/>
          </w:rPr>
          <w:t>https://prezi.com/oiscx9j24txb/linea-del-</w:t>
        </w:r>
        <w:r w:rsidR="001F2158" w:rsidRPr="001F2158">
          <w:rPr>
            <w:rStyle w:val="Hyperlink"/>
            <w:rFonts w:ascii="Arial" w:hAnsi="Arial" w:cs="Arial"/>
            <w:sz w:val="24"/>
            <w:szCs w:val="24"/>
            <w:vertAlign w:val="superscript"/>
          </w:rPr>
          <w:t>tiempo</w:t>
        </w:r>
        <w:r w:rsidR="001F2158" w:rsidRPr="001F2158">
          <w:rPr>
            <w:rStyle w:val="Hyperlink"/>
            <w:rFonts w:ascii="Arial" w:hAnsi="Arial" w:cs="Arial"/>
            <w:sz w:val="24"/>
            <w:szCs w:val="24"/>
          </w:rPr>
          <w:t>-reformas-educativas-1970-2013/</w:t>
        </w:r>
      </w:hyperlink>
    </w:p>
    <w:p w14:paraId="06789CDD" w14:textId="77777777" w:rsidR="001F2158" w:rsidRDefault="001F2158" w:rsidP="001F2158"/>
    <w:p w14:paraId="57E81AFA" w14:textId="77777777" w:rsidR="001F2158" w:rsidRPr="001F2158" w:rsidRDefault="001F2158">
      <w:pPr>
        <w:rPr>
          <w:rFonts w:ascii="Arial" w:hAnsi="Arial" w:cs="Arial"/>
          <w:sz w:val="28"/>
          <w:szCs w:val="28"/>
          <w:lang w:val="es-MX"/>
        </w:rPr>
      </w:pPr>
    </w:p>
    <w:sectPr w:rsidR="001F2158" w:rsidRPr="001F2158" w:rsidSect="001F2158">
      <w:pgSz w:w="12240" w:h="15840"/>
      <w:pgMar w:top="1440" w:right="1440" w:bottom="1440" w:left="1440" w:header="720" w:footer="720" w:gutter="0"/>
      <w:pgBorders w:offsetFrom="page">
        <w:top w:val="dotDash" w:sz="12" w:space="24" w:color="auto"/>
        <w:left w:val="dotDash" w:sz="12" w:space="24" w:color="auto"/>
        <w:bottom w:val="dotDash" w:sz="12" w:space="24" w:color="auto"/>
        <w:right w:val="dotDash" w:sz="12"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odern Love">
    <w:charset w:val="00"/>
    <w:family w:val="decorative"/>
    <w:pitch w:val="variable"/>
    <w:sig w:usb0="8000002F" w:usb1="0000000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4B8"/>
    <w:rsid w:val="000D14B8"/>
    <w:rsid w:val="000D77C7"/>
    <w:rsid w:val="001A43B2"/>
    <w:rsid w:val="001F2158"/>
    <w:rsid w:val="00381A73"/>
    <w:rsid w:val="003907BA"/>
    <w:rsid w:val="00405D86"/>
    <w:rsid w:val="00454303"/>
    <w:rsid w:val="00533452"/>
    <w:rsid w:val="005C7345"/>
    <w:rsid w:val="007C3138"/>
    <w:rsid w:val="007E51BC"/>
    <w:rsid w:val="00821B95"/>
    <w:rsid w:val="00A546C7"/>
    <w:rsid w:val="00BA50D9"/>
    <w:rsid w:val="00BD2CA8"/>
    <w:rsid w:val="00C27D47"/>
    <w:rsid w:val="00CC7AEE"/>
    <w:rsid w:val="00DE1A0E"/>
    <w:rsid w:val="00EC55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37F7E2"/>
  <w15:chartTrackingRefBased/>
  <w15:docId w15:val="{94D0E3DB-C4D4-4065-8078-751CE7A4B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907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F2158"/>
    <w:rPr>
      <w:strike w:val="0"/>
      <w:dstrike w:val="0"/>
      <w:color w:val="0072C6"/>
      <w:u w:val="none"/>
      <w:effect w:val="none"/>
    </w:rPr>
  </w:style>
  <w:style w:type="character" w:styleId="FollowedHyperlink">
    <w:name w:val="FollowedHyperlink"/>
    <w:basedOn w:val="DefaultParagraphFont"/>
    <w:uiPriority w:val="99"/>
    <w:semiHidden/>
    <w:unhideWhenUsed/>
    <w:rsid w:val="001F2158"/>
    <w:rPr>
      <w:color w:val="954F72" w:themeColor="followedHyperlink"/>
      <w:u w:val="single"/>
    </w:rPr>
  </w:style>
  <w:style w:type="character" w:styleId="UnresolvedMention">
    <w:name w:val="Unresolved Mention"/>
    <w:basedOn w:val="DefaultParagraphFont"/>
    <w:uiPriority w:val="99"/>
    <w:semiHidden/>
    <w:unhideWhenUsed/>
    <w:rsid w:val="001F21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prezi.com/oiscx9j24txb/linea-del-tiempo-reformas-educativas-1970-2013/"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gif"/><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1052</Words>
  <Characters>5999</Characters>
  <Application>Microsoft Office Word</Application>
  <DocSecurity>0</DocSecurity>
  <Lines>49</Lines>
  <Paragraphs>14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juliafaejmz0908@gmail.com</dc:creator>
  <cp:keywords/>
  <dc:description/>
  <cp:lastModifiedBy>juliafaejmz0908@gmail.com</cp:lastModifiedBy>
  <cp:revision>2</cp:revision>
  <dcterms:created xsi:type="dcterms:W3CDTF">2021-03-16T00:52:00Z</dcterms:created>
  <dcterms:modified xsi:type="dcterms:W3CDTF">2021-03-16T00:52:00Z</dcterms:modified>
</cp:coreProperties>
</file>