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E4" w:rsidRDefault="009B76E4" w:rsidP="009B76E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1C348C34" wp14:editId="26F37651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Pr="009B76E4" w:rsidRDefault="009B76E4" w:rsidP="009B76E4">
      <w:pPr>
        <w:jc w:val="center"/>
        <w:rPr>
          <w:rFonts w:ascii="Arial" w:hAnsi="Arial" w:cs="Arial"/>
          <w:sz w:val="28"/>
          <w:u w:val="single"/>
        </w:rPr>
      </w:pPr>
      <w:r w:rsidRPr="009B76E4">
        <w:rPr>
          <w:rFonts w:ascii="Arial" w:hAnsi="Arial" w:cs="Arial"/>
          <w:sz w:val="28"/>
          <w:u w:val="single"/>
        </w:rPr>
        <w:t>“La importancia del teatro</w:t>
      </w:r>
      <w:r w:rsidR="00CD746F">
        <w:rPr>
          <w:rFonts w:ascii="Arial" w:hAnsi="Arial" w:cs="Arial"/>
          <w:sz w:val="28"/>
          <w:u w:val="single"/>
        </w:rPr>
        <w:t xml:space="preserve"> para el desarrollo humano.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Pr="0060630A" w:rsidRDefault="009B76E4" w:rsidP="009B76E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Alondra Rodríguez Martínez  #14</w:t>
      </w:r>
      <w:bookmarkStart w:id="0" w:name="_GoBack"/>
      <w:bookmarkEnd w:id="0"/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Default="009B76E4" w:rsidP="009B76E4">
      <w:pPr>
        <w:jc w:val="center"/>
        <w:rPr>
          <w:rFonts w:ascii="Arial" w:hAnsi="Arial" w:cs="Arial"/>
          <w:sz w:val="28"/>
        </w:rPr>
      </w:pPr>
    </w:p>
    <w:p w:rsidR="009B76E4" w:rsidRDefault="000D0358" w:rsidP="009B76E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18</w:t>
      </w:r>
      <w:r w:rsidR="009B76E4">
        <w:rPr>
          <w:rFonts w:ascii="Arial" w:hAnsi="Arial" w:cs="Arial"/>
          <w:sz w:val="28"/>
        </w:rPr>
        <w:t xml:space="preserve"> de marzo de 2021</w:t>
      </w:r>
    </w:p>
    <w:p w:rsidR="009B76E4" w:rsidRDefault="009B76E4" w:rsidP="009B76E4">
      <w:pPr>
        <w:jc w:val="right"/>
        <w:rPr>
          <w:rFonts w:ascii="Arial" w:hAnsi="Arial" w:cs="Arial"/>
          <w:sz w:val="28"/>
        </w:rPr>
      </w:pPr>
    </w:p>
    <w:p w:rsidR="009B76E4" w:rsidRDefault="009B76E4"/>
    <w:p w:rsidR="009B76E4" w:rsidRDefault="009B76E4"/>
    <w:p w:rsidR="0088491D" w:rsidRDefault="0088491D"/>
    <w:p w:rsidR="0088491D" w:rsidRDefault="0088491D"/>
    <w:p w:rsidR="0088491D" w:rsidRDefault="0088491D"/>
    <w:p w:rsidR="0088491D" w:rsidRDefault="0088491D"/>
    <w:p w:rsidR="0088491D" w:rsidRDefault="0088491D"/>
    <w:p w:rsidR="00E57910" w:rsidRDefault="00E57910" w:rsidP="00E57910"/>
    <w:p w:rsidR="000D0358" w:rsidRDefault="000D0358" w:rsidP="00E57910"/>
    <w:p w:rsidR="00E57910" w:rsidRPr="00E57910" w:rsidRDefault="00E57910" w:rsidP="00E57910">
      <w:pPr>
        <w:rPr>
          <w:rFonts w:ascii="Arial" w:hAnsi="Arial" w:cs="Arial"/>
          <w:b/>
          <w:sz w:val="28"/>
          <w:szCs w:val="28"/>
        </w:rPr>
      </w:pPr>
      <w:r w:rsidRPr="00E57910">
        <w:rPr>
          <w:rFonts w:ascii="Arial" w:hAnsi="Arial" w:cs="Arial"/>
          <w:b/>
          <w:sz w:val="28"/>
          <w:szCs w:val="28"/>
        </w:rPr>
        <w:lastRenderedPageBreak/>
        <w:t xml:space="preserve">1 - ¿Qué es teatro? 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el género literario en el cual las obras son escritas para ser representadas por actores en un escenario ante un público.</w:t>
      </w:r>
    </w:p>
    <w:p w:rsidR="00E57910" w:rsidRPr="00E57910" w:rsidRDefault="00E57910" w:rsidP="00E57910">
      <w:pPr>
        <w:rPr>
          <w:rFonts w:ascii="Arial" w:hAnsi="Arial" w:cs="Arial"/>
          <w:b/>
          <w:sz w:val="28"/>
          <w:szCs w:val="28"/>
        </w:rPr>
      </w:pPr>
      <w:r w:rsidRPr="00E57910">
        <w:rPr>
          <w:rFonts w:ascii="Arial" w:hAnsi="Arial" w:cs="Arial"/>
          <w:b/>
          <w:sz w:val="28"/>
          <w:szCs w:val="28"/>
        </w:rPr>
        <w:t>2 - ¿De dónde proviene la palabra teatro?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Del v</w:t>
      </w:r>
      <w:r w:rsidR="00601B15">
        <w:rPr>
          <w:rFonts w:ascii="Arial" w:hAnsi="Arial" w:cs="Arial"/>
          <w:sz w:val="28"/>
          <w:szCs w:val="28"/>
        </w:rPr>
        <w:t xml:space="preserve">ocablo griego </w:t>
      </w:r>
      <w:proofErr w:type="spellStart"/>
      <w:r w:rsidR="00601B15">
        <w:rPr>
          <w:rFonts w:ascii="Arial" w:hAnsi="Arial" w:cs="Arial"/>
          <w:sz w:val="28"/>
          <w:szCs w:val="28"/>
        </w:rPr>
        <w:t>Theatron</w:t>
      </w:r>
      <w:proofErr w:type="spellEnd"/>
      <w:r w:rsidR="00601B1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01B15">
        <w:rPr>
          <w:rFonts w:ascii="Arial" w:hAnsi="Arial" w:cs="Arial"/>
          <w:sz w:val="28"/>
          <w:szCs w:val="28"/>
        </w:rPr>
        <w:t>theomai</w:t>
      </w:r>
      <w:proofErr w:type="spellEnd"/>
      <w:r w:rsidR="00601B15">
        <w:rPr>
          <w:rFonts w:ascii="Arial" w:hAnsi="Arial" w:cs="Arial"/>
          <w:sz w:val="28"/>
          <w:szCs w:val="28"/>
        </w:rPr>
        <w:t>.</w:t>
      </w:r>
    </w:p>
    <w:p w:rsidR="00E57910" w:rsidRPr="00E57910" w:rsidRDefault="00E57910" w:rsidP="00E57910">
      <w:pPr>
        <w:rPr>
          <w:rFonts w:ascii="Arial" w:hAnsi="Arial" w:cs="Arial"/>
          <w:b/>
          <w:sz w:val="28"/>
          <w:szCs w:val="28"/>
        </w:rPr>
      </w:pPr>
      <w:r w:rsidRPr="00E5791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57910">
        <w:rPr>
          <w:rFonts w:ascii="Arial" w:hAnsi="Arial" w:cs="Arial"/>
          <w:b/>
          <w:sz w:val="28"/>
          <w:szCs w:val="28"/>
        </w:rPr>
        <w:t>- ¿Qué significa?</w:t>
      </w:r>
    </w:p>
    <w:p w:rsidR="00E57910" w:rsidRPr="000D0358" w:rsidRDefault="000D0358" w:rsidP="000D035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Ver</w:t>
      </w:r>
    </w:p>
    <w:p w:rsidR="00E57910" w:rsidRPr="000D0358" w:rsidRDefault="000D0358" w:rsidP="000D035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Mirar</w:t>
      </w:r>
    </w:p>
    <w:p w:rsidR="00E57910" w:rsidRPr="000D0358" w:rsidRDefault="000D0358" w:rsidP="000D035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Contemplar</w:t>
      </w:r>
    </w:p>
    <w:p w:rsidR="00E57910" w:rsidRPr="000D0358" w:rsidRDefault="000D0358" w:rsidP="000D035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Lugar</w:t>
      </w:r>
      <w:r w:rsidR="00E57910" w:rsidRPr="000D0358">
        <w:rPr>
          <w:rFonts w:ascii="Arial" w:hAnsi="Arial" w:cs="Arial"/>
          <w:sz w:val="28"/>
          <w:szCs w:val="28"/>
        </w:rPr>
        <w:t xml:space="preserve"> para la contemplación</w:t>
      </w:r>
    </w:p>
    <w:p w:rsidR="00E57910" w:rsidRPr="009B76E4" w:rsidRDefault="00E57910" w:rsidP="00E57910">
      <w:pPr>
        <w:rPr>
          <w:rFonts w:ascii="Arial" w:hAnsi="Arial" w:cs="Arial"/>
          <w:b/>
          <w:sz w:val="28"/>
          <w:szCs w:val="28"/>
        </w:rPr>
      </w:pPr>
      <w:r w:rsidRPr="009B76E4">
        <w:rPr>
          <w:rFonts w:ascii="Arial" w:hAnsi="Arial" w:cs="Arial"/>
          <w:b/>
          <w:sz w:val="28"/>
          <w:szCs w:val="28"/>
        </w:rPr>
        <w:t>4 - ¿En dónde se remontan los orígenes del teatro y cuál fue su variación?</w:t>
      </w:r>
    </w:p>
    <w:p w:rsidR="00E57910" w:rsidRPr="00E57910" w:rsidRDefault="000D0358" w:rsidP="00E579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Grecia, S</w:t>
      </w:r>
      <w:r w:rsidR="00E57910" w:rsidRPr="00E57910">
        <w:rPr>
          <w:rFonts w:ascii="Arial" w:hAnsi="Arial" w:cs="Arial"/>
          <w:sz w:val="28"/>
          <w:szCs w:val="28"/>
        </w:rPr>
        <w:t xml:space="preserve">iglo </w:t>
      </w:r>
      <w:proofErr w:type="spellStart"/>
      <w:r w:rsidR="00E57910" w:rsidRPr="00E57910">
        <w:rPr>
          <w:rFonts w:ascii="Arial" w:hAnsi="Arial" w:cs="Arial"/>
          <w:sz w:val="28"/>
          <w:szCs w:val="28"/>
        </w:rPr>
        <w:t>Vl</w:t>
      </w:r>
      <w:proofErr w:type="spellEnd"/>
      <w:r w:rsidR="00E57910" w:rsidRPr="00E57910">
        <w:rPr>
          <w:rFonts w:ascii="Arial" w:hAnsi="Arial" w:cs="Arial"/>
          <w:sz w:val="28"/>
          <w:szCs w:val="28"/>
        </w:rPr>
        <w:t xml:space="preserve"> variación de los ditirambos que eran los canticos corales en honor al dios Dionisio.</w:t>
      </w:r>
    </w:p>
    <w:p w:rsidR="00E57910" w:rsidRPr="009B76E4" w:rsidRDefault="00E57910" w:rsidP="00E57910">
      <w:pPr>
        <w:rPr>
          <w:rFonts w:ascii="Arial" w:hAnsi="Arial" w:cs="Arial"/>
          <w:b/>
          <w:sz w:val="28"/>
          <w:szCs w:val="28"/>
        </w:rPr>
      </w:pPr>
      <w:r w:rsidRPr="009B76E4">
        <w:rPr>
          <w:rFonts w:ascii="Arial" w:hAnsi="Arial" w:cs="Arial"/>
          <w:b/>
          <w:sz w:val="28"/>
          <w:szCs w:val="28"/>
        </w:rPr>
        <w:t>5 - ¿De quién fue la idea y cómo se dio inicio a los diálogos teatrales?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proofErr w:type="spellStart"/>
      <w:r w:rsidRPr="00E57910">
        <w:rPr>
          <w:rFonts w:ascii="Arial" w:hAnsi="Arial" w:cs="Arial"/>
          <w:sz w:val="28"/>
          <w:szCs w:val="28"/>
        </w:rPr>
        <w:t>Thespis</w:t>
      </w:r>
      <w:proofErr w:type="spellEnd"/>
      <w:r w:rsidRPr="00E57910">
        <w:rPr>
          <w:rFonts w:ascii="Arial" w:hAnsi="Arial" w:cs="Arial"/>
          <w:sz w:val="28"/>
          <w:szCs w:val="28"/>
        </w:rPr>
        <w:t>, consistió en separar al personaje principal del resto del coro permitiendo que el personaje hablara y el coro le respondiera.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6 - ¿A quiénes representaban?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A dioses y héroes quienes consideraban seres superiores a los humanos.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7- ¿Qué utilizaban los actores?</w:t>
      </w:r>
    </w:p>
    <w:p w:rsidR="00E57910" w:rsidRPr="000D0358" w:rsidRDefault="000D0358" w:rsidP="000D035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 xml:space="preserve">Coturnos, </w:t>
      </w:r>
      <w:proofErr w:type="spellStart"/>
      <w:r w:rsidRPr="000D0358">
        <w:rPr>
          <w:rFonts w:ascii="Arial" w:hAnsi="Arial" w:cs="Arial"/>
          <w:sz w:val="28"/>
          <w:szCs w:val="28"/>
        </w:rPr>
        <w:t>apatos</w:t>
      </w:r>
      <w:proofErr w:type="spellEnd"/>
      <w:r w:rsidR="00E57910" w:rsidRPr="000D0358">
        <w:rPr>
          <w:rFonts w:ascii="Arial" w:hAnsi="Arial" w:cs="Arial"/>
          <w:sz w:val="28"/>
          <w:szCs w:val="28"/>
        </w:rPr>
        <w:t xml:space="preserve"> de suela muy alta</w:t>
      </w:r>
    </w:p>
    <w:p w:rsidR="00E57910" w:rsidRPr="000D0358" w:rsidRDefault="00E57910" w:rsidP="000D035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Inmensos peinados</w:t>
      </w:r>
    </w:p>
    <w:p w:rsidR="00E57910" w:rsidRPr="000D0358" w:rsidRDefault="00E57910" w:rsidP="000D035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Mascaras con megáfono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8 -¿Cómo se llamaban los recintos abiertos de las representaciones?</w:t>
      </w:r>
    </w:p>
    <w:p w:rsidR="00E57910" w:rsidRPr="00E57910" w:rsidRDefault="00601B15" w:rsidP="00E579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Teatros.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9 -  ¿Qué representaban los primeros habitantes de América?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Representaban situación militares, manifestaciones de la vida doméstica, familiar y cotidiana y actos de cortejo entre hombres y mujeres.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10 - ¿Cómo se utilizó el teatro en la edad media?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Fue </w:t>
      </w:r>
      <w:r w:rsidR="000D0358">
        <w:rPr>
          <w:rFonts w:ascii="Arial" w:hAnsi="Arial" w:cs="Arial"/>
          <w:sz w:val="28"/>
          <w:szCs w:val="28"/>
        </w:rPr>
        <w:t>utilizado para representar</w:t>
      </w:r>
      <w:r w:rsidRPr="00E57910">
        <w:rPr>
          <w:rFonts w:ascii="Arial" w:hAnsi="Arial" w:cs="Arial"/>
          <w:sz w:val="28"/>
          <w:szCs w:val="28"/>
        </w:rPr>
        <w:t xml:space="preserve"> pasajes del evangelio y v</w:t>
      </w:r>
      <w:r w:rsidR="000D0358">
        <w:rPr>
          <w:rFonts w:ascii="Arial" w:hAnsi="Arial" w:cs="Arial"/>
          <w:sz w:val="28"/>
          <w:szCs w:val="28"/>
        </w:rPr>
        <w:t xml:space="preserve">idas de los santos, además </w:t>
      </w:r>
      <w:r w:rsidRPr="00E57910">
        <w:rPr>
          <w:rFonts w:ascii="Arial" w:hAnsi="Arial" w:cs="Arial"/>
          <w:sz w:val="28"/>
          <w:szCs w:val="28"/>
        </w:rPr>
        <w:t>se realizaron obras sobre caballeros, historias románticas y sátiras sociales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11 -¿Cómo fue utilizado el teatro en el renacimiento?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Empezó a presentar una mayor variedad y diversidad temática abarcando lo cotidiano, lo religioso y lo político mediante dramas, sátiras y comedias.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12 -¿Cuáles son las características del teatro?</w:t>
      </w:r>
    </w:p>
    <w:p w:rsidR="00E57910" w:rsidRPr="000D0358" w:rsidRDefault="00E57910" w:rsidP="000D035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Puede estar escrito en verso o prosa</w:t>
      </w:r>
      <w:r w:rsidR="000D0358" w:rsidRPr="000D0358">
        <w:rPr>
          <w:rFonts w:ascii="Arial" w:hAnsi="Arial" w:cs="Arial"/>
          <w:sz w:val="28"/>
          <w:szCs w:val="28"/>
        </w:rPr>
        <w:t>.</w:t>
      </w:r>
    </w:p>
    <w:p w:rsidR="00E57910" w:rsidRPr="000D0358" w:rsidRDefault="00E57910" w:rsidP="000D035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 xml:space="preserve">Sus obras son representadas por actores o actrices ante un </w:t>
      </w:r>
      <w:r w:rsidR="000D0358" w:rsidRPr="000D0358">
        <w:rPr>
          <w:rFonts w:ascii="Arial" w:hAnsi="Arial" w:cs="Arial"/>
          <w:sz w:val="28"/>
          <w:szCs w:val="28"/>
        </w:rPr>
        <w:t>público.</w:t>
      </w:r>
    </w:p>
    <w:p w:rsidR="00E57910" w:rsidRPr="000D0358" w:rsidRDefault="00E57910" w:rsidP="000D035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>Acompañado por recursos como música, luces y video</w:t>
      </w:r>
      <w:r w:rsidR="000D0358" w:rsidRPr="000D0358">
        <w:rPr>
          <w:rFonts w:ascii="Arial" w:hAnsi="Arial" w:cs="Arial"/>
          <w:sz w:val="28"/>
          <w:szCs w:val="28"/>
        </w:rPr>
        <w:t>.</w:t>
      </w:r>
    </w:p>
    <w:p w:rsidR="00E57910" w:rsidRPr="000D0358" w:rsidRDefault="00E57910" w:rsidP="000D0358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D0358">
        <w:rPr>
          <w:rFonts w:ascii="Arial" w:hAnsi="Arial" w:cs="Arial"/>
          <w:sz w:val="28"/>
          <w:szCs w:val="28"/>
        </w:rPr>
        <w:t xml:space="preserve">Hace uso de escenografías y utilería que sirven para crear un ambiente </w:t>
      </w:r>
      <w:r w:rsidR="000D0358" w:rsidRPr="000D0358">
        <w:rPr>
          <w:rFonts w:ascii="Arial" w:hAnsi="Arial" w:cs="Arial"/>
          <w:sz w:val="28"/>
          <w:szCs w:val="28"/>
        </w:rPr>
        <w:t>más</w:t>
      </w:r>
      <w:r w:rsidRPr="000D0358">
        <w:rPr>
          <w:rFonts w:ascii="Arial" w:hAnsi="Arial" w:cs="Arial"/>
          <w:sz w:val="28"/>
          <w:szCs w:val="28"/>
        </w:rPr>
        <w:t xml:space="preserve"> realista en la obra</w:t>
      </w:r>
      <w:r w:rsidR="000D0358" w:rsidRPr="000D0358">
        <w:rPr>
          <w:rFonts w:ascii="Arial" w:hAnsi="Arial" w:cs="Arial"/>
          <w:sz w:val="28"/>
          <w:szCs w:val="28"/>
        </w:rPr>
        <w:t>.</w:t>
      </w:r>
      <w:r w:rsidRPr="000D0358">
        <w:rPr>
          <w:rFonts w:ascii="Arial" w:hAnsi="Arial" w:cs="Arial"/>
          <w:sz w:val="28"/>
          <w:szCs w:val="28"/>
        </w:rPr>
        <w:t xml:space="preserve"> 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13- También utiliza.</w:t>
      </w:r>
    </w:p>
    <w:p w:rsidR="00E57910" w:rsidRPr="00E57910" w:rsidRDefault="000D0358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Vestuarios</w:t>
      </w:r>
      <w:r w:rsidR="00E57910" w:rsidRPr="00E57910">
        <w:rPr>
          <w:rFonts w:ascii="Arial" w:hAnsi="Arial" w:cs="Arial"/>
          <w:sz w:val="28"/>
          <w:szCs w:val="28"/>
        </w:rPr>
        <w:t xml:space="preserve"> acordes para la interpretación</w:t>
      </w:r>
      <w:r>
        <w:rPr>
          <w:rFonts w:ascii="Arial" w:hAnsi="Arial" w:cs="Arial"/>
          <w:sz w:val="28"/>
          <w:szCs w:val="28"/>
        </w:rPr>
        <w:t>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14- Se emplea narrador.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Tiene poco empleo de narrador pues los personajes se expresan directamente mediante el diálogo entre ellos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15- ¿Qué es lo que se sigue?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Se sigue un guion o libreto, en el que están tanto los diálogos como las acciones a representar.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16- ¿Quién rige el proceso?</w:t>
      </w:r>
    </w:p>
    <w:p w:rsidR="00E57910" w:rsidRPr="00E57910" w:rsidRDefault="000D0358" w:rsidP="00E579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director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17- ¿Cuánto requiere representar una obra teatral?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Requiere semanas o meses de preparación.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18- ¿Cuál es el texto en una obra de teatro?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 guion o libreto</w:t>
      </w:r>
    </w:p>
    <w:p w:rsidR="00E57910" w:rsidRPr="000D0358" w:rsidRDefault="00E57910" w:rsidP="00E57910">
      <w:pPr>
        <w:rPr>
          <w:rFonts w:ascii="Arial" w:hAnsi="Arial" w:cs="Arial"/>
          <w:b/>
          <w:sz w:val="28"/>
          <w:szCs w:val="28"/>
        </w:rPr>
      </w:pPr>
      <w:r w:rsidRPr="000D0358">
        <w:rPr>
          <w:rFonts w:ascii="Arial" w:hAnsi="Arial" w:cs="Arial"/>
          <w:b/>
          <w:sz w:val="28"/>
          <w:szCs w:val="28"/>
        </w:rPr>
        <w:t>19 -¿Y qué encontramos en él?</w:t>
      </w:r>
    </w:p>
    <w:p w:rsidR="00E57910" w:rsidRPr="00601B15" w:rsidRDefault="00E57910" w:rsidP="00601B1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Diálogos o parlamentos</w:t>
      </w:r>
    </w:p>
    <w:p w:rsidR="00E57910" w:rsidRPr="00601B15" w:rsidRDefault="00E57910" w:rsidP="00601B1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Acotaciones</w:t>
      </w:r>
    </w:p>
    <w:p w:rsidR="00E57910" w:rsidRPr="00601B15" w:rsidRDefault="00601B15" w:rsidP="00601B15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Apartes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20 -¿Qué es el dialogo?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Son las acciones y conversaciones entre personajes lleva a la izquierda el nombre del personaje y enfrente el parlamento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21- ¿Qué son las acotaciones?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Son las indicaciones sobre como decorar el escenario, como y cuando deben entrar y salir los personajes, su actitud, estado de ánimo, movimiento, vestuario y la iluminación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 xml:space="preserve"> 22 - ¿Cómo van las acotaciones?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Van entre paréntesis, aunque también se pueden encontrar en itálica o en mayúscula sostenida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23 -¿Qué son las apartes?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Son las palabras que el personaje dice al público que no pueden ser escuchadas por los demás personajes.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24 -¿Qué son las formas o clases de obras teatrales?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Los géneros clásicos, los géneros menores, los musicales, el teatro experimental, el teatro callejero, la mímica y las marionetas y títeres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25- ¿Cómo se compone el teatro clásico?</w:t>
      </w:r>
    </w:p>
    <w:p w:rsidR="00E57910" w:rsidRPr="00601B15" w:rsidRDefault="00E57910" w:rsidP="00601B1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Tragedia</w:t>
      </w:r>
    </w:p>
    <w:p w:rsidR="00E57910" w:rsidRPr="00601B15" w:rsidRDefault="00E57910" w:rsidP="00601B1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Comedia</w:t>
      </w:r>
    </w:p>
    <w:p w:rsidR="00E57910" w:rsidRPr="00601B15" w:rsidRDefault="00E57910" w:rsidP="00601B1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Tragicomedia</w:t>
      </w:r>
    </w:p>
    <w:p w:rsidR="00E57910" w:rsidRPr="00601B15" w:rsidRDefault="00601B15" w:rsidP="00601B1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01B15">
        <w:rPr>
          <w:rFonts w:ascii="Arial" w:hAnsi="Arial" w:cs="Arial"/>
          <w:sz w:val="28"/>
          <w:szCs w:val="28"/>
        </w:rPr>
        <w:t>Drama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26 -¿Cuál es el objetivo de la tragedia?</w:t>
      </w:r>
    </w:p>
    <w:p w:rsid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El objetivo es conmover y solidarizar al </w:t>
      </w:r>
      <w:r w:rsidR="00601B15" w:rsidRPr="00E57910">
        <w:rPr>
          <w:rFonts w:ascii="Arial" w:hAnsi="Arial" w:cs="Arial"/>
          <w:sz w:val="28"/>
          <w:szCs w:val="28"/>
        </w:rPr>
        <w:t>público</w:t>
      </w:r>
      <w:r w:rsidRPr="00E57910">
        <w:rPr>
          <w:rFonts w:ascii="Arial" w:hAnsi="Arial" w:cs="Arial"/>
          <w:sz w:val="28"/>
          <w:szCs w:val="28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  <w:r w:rsidR="00601B15">
        <w:rPr>
          <w:rFonts w:ascii="Arial" w:hAnsi="Arial" w:cs="Arial"/>
          <w:sz w:val="28"/>
          <w:szCs w:val="28"/>
        </w:rPr>
        <w:t>.</w:t>
      </w:r>
    </w:p>
    <w:p w:rsidR="00601B15" w:rsidRDefault="00601B15" w:rsidP="00E57910">
      <w:pPr>
        <w:rPr>
          <w:rFonts w:ascii="Arial" w:hAnsi="Arial" w:cs="Arial"/>
          <w:sz w:val="28"/>
          <w:szCs w:val="28"/>
        </w:rPr>
      </w:pPr>
    </w:p>
    <w:p w:rsidR="00601B15" w:rsidRPr="00E57910" w:rsidRDefault="00601B15" w:rsidP="00E57910">
      <w:pPr>
        <w:rPr>
          <w:rFonts w:ascii="Arial" w:hAnsi="Arial" w:cs="Arial"/>
          <w:sz w:val="28"/>
          <w:szCs w:val="28"/>
        </w:rPr>
      </w:pP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27 -¿Cuál es el objetivo de la comedia?</w:t>
      </w:r>
    </w:p>
    <w:p w:rsidR="00E57910" w:rsidRPr="00E57910" w:rsidRDefault="00601B15" w:rsidP="00E579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E57910" w:rsidRPr="00E57910">
        <w:rPr>
          <w:rFonts w:ascii="Arial" w:hAnsi="Arial" w:cs="Arial"/>
          <w:sz w:val="28"/>
          <w:szCs w:val="28"/>
        </w:rPr>
        <w:t>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28 -¿Cuál es el objetivo de la tragicomedia?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mez</w:t>
      </w:r>
      <w:r w:rsidR="00601B15">
        <w:rPr>
          <w:rFonts w:ascii="Arial" w:hAnsi="Arial" w:cs="Arial"/>
          <w:sz w:val="28"/>
          <w:szCs w:val="28"/>
        </w:rPr>
        <w:t>cla de la tragedia y la comedia.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29 -¿Cuál es el objetivo del drama?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El objetivo es conmover al </w:t>
      </w:r>
      <w:r w:rsidR="00601B15" w:rsidRPr="00E57910">
        <w:rPr>
          <w:rFonts w:ascii="Arial" w:hAnsi="Arial" w:cs="Arial"/>
          <w:sz w:val="28"/>
          <w:szCs w:val="28"/>
        </w:rPr>
        <w:t>público</w:t>
      </w:r>
      <w:r w:rsidRPr="00E57910">
        <w:rPr>
          <w:rFonts w:ascii="Arial" w:hAnsi="Arial" w:cs="Arial"/>
          <w:sz w:val="28"/>
          <w:szCs w:val="28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30 -¿Qué son los géneros menores y cuáles son?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Son piezas breves que se intercalan con obras largas y son el paso, el entremés, el auto sacramental, la farsa, el monólogo y el sainete.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31- ¿De qué trata el paso?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obra corta con un problema sencillo y tiene un tratamiento cómico.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32 - ¿De qué trata el entremés?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pieza cómica corta que se presenta en el intermedio de una obra teatral</w:t>
      </w:r>
      <w:r w:rsidR="00601B15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33 -¿De qué trata el auto sacramental?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Se presentan episodios bíblic</w:t>
      </w:r>
      <w:r w:rsidR="00601B15">
        <w:rPr>
          <w:rFonts w:ascii="Arial" w:hAnsi="Arial" w:cs="Arial"/>
          <w:sz w:val="28"/>
          <w:szCs w:val="28"/>
        </w:rPr>
        <w:t>os, temas morales o religiosos.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34- ¿Qué es el monólogo?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obra de un solo actor, aunque puede incluir varios personajes y es un parlamento único que puede ser presentado en soledad o ante varios personajes.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35- ¿Qué es el sainete?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obra breve y jocosa de carácter popular donde se ridiculizan costumbres y vicios sociales.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36 - ¿Qué son los musicales?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Son obras de teatro que incorporan música como elemento fundamental ya sea porque los actores canten sus parlamentos o intercalen piezas musicales o bailes. Los </w:t>
      </w:r>
      <w:r w:rsidR="00601B15" w:rsidRPr="00E57910">
        <w:rPr>
          <w:rFonts w:ascii="Arial" w:hAnsi="Arial" w:cs="Arial"/>
          <w:sz w:val="28"/>
          <w:szCs w:val="28"/>
        </w:rPr>
        <w:t>más</w:t>
      </w:r>
      <w:r w:rsidRPr="00E57910">
        <w:rPr>
          <w:rFonts w:ascii="Arial" w:hAnsi="Arial" w:cs="Arial"/>
          <w:sz w:val="28"/>
          <w:szCs w:val="28"/>
        </w:rPr>
        <w:t xml:space="preserve"> destacados son el vodevil, la ópera y la zarzuela.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37- ¿Qué es el vodevil?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comedia en el cual se mezclan canciones y bailes con carácter alegre, frívolo y amoroso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601B15" w:rsidRDefault="00E57910" w:rsidP="00E57910">
      <w:pPr>
        <w:rPr>
          <w:rFonts w:ascii="Arial" w:hAnsi="Arial" w:cs="Arial"/>
          <w:b/>
          <w:sz w:val="28"/>
          <w:szCs w:val="28"/>
        </w:rPr>
      </w:pPr>
      <w:r w:rsidRPr="00601B15">
        <w:rPr>
          <w:rFonts w:ascii="Arial" w:hAnsi="Arial" w:cs="Arial"/>
          <w:b/>
          <w:sz w:val="28"/>
          <w:szCs w:val="28"/>
        </w:rPr>
        <w:t>38 - ¿Qué es la ópera?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obra teatral donde los diálogos se desarrollan a través del canto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39 - ¿Qué es la zarzuela?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obra dramática y musical que alterna parlamentos dialogados con canciones.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40 -¿Qué se hace en el teatro experimental?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Se rompen las convenciones de tiempo, espacio y acción y objetos tan sencillos como una fruta pueden ser armas de fuego y una pelota puede representar a la muerte.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41 -¿Qué se hace en el teatro callejero?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Se representa en la calle, sin luces y sin escenografía e incluso los actores pueden improvisar sus líneas y acciones.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42 -¿Qué representa la mímica?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Representa situaciones mediante el lenguaje gestual. Los actores suelen vestirse de negro y pintarse el rostro de blanco.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43 -¿Cómo se realiza el teatro de marionetas y de títeres?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Se realiza con muñecos y el escenario es un teatrillo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44 - ¿Cuál es la diferencia de ambos?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El primero utiliza muñecos manipulados por hilos y el segundo empleando las manos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45 -¿Para quién está dirigido?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Ambos están dirigidos para un público infantil.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46 -¿Cuáles los elementos que intervienen en una obra de teatro?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Director, personajes, escenario, libreto y acción.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47 -¿Qué hace el director?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la persona que analiza e interpreta la obra, orienta a los actores y coordina   recursos humanos, técnicos y artísticos.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48 -¿Qué hacen los personajes?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Son interpretados por actores o actrices quienes dramatizas diferentes situaciones. Sobran vida en la interpretación actoral y de ellos depende el éxito de una obra teatral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49 - ¿Cuál es el espacio donde se presentan los personajes?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El escenario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50 -¿Qué incluye el libreto?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Incluye las acotaciones, diálogos o parlamentos y los apartes.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51 -¿Qué es la acción?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la representación de l</w:t>
      </w:r>
      <w:r w:rsidR="00CD746F">
        <w:rPr>
          <w:rFonts w:ascii="Arial" w:hAnsi="Arial" w:cs="Arial"/>
          <w:sz w:val="28"/>
          <w:szCs w:val="28"/>
        </w:rPr>
        <w:t>a obra frente al público.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52 -</w:t>
      </w:r>
      <w:r w:rsidR="00CD746F">
        <w:rPr>
          <w:rFonts w:ascii="Arial" w:hAnsi="Arial" w:cs="Arial"/>
          <w:b/>
          <w:sz w:val="28"/>
          <w:szCs w:val="28"/>
        </w:rPr>
        <w:t xml:space="preserve"> </w:t>
      </w:r>
      <w:r w:rsidRPr="00CD746F">
        <w:rPr>
          <w:rFonts w:ascii="Arial" w:hAnsi="Arial" w:cs="Arial"/>
          <w:b/>
          <w:sz w:val="28"/>
          <w:szCs w:val="28"/>
        </w:rPr>
        <w:t>¿Cómo se representan las obras de teatro?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Presentan una estructura externa e interna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53 -</w:t>
      </w:r>
      <w:r w:rsidR="00CD746F">
        <w:rPr>
          <w:rFonts w:ascii="Arial" w:hAnsi="Arial" w:cs="Arial"/>
          <w:b/>
          <w:sz w:val="28"/>
          <w:szCs w:val="28"/>
        </w:rPr>
        <w:t xml:space="preserve"> </w:t>
      </w:r>
      <w:r w:rsidRPr="00CD746F">
        <w:rPr>
          <w:rFonts w:ascii="Arial" w:hAnsi="Arial" w:cs="Arial"/>
          <w:b/>
          <w:sz w:val="28"/>
          <w:szCs w:val="28"/>
        </w:rPr>
        <w:t>¿Cuál es la estructura interna y como se compone?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Se compone de planteamiento, conflicto y desenlace. 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54</w:t>
      </w:r>
      <w:r w:rsidR="00CD746F">
        <w:rPr>
          <w:rFonts w:ascii="Arial" w:hAnsi="Arial" w:cs="Arial"/>
          <w:b/>
          <w:sz w:val="28"/>
          <w:szCs w:val="28"/>
        </w:rPr>
        <w:t xml:space="preserve"> - </w:t>
      </w:r>
      <w:r w:rsidRPr="00CD746F">
        <w:rPr>
          <w:rFonts w:ascii="Arial" w:hAnsi="Arial" w:cs="Arial"/>
          <w:b/>
          <w:sz w:val="28"/>
          <w:szCs w:val="28"/>
        </w:rPr>
        <w:t>¿Qué es el planteamiento?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el principio de la obra y sirve para presentar a los personajes y ofrecer algunos datos importantes de la obra misma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55 -</w:t>
      </w:r>
      <w:r w:rsidR="00CD746F">
        <w:rPr>
          <w:rFonts w:ascii="Arial" w:hAnsi="Arial" w:cs="Arial"/>
          <w:b/>
          <w:sz w:val="28"/>
          <w:szCs w:val="28"/>
        </w:rPr>
        <w:t xml:space="preserve"> </w:t>
      </w:r>
      <w:r w:rsidRPr="00CD746F">
        <w:rPr>
          <w:rFonts w:ascii="Arial" w:hAnsi="Arial" w:cs="Arial"/>
          <w:b/>
          <w:sz w:val="28"/>
          <w:szCs w:val="28"/>
        </w:rPr>
        <w:t>¿Qué es el conflicto y el nudo?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el momento de mayor tensión donde la trama se complica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56 - ¿Qué es el desenlace?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el momento donde se resuelve el problema planteado a lo largo de la obra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57 -¿Cómo se divide la estructura externa?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Acto, cuadro y escena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58 - ¿Qué es el acto?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unidad temporal y narrativa que está marcada por la subida y bajada del telón.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59 - ¿Qué es el cuadro?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 xml:space="preserve">Es una parte del texto que </w:t>
      </w:r>
      <w:r w:rsidR="00CD746F" w:rsidRPr="00E57910">
        <w:rPr>
          <w:rFonts w:ascii="Arial" w:hAnsi="Arial" w:cs="Arial"/>
          <w:sz w:val="28"/>
          <w:szCs w:val="28"/>
        </w:rPr>
        <w:t>está</w:t>
      </w:r>
      <w:r w:rsidRPr="00E57910">
        <w:rPr>
          <w:rFonts w:ascii="Arial" w:hAnsi="Arial" w:cs="Arial"/>
          <w:sz w:val="28"/>
          <w:szCs w:val="28"/>
        </w:rPr>
        <w:t xml:space="preserve"> marcado por el cambio total o parcial del decorado</w:t>
      </w:r>
      <w:r w:rsidR="00CD746F">
        <w:rPr>
          <w:rFonts w:ascii="Arial" w:hAnsi="Arial" w:cs="Arial"/>
          <w:sz w:val="28"/>
          <w:szCs w:val="28"/>
        </w:rPr>
        <w:t>.</w:t>
      </w:r>
    </w:p>
    <w:p w:rsidR="00E57910" w:rsidRPr="00CD746F" w:rsidRDefault="00E57910" w:rsidP="00E57910">
      <w:pPr>
        <w:rPr>
          <w:rFonts w:ascii="Arial" w:hAnsi="Arial" w:cs="Arial"/>
          <w:b/>
          <w:sz w:val="28"/>
          <w:szCs w:val="28"/>
        </w:rPr>
      </w:pPr>
      <w:r w:rsidRPr="00CD746F">
        <w:rPr>
          <w:rFonts w:ascii="Arial" w:hAnsi="Arial" w:cs="Arial"/>
          <w:b/>
          <w:sz w:val="28"/>
          <w:szCs w:val="28"/>
        </w:rPr>
        <w:t>60 -¿Qué es la escena?</w:t>
      </w:r>
    </w:p>
    <w:p w:rsidR="00E57910" w:rsidRPr="00E57910" w:rsidRDefault="00E57910" w:rsidP="00E57910">
      <w:pPr>
        <w:rPr>
          <w:rFonts w:ascii="Arial" w:hAnsi="Arial" w:cs="Arial"/>
          <w:sz w:val="28"/>
          <w:szCs w:val="28"/>
        </w:rPr>
      </w:pPr>
      <w:r w:rsidRPr="00E57910">
        <w:rPr>
          <w:rFonts w:ascii="Arial" w:hAnsi="Arial" w:cs="Arial"/>
          <w:sz w:val="28"/>
          <w:szCs w:val="28"/>
        </w:rPr>
        <w:t>Es una parte de la obra que viene determinada por la en</w:t>
      </w:r>
      <w:r w:rsidR="00CD746F">
        <w:rPr>
          <w:rFonts w:ascii="Arial" w:hAnsi="Arial" w:cs="Arial"/>
          <w:sz w:val="28"/>
          <w:szCs w:val="28"/>
        </w:rPr>
        <w:t>trada o salida de los actores, p</w:t>
      </w:r>
      <w:r w:rsidRPr="00E57910">
        <w:rPr>
          <w:rFonts w:ascii="Arial" w:hAnsi="Arial" w:cs="Arial"/>
          <w:sz w:val="28"/>
          <w:szCs w:val="28"/>
        </w:rPr>
        <w:t xml:space="preserve">or lo que cada vez que cambia el </w:t>
      </w:r>
      <w:r w:rsidR="00CD746F" w:rsidRPr="00E57910">
        <w:rPr>
          <w:rFonts w:ascii="Arial" w:hAnsi="Arial" w:cs="Arial"/>
          <w:sz w:val="28"/>
          <w:szCs w:val="28"/>
        </w:rPr>
        <w:t>número</w:t>
      </w:r>
      <w:r w:rsidRPr="00E57910">
        <w:rPr>
          <w:rFonts w:ascii="Arial" w:hAnsi="Arial" w:cs="Arial"/>
          <w:sz w:val="28"/>
          <w:szCs w:val="28"/>
        </w:rPr>
        <w:t xml:space="preserve"> de personajes en el escenario se cambia de escena.</w:t>
      </w:r>
    </w:p>
    <w:p w:rsidR="0088491D" w:rsidRDefault="0088491D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Default="00CD746F" w:rsidP="0088491D">
      <w:pPr>
        <w:rPr>
          <w:rFonts w:ascii="Arial" w:hAnsi="Arial" w:cs="Arial"/>
          <w:sz w:val="28"/>
          <w:szCs w:val="28"/>
        </w:rPr>
      </w:pPr>
    </w:p>
    <w:p w:rsidR="00CD746F" w:rsidRPr="00E57910" w:rsidRDefault="00CD746F" w:rsidP="008849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46F" w:rsidRPr="00E57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60CC"/>
    <w:multiLevelType w:val="hybridMultilevel"/>
    <w:tmpl w:val="9C24B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809"/>
    <w:multiLevelType w:val="hybridMultilevel"/>
    <w:tmpl w:val="902C5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7B9"/>
    <w:multiLevelType w:val="hybridMultilevel"/>
    <w:tmpl w:val="266C7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006AA"/>
    <w:multiLevelType w:val="hybridMultilevel"/>
    <w:tmpl w:val="AD288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4976"/>
    <w:multiLevelType w:val="hybridMultilevel"/>
    <w:tmpl w:val="D3CC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D"/>
    <w:rsid w:val="000D0358"/>
    <w:rsid w:val="00445280"/>
    <w:rsid w:val="00601B15"/>
    <w:rsid w:val="0088491D"/>
    <w:rsid w:val="009B76E4"/>
    <w:rsid w:val="00CD746F"/>
    <w:rsid w:val="00E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78A38-49E3-4528-BC32-4D567AB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2</cp:revision>
  <dcterms:created xsi:type="dcterms:W3CDTF">2021-03-18T16:20:00Z</dcterms:created>
  <dcterms:modified xsi:type="dcterms:W3CDTF">2021-03-18T16:20:00Z</dcterms:modified>
</cp:coreProperties>
</file>