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4E57A" w14:textId="77777777" w:rsidR="00A92215" w:rsidRDefault="00DC311B" w:rsidP="00DC311B">
      <w:pPr>
        <w:pStyle w:val="Prrafodelista"/>
        <w:spacing w:after="120" w:afterAutospacing="0"/>
        <w:ind w:hanging="360"/>
        <w:rPr>
          <w:color w:val="000000"/>
          <w:sz w:val="14"/>
          <w:szCs w:val="14"/>
        </w:rPr>
      </w:pPr>
      <w:r>
        <w:rPr>
          <w:color w:val="000000"/>
          <w:sz w:val="14"/>
          <w:szCs w:val="14"/>
        </w:rPr>
        <w:t>   </w:t>
      </w:r>
    </w:p>
    <w:p w14:paraId="06A47BB3" w14:textId="77777777" w:rsidR="00A92215" w:rsidRDefault="00A92215" w:rsidP="00A92215">
      <w:pPr>
        <w:jc w:val="center"/>
        <w:rPr>
          <w:rFonts w:ascii="Times New Roman" w:hAnsi="Times New Roman" w:cs="Times New Roman"/>
          <w:noProof/>
          <w:sz w:val="56"/>
          <w:lang w:eastAsia="es-MX"/>
        </w:rPr>
      </w:pPr>
      <w:r>
        <w:rPr>
          <w:noProof/>
          <w:lang w:eastAsia="es-MX"/>
        </w:rPr>
        <w:drawing>
          <wp:anchor distT="0" distB="0" distL="114300" distR="114300" simplePos="0" relativeHeight="251659264" behindDoc="0" locked="0" layoutInCell="1" allowOverlap="1" wp14:anchorId="0B20780C" wp14:editId="77AA2731">
            <wp:simplePos x="0" y="0"/>
            <wp:positionH relativeFrom="margin">
              <wp:posOffset>-1067435</wp:posOffset>
            </wp:positionH>
            <wp:positionV relativeFrom="paragraph">
              <wp:posOffset>-760095</wp:posOffset>
            </wp:positionV>
            <wp:extent cx="2101215" cy="1562100"/>
            <wp:effectExtent l="0" t="0" r="0" b="0"/>
            <wp:wrapNone/>
            <wp:docPr id="1" name="Imagen 1" descr="Descripción: 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215" cy="15621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36"/>
          <w:lang w:eastAsia="es-MX"/>
        </w:rPr>
        <w:t xml:space="preserve">     </w:t>
      </w:r>
      <w:r>
        <w:rPr>
          <w:rFonts w:ascii="Times New Roman" w:hAnsi="Times New Roman" w:cs="Times New Roman"/>
          <w:noProof/>
          <w:sz w:val="72"/>
          <w:lang w:eastAsia="es-MX"/>
        </w:rPr>
        <w:t xml:space="preserve">Escuela Normal de Educacion Preescolar </w:t>
      </w:r>
    </w:p>
    <w:p w14:paraId="6F2A3799"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 xml:space="preserve">Licenciatura en educacion preescolar </w:t>
      </w:r>
    </w:p>
    <w:p w14:paraId="41A3E3EA"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Materia: Desarrollo de la competencia lectoral</w:t>
      </w:r>
    </w:p>
    <w:p w14:paraId="476B613F"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 xml:space="preserve">Trabajo: </w:t>
      </w:r>
    </w:p>
    <w:p w14:paraId="7D7E9489" w14:textId="77777777" w:rsidR="00A92215" w:rsidRDefault="00A92215" w:rsidP="00A92215">
      <w:pPr>
        <w:jc w:val="center"/>
        <w:rPr>
          <w:rFonts w:ascii="Times New Roman" w:hAnsi="Times New Roman" w:cs="Times New Roman"/>
          <w:b/>
          <w:noProof/>
          <w:sz w:val="56"/>
          <w:u w:val="single"/>
          <w:lang w:eastAsia="es-MX"/>
        </w:rPr>
      </w:pPr>
      <w:r>
        <w:rPr>
          <w:rFonts w:ascii="Times New Roman" w:hAnsi="Times New Roman" w:cs="Times New Roman"/>
          <w:b/>
          <w:noProof/>
          <w:sz w:val="56"/>
          <w:u w:val="single"/>
          <w:lang w:eastAsia="es-MX"/>
        </w:rPr>
        <w:t>La comprensión lectora</w:t>
      </w:r>
    </w:p>
    <w:p w14:paraId="7C154620"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Maestra: Elena Monserrat Gámez Cepeda</w:t>
      </w:r>
    </w:p>
    <w:p w14:paraId="57302B4A"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Laura Alejandra Treviño Aguirre</w:t>
      </w:r>
    </w:p>
    <w:p w14:paraId="6DF9A4D9" w14:textId="77777777" w:rsidR="00A92215" w:rsidRDefault="00A92215" w:rsidP="00A92215">
      <w:pPr>
        <w:jc w:val="center"/>
        <w:rPr>
          <w:rFonts w:ascii="Times New Roman" w:hAnsi="Times New Roman" w:cs="Times New Roman"/>
          <w:noProof/>
          <w:sz w:val="36"/>
          <w:lang w:eastAsia="es-MX"/>
        </w:rPr>
      </w:pPr>
    </w:p>
    <w:p w14:paraId="1D361969" w14:textId="77777777" w:rsidR="00A92215" w:rsidRDefault="00A92215" w:rsidP="00A92215">
      <w:pPr>
        <w:jc w:val="center"/>
        <w:rPr>
          <w:rFonts w:ascii="Times New Roman" w:hAnsi="Times New Roman" w:cs="Times New Roman"/>
          <w:noProof/>
          <w:sz w:val="36"/>
          <w:lang w:eastAsia="es-MX"/>
        </w:rPr>
      </w:pPr>
    </w:p>
    <w:p w14:paraId="3F799F4C" w14:textId="77777777" w:rsidR="00A92215" w:rsidRDefault="00A92215" w:rsidP="00A92215">
      <w:pPr>
        <w:rPr>
          <w:rFonts w:ascii="Times New Roman" w:hAnsi="Times New Roman" w:cs="Times New Roman"/>
          <w:noProof/>
          <w:sz w:val="36"/>
          <w:lang w:eastAsia="es-MX"/>
        </w:rPr>
      </w:pPr>
    </w:p>
    <w:p w14:paraId="37E0EB65" w14:textId="77777777" w:rsidR="00A92215" w:rsidRDefault="00A92215" w:rsidP="00A92215">
      <w:pPr>
        <w:rPr>
          <w:rFonts w:ascii="Times New Roman" w:hAnsi="Times New Roman" w:cs="Times New Roman"/>
          <w:noProof/>
          <w:sz w:val="36"/>
          <w:lang w:eastAsia="es-MX"/>
        </w:rPr>
      </w:pPr>
    </w:p>
    <w:p w14:paraId="4AB351CA" w14:textId="77777777" w:rsidR="00A92215" w:rsidRPr="00A92215" w:rsidRDefault="00A92215" w:rsidP="00A92215">
      <w:pPr>
        <w:rPr>
          <w:rFonts w:ascii="Times New Roman" w:hAnsi="Times New Roman" w:cs="Times New Roman"/>
          <w:noProof/>
          <w:sz w:val="36"/>
          <w:lang w:eastAsia="es-MX"/>
        </w:rPr>
      </w:pPr>
      <w:r>
        <w:rPr>
          <w:rFonts w:ascii="Times New Roman" w:hAnsi="Times New Roman" w:cs="Times New Roman"/>
          <w:noProof/>
          <w:sz w:val="36"/>
          <w:lang w:eastAsia="es-MX"/>
        </w:rPr>
        <w:t>16 de marzo de 2021                                  Saltillo, Coahuila</w:t>
      </w:r>
    </w:p>
    <w:p w14:paraId="5C5592E4" w14:textId="77777777" w:rsidR="00DC311B" w:rsidRPr="00A92215" w:rsidRDefault="00DC311B" w:rsidP="00A92215">
      <w:pPr>
        <w:pStyle w:val="Prrafodelista"/>
        <w:spacing w:after="120" w:afterAutospacing="0"/>
        <w:ind w:hanging="360"/>
        <w:jc w:val="center"/>
        <w:rPr>
          <w:rFonts w:ascii="Verdana" w:hAnsi="Verdana"/>
          <w:b/>
          <w:color w:val="000000"/>
        </w:rPr>
      </w:pPr>
      <w:r w:rsidRPr="00A92215">
        <w:rPr>
          <w:rFonts w:ascii="Arial" w:hAnsi="Arial" w:cs="Arial"/>
          <w:b/>
          <w:color w:val="000000"/>
        </w:rPr>
        <w:lastRenderedPageBreak/>
        <w:t>Elementos clave de la comprensión</w:t>
      </w:r>
    </w:p>
    <w:p w14:paraId="59F10CDE" w14:textId="77777777" w:rsidR="00DC311B" w:rsidRDefault="00DC311B" w:rsidP="00DC311B">
      <w:pPr>
        <w:pStyle w:val="Prrafodelista"/>
        <w:spacing w:after="120" w:afterAutospacing="0"/>
        <w:ind w:hanging="360"/>
        <w:rPr>
          <w:rFonts w:ascii="Arial" w:hAnsi="Arial" w:cs="Arial"/>
          <w:b/>
          <w:color w:val="000000"/>
        </w:rPr>
      </w:pPr>
      <w:r w:rsidRPr="001733CE">
        <w:rPr>
          <w:rFonts w:ascii="Symbol" w:hAnsi="Symbol"/>
          <w:b/>
          <w:color w:val="000000"/>
        </w:rPr>
        <w:t></w:t>
      </w:r>
      <w:r w:rsidRPr="001733CE">
        <w:rPr>
          <w:b/>
          <w:color w:val="000000"/>
          <w:sz w:val="14"/>
          <w:szCs w:val="14"/>
        </w:rPr>
        <w:t>         </w:t>
      </w:r>
      <w:r w:rsidRPr="00D469F3">
        <w:rPr>
          <w:rFonts w:ascii="Arial" w:hAnsi="Arial" w:cs="Arial"/>
          <w:b/>
          <w:color w:val="000000"/>
          <w:highlight w:val="green"/>
        </w:rPr>
        <w:t>El lector</w:t>
      </w:r>
      <w:r w:rsidR="001733CE">
        <w:rPr>
          <w:rFonts w:ascii="Arial" w:hAnsi="Arial" w:cs="Arial"/>
          <w:b/>
          <w:color w:val="000000"/>
        </w:rPr>
        <w:t>:</w:t>
      </w:r>
    </w:p>
    <w:p w14:paraId="0F878AE6" w14:textId="77777777" w:rsidR="001733CE" w:rsidRPr="001733CE" w:rsidRDefault="00AB0867" w:rsidP="00DC311B">
      <w:pPr>
        <w:pStyle w:val="Prrafodelista"/>
        <w:spacing w:after="120" w:afterAutospacing="0"/>
        <w:ind w:hanging="360"/>
        <w:rPr>
          <w:rFonts w:ascii="Verdana" w:hAnsi="Verdana"/>
          <w:color w:val="000000"/>
        </w:rPr>
      </w:pPr>
      <w:r>
        <w:rPr>
          <w:rFonts w:ascii="Verdana" w:hAnsi="Verdana"/>
          <w:color w:val="000000"/>
        </w:rPr>
        <w:t xml:space="preserve">El lector es el elemento central y un sujeto activo en el proceso de comprensión. El propósito de la enseñanza de la comprensión lectora es acompañar al estudiante  para que llegue a ser un buen lector y sea autónomo en su comprensión lectora. </w:t>
      </w:r>
    </w:p>
    <w:p w14:paraId="5DE862C2" w14:textId="77777777" w:rsidR="00DC311B" w:rsidRDefault="00DC311B" w:rsidP="00DC311B">
      <w:pPr>
        <w:pStyle w:val="Prrafodelista"/>
        <w:spacing w:after="120" w:afterAutospacing="0"/>
        <w:ind w:hanging="360"/>
        <w:rPr>
          <w:rFonts w:ascii="Arial" w:hAnsi="Arial" w:cs="Arial"/>
          <w:b/>
          <w:color w:val="000000"/>
        </w:rPr>
      </w:pPr>
      <w:r w:rsidRPr="001733CE">
        <w:rPr>
          <w:rFonts w:ascii="Symbol" w:hAnsi="Symbol"/>
          <w:b/>
          <w:color w:val="000000"/>
        </w:rPr>
        <w:t></w:t>
      </w:r>
      <w:r w:rsidRPr="001733CE">
        <w:rPr>
          <w:b/>
          <w:color w:val="000000"/>
          <w:sz w:val="14"/>
          <w:szCs w:val="14"/>
        </w:rPr>
        <w:t>         </w:t>
      </w:r>
      <w:r w:rsidRPr="001733CE">
        <w:rPr>
          <w:rFonts w:ascii="Arial" w:hAnsi="Arial" w:cs="Arial"/>
          <w:b/>
          <w:color w:val="000000"/>
        </w:rPr>
        <w:t xml:space="preserve">El </w:t>
      </w:r>
      <w:r w:rsidRPr="00D469F3">
        <w:rPr>
          <w:rFonts w:ascii="Arial" w:hAnsi="Arial" w:cs="Arial"/>
          <w:b/>
          <w:color w:val="000000"/>
          <w:highlight w:val="green"/>
        </w:rPr>
        <w:t>conte</w:t>
      </w:r>
      <w:r w:rsidRPr="001733CE">
        <w:rPr>
          <w:rFonts w:ascii="Arial" w:hAnsi="Arial" w:cs="Arial"/>
          <w:b/>
          <w:color w:val="000000"/>
        </w:rPr>
        <w:t>xto</w:t>
      </w:r>
    </w:p>
    <w:p w14:paraId="37219813" w14:textId="77777777" w:rsidR="00AB0867" w:rsidRPr="00AB0867" w:rsidRDefault="00AB0867" w:rsidP="00DC311B">
      <w:pPr>
        <w:pStyle w:val="Prrafodelista"/>
        <w:spacing w:after="120" w:afterAutospacing="0"/>
        <w:ind w:hanging="360"/>
        <w:rPr>
          <w:rFonts w:ascii="Verdana" w:hAnsi="Verdana"/>
          <w:color w:val="000000"/>
        </w:rPr>
      </w:pPr>
      <w:r>
        <w:rPr>
          <w:rFonts w:ascii="Verdana" w:hAnsi="Verdana"/>
          <w:color w:val="000000"/>
        </w:rPr>
        <w:t xml:space="preserve">El contexto cultural  y sociolingüístico en el que se encuentran los niños es determinante. </w:t>
      </w:r>
    </w:p>
    <w:p w14:paraId="1ED3E473" w14:textId="77777777" w:rsidR="00DC311B" w:rsidRDefault="00DC311B" w:rsidP="00DC311B">
      <w:pPr>
        <w:pStyle w:val="Prrafodelista"/>
        <w:spacing w:after="120" w:afterAutospacing="0"/>
        <w:ind w:hanging="360"/>
        <w:rPr>
          <w:rFonts w:ascii="Arial" w:hAnsi="Arial" w:cs="Arial"/>
          <w:b/>
          <w:color w:val="000000"/>
        </w:rPr>
      </w:pPr>
      <w:r w:rsidRPr="001733CE">
        <w:rPr>
          <w:rFonts w:ascii="Symbol" w:hAnsi="Symbol"/>
          <w:b/>
          <w:color w:val="000000"/>
        </w:rPr>
        <w:t></w:t>
      </w:r>
      <w:r w:rsidRPr="001733CE">
        <w:rPr>
          <w:b/>
          <w:color w:val="000000"/>
          <w:sz w:val="14"/>
          <w:szCs w:val="14"/>
        </w:rPr>
        <w:t>         </w:t>
      </w:r>
      <w:r w:rsidRPr="001733CE">
        <w:rPr>
          <w:rFonts w:ascii="Arial" w:hAnsi="Arial" w:cs="Arial"/>
          <w:b/>
          <w:color w:val="000000"/>
        </w:rPr>
        <w:t>El t</w:t>
      </w:r>
      <w:r w:rsidRPr="00D469F3">
        <w:rPr>
          <w:rFonts w:ascii="Arial" w:hAnsi="Arial" w:cs="Arial"/>
          <w:b/>
          <w:color w:val="000000"/>
          <w:highlight w:val="green"/>
        </w:rPr>
        <w:t>exto</w:t>
      </w:r>
    </w:p>
    <w:p w14:paraId="41EFD78F" w14:textId="77777777" w:rsidR="00AB0867" w:rsidRDefault="00AB0867" w:rsidP="00DC311B">
      <w:pPr>
        <w:pStyle w:val="Prrafodelista"/>
        <w:spacing w:after="120" w:afterAutospacing="0"/>
        <w:ind w:hanging="360"/>
        <w:rPr>
          <w:rFonts w:ascii="Arial" w:hAnsi="Arial" w:cs="Arial"/>
          <w:color w:val="000000"/>
        </w:rPr>
      </w:pPr>
      <w:r>
        <w:rPr>
          <w:rFonts w:ascii="Arial" w:hAnsi="Arial" w:cs="Arial"/>
          <w:color w:val="000000"/>
        </w:rPr>
        <w:t>El texto es un elemento esencial en la comprensión. Para seleccionar los textos.</w:t>
      </w:r>
    </w:p>
    <w:p w14:paraId="292D633D" w14:textId="77777777" w:rsidR="00DC311B" w:rsidRDefault="00DC311B" w:rsidP="00DC311B">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Responde o complementa los siguientes cuestionamientos:</w:t>
      </w:r>
    </w:p>
    <w:p w14:paraId="4D44F047" w14:textId="77777777" w:rsidR="00DC311B" w:rsidRPr="00A92215" w:rsidRDefault="00DC311B" w:rsidP="00DC311B">
      <w:pPr>
        <w:pStyle w:val="Prrafodelista"/>
        <w:spacing w:after="120" w:afterAutospacing="0"/>
        <w:ind w:hanging="360"/>
        <w:rPr>
          <w:rFonts w:ascii="Verdana" w:hAnsi="Verdana"/>
          <w:b/>
          <w:color w:val="000000"/>
        </w:rPr>
      </w:pPr>
      <w:r>
        <w:rPr>
          <w:rFonts w:ascii="Symbol" w:hAnsi="Symbol"/>
          <w:color w:val="000000"/>
        </w:rPr>
        <w:t></w:t>
      </w:r>
      <w:r>
        <w:rPr>
          <w:color w:val="000000"/>
          <w:sz w:val="14"/>
          <w:szCs w:val="14"/>
        </w:rPr>
        <w:t>         </w:t>
      </w:r>
      <w:r w:rsidRPr="00A92215">
        <w:rPr>
          <w:rFonts w:ascii="Arial" w:hAnsi="Arial" w:cs="Arial"/>
          <w:b/>
          <w:color w:val="000000"/>
        </w:rPr>
        <w:t>12.- El propósito de la enseñanza de la comprensión lectora es acompañar al estudiante para que llegue a ser un buen lector y sea autónomo en su comprensión lectora.</w:t>
      </w:r>
    </w:p>
    <w:p w14:paraId="68C2BAD1" w14:textId="77777777" w:rsidR="00DC311B" w:rsidRPr="00A92215"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A92215">
        <w:rPr>
          <w:rFonts w:ascii="Arial" w:hAnsi="Arial" w:cs="Arial"/>
          <w:b/>
          <w:color w:val="000000"/>
        </w:rPr>
        <w:t>a). ¿Cuáles son las características BÁSICAS que debe tener un buen lector?</w:t>
      </w:r>
    </w:p>
    <w:p w14:paraId="1185DAC4" w14:textId="77777777" w:rsidR="00A92215" w:rsidRDefault="00A92215" w:rsidP="00A92215">
      <w:pPr>
        <w:pStyle w:val="Prrafodelista"/>
        <w:numPr>
          <w:ilvl w:val="0"/>
          <w:numId w:val="1"/>
        </w:numPr>
        <w:spacing w:after="120" w:afterAutospacing="0"/>
        <w:rPr>
          <w:rFonts w:ascii="Verdana" w:hAnsi="Verdana"/>
          <w:color w:val="000000"/>
        </w:rPr>
      </w:pPr>
      <w:r w:rsidRPr="00D469F3">
        <w:rPr>
          <w:rFonts w:ascii="Verdana" w:hAnsi="Verdana"/>
          <w:color w:val="000000"/>
          <w:highlight w:val="green"/>
        </w:rPr>
        <w:t>Lee</w:t>
      </w:r>
      <w:r>
        <w:rPr>
          <w:rFonts w:ascii="Verdana" w:hAnsi="Verdana"/>
          <w:color w:val="000000"/>
        </w:rPr>
        <w:t>r de manera automatizada.</w:t>
      </w:r>
    </w:p>
    <w:p w14:paraId="572647D3" w14:textId="77777777" w:rsidR="00A92215" w:rsidRDefault="00A92215" w:rsidP="00A92215">
      <w:pPr>
        <w:pStyle w:val="Prrafodelista"/>
        <w:numPr>
          <w:ilvl w:val="0"/>
          <w:numId w:val="1"/>
        </w:numPr>
        <w:spacing w:after="120" w:afterAutospacing="0"/>
        <w:rPr>
          <w:rFonts w:ascii="Verdana" w:hAnsi="Verdana"/>
          <w:color w:val="000000"/>
        </w:rPr>
      </w:pPr>
      <w:r>
        <w:rPr>
          <w:rFonts w:ascii="Verdana" w:hAnsi="Verdana"/>
          <w:color w:val="000000"/>
        </w:rPr>
        <w:t>Selecciona y adapta estrategias.</w:t>
      </w:r>
    </w:p>
    <w:p w14:paraId="729E5373" w14:textId="77777777" w:rsidR="00A92215" w:rsidRDefault="00A92215" w:rsidP="00A92215">
      <w:pPr>
        <w:pStyle w:val="Prrafodelista"/>
        <w:numPr>
          <w:ilvl w:val="0"/>
          <w:numId w:val="1"/>
        </w:numPr>
        <w:spacing w:after="120" w:afterAutospacing="0"/>
        <w:rPr>
          <w:rFonts w:ascii="Verdana" w:hAnsi="Verdana"/>
          <w:color w:val="000000"/>
        </w:rPr>
      </w:pPr>
      <w:r w:rsidRPr="00D469F3">
        <w:rPr>
          <w:rFonts w:ascii="Verdana" w:hAnsi="Verdana"/>
          <w:color w:val="000000"/>
          <w:highlight w:val="green"/>
        </w:rPr>
        <w:t>Leer</w:t>
      </w:r>
      <w:r>
        <w:rPr>
          <w:rFonts w:ascii="Verdana" w:hAnsi="Verdana"/>
          <w:color w:val="000000"/>
        </w:rPr>
        <w:t xml:space="preserve"> con fluidez.</w:t>
      </w:r>
    </w:p>
    <w:p w14:paraId="3EF44EE6" w14:textId="77777777" w:rsidR="00A92215" w:rsidRDefault="00A92215" w:rsidP="00A92215">
      <w:pPr>
        <w:pStyle w:val="Prrafodelista"/>
        <w:numPr>
          <w:ilvl w:val="0"/>
          <w:numId w:val="1"/>
        </w:numPr>
        <w:spacing w:after="120" w:afterAutospacing="0"/>
        <w:rPr>
          <w:rFonts w:ascii="Verdana" w:hAnsi="Verdana"/>
          <w:color w:val="000000"/>
        </w:rPr>
      </w:pPr>
      <w:r>
        <w:rPr>
          <w:rFonts w:ascii="Verdana" w:hAnsi="Verdana"/>
          <w:color w:val="000000"/>
        </w:rPr>
        <w:t>P</w:t>
      </w:r>
      <w:r w:rsidRPr="00D469F3">
        <w:rPr>
          <w:rFonts w:ascii="Verdana" w:hAnsi="Verdana"/>
          <w:color w:val="000000"/>
          <w:highlight w:val="green"/>
        </w:rPr>
        <w:t>uede</w:t>
      </w:r>
      <w:r>
        <w:rPr>
          <w:rFonts w:ascii="Verdana" w:hAnsi="Verdana"/>
          <w:color w:val="000000"/>
        </w:rPr>
        <w:t xml:space="preserve"> leer en silencio como en voz alta.</w:t>
      </w:r>
    </w:p>
    <w:p w14:paraId="3D83AB97" w14:textId="77777777" w:rsidR="00A92215" w:rsidRDefault="00A92215" w:rsidP="00A92215">
      <w:pPr>
        <w:pStyle w:val="Prrafodelista"/>
        <w:numPr>
          <w:ilvl w:val="0"/>
          <w:numId w:val="1"/>
        </w:numPr>
        <w:spacing w:after="120" w:afterAutospacing="0"/>
        <w:rPr>
          <w:rFonts w:ascii="Verdana" w:hAnsi="Verdana"/>
          <w:color w:val="000000"/>
        </w:rPr>
      </w:pPr>
      <w:r w:rsidRPr="00D469F3">
        <w:rPr>
          <w:rFonts w:ascii="Verdana" w:hAnsi="Verdana"/>
          <w:color w:val="000000"/>
          <w:highlight w:val="green"/>
        </w:rPr>
        <w:t>Selec</w:t>
      </w:r>
      <w:r>
        <w:rPr>
          <w:rFonts w:ascii="Verdana" w:hAnsi="Verdana"/>
          <w:color w:val="000000"/>
        </w:rPr>
        <w:t>ciona información de mayor importancia.</w:t>
      </w:r>
    </w:p>
    <w:p w14:paraId="7F5A981E" w14:textId="77777777" w:rsidR="00A92215" w:rsidRDefault="00A92215" w:rsidP="00A92215">
      <w:pPr>
        <w:pStyle w:val="Prrafodelista"/>
        <w:numPr>
          <w:ilvl w:val="0"/>
          <w:numId w:val="1"/>
        </w:numPr>
        <w:spacing w:after="120" w:afterAutospacing="0"/>
        <w:rPr>
          <w:rFonts w:ascii="Verdana" w:hAnsi="Verdana"/>
          <w:color w:val="000000"/>
        </w:rPr>
      </w:pPr>
      <w:r>
        <w:rPr>
          <w:rFonts w:ascii="Verdana" w:hAnsi="Verdana"/>
          <w:color w:val="000000"/>
        </w:rPr>
        <w:t>Sintetiza la información.</w:t>
      </w:r>
    </w:p>
    <w:p w14:paraId="518AB60D" w14:textId="77777777" w:rsidR="00A92215" w:rsidRPr="00A92215" w:rsidRDefault="00A92215" w:rsidP="00A92215">
      <w:pPr>
        <w:pStyle w:val="Prrafodelista"/>
        <w:numPr>
          <w:ilvl w:val="0"/>
          <w:numId w:val="1"/>
        </w:numPr>
        <w:spacing w:after="120" w:afterAutospacing="0"/>
        <w:rPr>
          <w:rFonts w:ascii="Verdana" w:hAnsi="Verdana"/>
          <w:color w:val="000000"/>
        </w:rPr>
      </w:pPr>
      <w:r w:rsidRPr="00D469F3">
        <w:rPr>
          <w:rFonts w:ascii="Verdana" w:hAnsi="Verdana"/>
          <w:color w:val="000000"/>
          <w:highlight w:val="green"/>
        </w:rPr>
        <w:t>Al leer</w:t>
      </w:r>
      <w:r>
        <w:rPr>
          <w:rFonts w:ascii="Verdana" w:hAnsi="Verdana"/>
          <w:color w:val="000000"/>
        </w:rPr>
        <w:t xml:space="preserve"> respeta los signos de puntuación. </w:t>
      </w:r>
    </w:p>
    <w:p w14:paraId="5176F400" w14:textId="77777777" w:rsidR="00DC311B" w:rsidRPr="00A92215" w:rsidRDefault="00DC311B" w:rsidP="00DC311B">
      <w:pPr>
        <w:pStyle w:val="Prrafodelista"/>
        <w:spacing w:after="120" w:afterAutospacing="0"/>
        <w:ind w:hanging="360"/>
        <w:rPr>
          <w:rFonts w:ascii="Arial" w:hAnsi="Arial" w:cs="Arial"/>
          <w:b/>
          <w:color w:val="000000"/>
        </w:rPr>
      </w:pPr>
      <w:r w:rsidRPr="00D469F3">
        <w:rPr>
          <w:rFonts w:ascii="Symbol" w:hAnsi="Symbol"/>
          <w:b/>
          <w:color w:val="000000"/>
          <w:highlight w:val="green"/>
        </w:rPr>
        <w:t></w:t>
      </w:r>
      <w:r w:rsidRPr="00D469F3">
        <w:rPr>
          <w:b/>
          <w:color w:val="000000"/>
          <w:sz w:val="14"/>
          <w:szCs w:val="14"/>
          <w:highlight w:val="green"/>
        </w:rPr>
        <w:t>         </w:t>
      </w:r>
      <w:r w:rsidRPr="00D469F3">
        <w:rPr>
          <w:rFonts w:ascii="Arial" w:hAnsi="Arial" w:cs="Arial"/>
          <w:b/>
          <w:color w:val="000000"/>
          <w:highlight w:val="green"/>
        </w:rPr>
        <w:t>b).</w:t>
      </w:r>
      <w:r w:rsidRPr="00A92215">
        <w:rPr>
          <w:rFonts w:ascii="Arial" w:hAnsi="Arial" w:cs="Arial"/>
          <w:b/>
          <w:color w:val="000000"/>
        </w:rPr>
        <w:t xml:space="preserve"> ¿Cómo puede, el maestro, despertar el interés de los estudiantes a la lectura?</w:t>
      </w:r>
    </w:p>
    <w:p w14:paraId="5B7B97B0" w14:textId="77777777" w:rsidR="00A92215" w:rsidRDefault="00A92215" w:rsidP="00DC311B">
      <w:pPr>
        <w:pStyle w:val="Prrafodelista"/>
        <w:spacing w:after="120" w:afterAutospacing="0"/>
        <w:ind w:hanging="360"/>
        <w:rPr>
          <w:rFonts w:ascii="Verdana" w:hAnsi="Verdana"/>
          <w:color w:val="000000"/>
        </w:rPr>
      </w:pPr>
      <w:r>
        <w:rPr>
          <w:rFonts w:ascii="Arial" w:hAnsi="Arial" w:cs="Arial"/>
          <w:color w:val="000000"/>
        </w:rPr>
        <w:t>Seleccionar temas de su interés con ciertos textos para que se divierta y entrega.</w:t>
      </w:r>
    </w:p>
    <w:p w14:paraId="2F772629" w14:textId="77777777" w:rsidR="00DC311B"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D469F3">
        <w:rPr>
          <w:rFonts w:ascii="Arial" w:hAnsi="Arial" w:cs="Arial"/>
          <w:b/>
          <w:color w:val="000000"/>
          <w:highlight w:val="green"/>
        </w:rPr>
        <w:t>13.-</w:t>
      </w:r>
      <w:r w:rsidRPr="00A92215">
        <w:rPr>
          <w:rFonts w:ascii="Arial" w:hAnsi="Arial" w:cs="Arial"/>
          <w:b/>
          <w:color w:val="000000"/>
        </w:rPr>
        <w:t xml:space="preserve"> El contexto cultural y sociolingüístico en el que se encuentran los niños en su casa es un elemento clave en el desarrollo de la comprensión lectora. Esto se refiere a cuatro aspectos:</w:t>
      </w:r>
    </w:p>
    <w:p w14:paraId="08FFC9F7" w14:textId="77777777" w:rsid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El involucramiento de la familia.</w:t>
      </w:r>
    </w:p>
    <w:p w14:paraId="57F3BEC1" w14:textId="77777777" w:rsid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 xml:space="preserve">Nivel socioeconómico </w:t>
      </w:r>
    </w:p>
    <w:p w14:paraId="3CE9CA87" w14:textId="77777777" w:rsid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Ambiente de lectura.</w:t>
      </w:r>
    </w:p>
    <w:p w14:paraId="700B83C4" w14:textId="77777777" w:rsidR="00A92215" w:rsidRP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Leer a los niños.</w:t>
      </w:r>
    </w:p>
    <w:p w14:paraId="04CAF789" w14:textId="77777777" w:rsidR="00DC311B"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D469F3">
        <w:rPr>
          <w:rFonts w:ascii="Arial" w:hAnsi="Arial" w:cs="Arial"/>
          <w:b/>
          <w:color w:val="000000"/>
          <w:highlight w:val="green"/>
        </w:rPr>
        <w:t>14.-</w:t>
      </w:r>
      <w:r w:rsidRPr="00A92215">
        <w:rPr>
          <w:rFonts w:ascii="Arial" w:hAnsi="Arial" w:cs="Arial"/>
          <w:b/>
          <w:color w:val="000000"/>
        </w:rPr>
        <w:t xml:space="preserve"> El texto es un elemento esencial en la comprensión. Para seleccionar los textos, el docente debe considerar el nivel de legibilidad de los mismos. ¿Cuáles son las dos condiciones que determinan este aspecto?</w:t>
      </w:r>
      <w:r w:rsidR="00D735D4">
        <w:rPr>
          <w:rFonts w:ascii="Arial" w:hAnsi="Arial" w:cs="Arial"/>
          <w:b/>
          <w:color w:val="000000"/>
        </w:rPr>
        <w:t xml:space="preserve"> </w:t>
      </w:r>
    </w:p>
    <w:p w14:paraId="7986E3A9" w14:textId="77777777" w:rsidR="00D735D4" w:rsidRPr="00880AEE" w:rsidRDefault="00D735D4" w:rsidP="00DC311B">
      <w:pPr>
        <w:pStyle w:val="Prrafodelista"/>
        <w:spacing w:after="120" w:afterAutospacing="0"/>
        <w:ind w:hanging="360"/>
        <w:rPr>
          <w:rFonts w:ascii="Arial" w:hAnsi="Arial" w:cs="Arial"/>
          <w:color w:val="000000"/>
        </w:rPr>
      </w:pPr>
      <w:r w:rsidRPr="00880AEE">
        <w:rPr>
          <w:rFonts w:ascii="Arial" w:hAnsi="Arial" w:cs="Arial"/>
          <w:color w:val="000000"/>
        </w:rPr>
        <w:t>La legibilidad de los procesos de los textos puede ser material (referida a la forma), lingüística, psicológica o</w:t>
      </w:r>
      <w:r w:rsidR="00880AEE" w:rsidRPr="00880AEE">
        <w:rPr>
          <w:rFonts w:ascii="Arial" w:hAnsi="Arial" w:cs="Arial"/>
          <w:color w:val="000000"/>
        </w:rPr>
        <w:t xml:space="preserve"> pragmática entre otras. El nivel de complejidad o legibilidad depende de sus características, por ejemplo: las palabras, la extensión de las oraciones y párrafos que lo forman entre otras.</w:t>
      </w:r>
    </w:p>
    <w:p w14:paraId="46D8C0A2" w14:textId="77777777" w:rsidR="00D735D4" w:rsidRPr="00A92215" w:rsidRDefault="00D735D4" w:rsidP="00DC311B">
      <w:pPr>
        <w:pStyle w:val="Prrafodelista"/>
        <w:spacing w:after="120" w:afterAutospacing="0"/>
        <w:ind w:hanging="360"/>
        <w:rPr>
          <w:rFonts w:ascii="Verdana" w:hAnsi="Verdana"/>
          <w:b/>
          <w:color w:val="000000"/>
        </w:rPr>
      </w:pPr>
    </w:p>
    <w:p w14:paraId="0462D29C" w14:textId="77777777" w:rsidR="00DC311B"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D469F3">
        <w:rPr>
          <w:rFonts w:ascii="Arial" w:hAnsi="Arial" w:cs="Arial"/>
          <w:b/>
          <w:color w:val="000000"/>
          <w:highlight w:val="green"/>
        </w:rPr>
        <w:t>15.-</w:t>
      </w:r>
      <w:r w:rsidRPr="00A92215">
        <w:rPr>
          <w:rFonts w:ascii="Arial" w:hAnsi="Arial" w:cs="Arial"/>
          <w:b/>
          <w:color w:val="000000"/>
        </w:rPr>
        <w:t xml:space="preserve"> ¿Cuáles son los tipos de cuentos, y otros textos narrativos, recomendados para preescolar?</w:t>
      </w:r>
    </w:p>
    <w:p w14:paraId="5E365049" w14:textId="77777777" w:rsidR="00D735D4" w:rsidRPr="00D735D4" w:rsidRDefault="00D735D4" w:rsidP="00D735D4">
      <w:pPr>
        <w:pStyle w:val="Prrafodelista"/>
        <w:spacing w:after="120" w:afterAutospacing="0"/>
        <w:ind w:hanging="360"/>
        <w:rPr>
          <w:rFonts w:ascii="Arial" w:hAnsi="Arial" w:cs="Arial"/>
          <w:color w:val="000000"/>
        </w:rPr>
      </w:pPr>
      <w:r>
        <w:rPr>
          <w:rFonts w:ascii="Arial" w:hAnsi="Arial" w:cs="Arial"/>
          <w:color w:val="000000"/>
        </w:rPr>
        <w:t xml:space="preserve">Cuento de hadas, cuento disparado o absoluto, cuento popular y fabula. </w:t>
      </w:r>
    </w:p>
    <w:p w14:paraId="64B2E166" w14:textId="77777777" w:rsidR="00DC311B" w:rsidRPr="00A92215" w:rsidRDefault="00DC311B" w:rsidP="00DC311B">
      <w:pPr>
        <w:pStyle w:val="Prrafodelista"/>
        <w:spacing w:after="120" w:afterAutospacing="0"/>
        <w:ind w:hanging="360"/>
        <w:rPr>
          <w:rFonts w:ascii="Verdana" w:hAnsi="Verdana"/>
          <w:b/>
          <w:color w:val="000000"/>
        </w:rPr>
      </w:pPr>
      <w:r w:rsidRPr="00A92215">
        <w:rPr>
          <w:rFonts w:ascii="Symbol" w:hAnsi="Symbol"/>
          <w:b/>
          <w:color w:val="000000"/>
        </w:rPr>
        <w:t></w:t>
      </w:r>
      <w:r w:rsidRPr="00A92215">
        <w:rPr>
          <w:b/>
          <w:color w:val="000000"/>
          <w:sz w:val="14"/>
          <w:szCs w:val="14"/>
        </w:rPr>
        <w:t>         </w:t>
      </w:r>
      <w:r w:rsidRPr="00A92215">
        <w:rPr>
          <w:rFonts w:ascii="Arial" w:hAnsi="Arial" w:cs="Arial"/>
          <w:b/>
          <w:color w:val="000000"/>
        </w:rPr>
        <w:t>16.- Usando la información de la antología, elabora un cuadro sinóptico sobre los tipos de textos.</w:t>
      </w:r>
    </w:p>
    <w:p w14:paraId="3D7E00F0" w14:textId="77777777" w:rsidR="007A7FA1" w:rsidRDefault="00D469F3"/>
    <w:p w14:paraId="25F6CCD5" w14:textId="77777777" w:rsidR="00880AEE" w:rsidRDefault="00880AEE"/>
    <w:p w14:paraId="081CD276" w14:textId="77777777" w:rsidR="00880AEE" w:rsidRDefault="00880AEE"/>
    <w:p w14:paraId="54C2AC7E" w14:textId="77777777" w:rsidR="00880AEE" w:rsidRDefault="00880AEE"/>
    <w:p w14:paraId="4B603D62" w14:textId="77777777" w:rsidR="00880AEE" w:rsidRDefault="00880AEE"/>
    <w:p w14:paraId="461FA9C0" w14:textId="77777777" w:rsidR="00880AEE" w:rsidRDefault="00880AEE"/>
    <w:p w14:paraId="47BFF9B9" w14:textId="77777777" w:rsidR="00880AEE" w:rsidRDefault="00880AEE"/>
    <w:p w14:paraId="2ADC1948" w14:textId="77777777" w:rsidR="00880AEE" w:rsidRDefault="00880AEE"/>
    <w:p w14:paraId="58C2A849" w14:textId="77777777" w:rsidR="00880AEE" w:rsidRDefault="00880AEE"/>
    <w:p w14:paraId="3EBEDD26" w14:textId="77777777" w:rsidR="00880AEE" w:rsidRDefault="00880AEE"/>
    <w:p w14:paraId="3B36D279" w14:textId="77777777" w:rsidR="00880AEE" w:rsidRDefault="00880AEE"/>
    <w:p w14:paraId="4135335D" w14:textId="77777777" w:rsidR="00880AEE" w:rsidRDefault="00880AEE"/>
    <w:p w14:paraId="31005499" w14:textId="77777777" w:rsidR="00880AEE" w:rsidRDefault="00880AEE">
      <w:pPr>
        <w:sectPr w:rsidR="00880AEE">
          <w:pgSz w:w="12240" w:h="15840"/>
          <w:pgMar w:top="1417" w:right="1701" w:bottom="1417" w:left="1701" w:header="708" w:footer="708" w:gutter="0"/>
          <w:cols w:space="708"/>
          <w:docGrid w:linePitch="360"/>
        </w:sectPr>
      </w:pPr>
    </w:p>
    <w:p w14:paraId="74BA34F1" w14:textId="77777777" w:rsidR="00880AEE" w:rsidRDefault="00EE65D4">
      <w:r>
        <w:rPr>
          <w:noProof/>
          <w:lang w:eastAsia="es-MX"/>
        </w:rPr>
        <mc:AlternateContent>
          <mc:Choice Requires="wps">
            <w:drawing>
              <wp:anchor distT="0" distB="0" distL="114300" distR="114300" simplePos="0" relativeHeight="251664384" behindDoc="0" locked="0" layoutInCell="1" allowOverlap="1" wp14:anchorId="55AE83E7" wp14:editId="23070D8F">
                <wp:simplePos x="0" y="0"/>
                <wp:positionH relativeFrom="column">
                  <wp:posOffset>3061335</wp:posOffset>
                </wp:positionH>
                <wp:positionV relativeFrom="paragraph">
                  <wp:posOffset>-464820</wp:posOffset>
                </wp:positionV>
                <wp:extent cx="2374265" cy="140398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1BFECE9" w14:textId="77777777" w:rsidR="00EE65D4" w:rsidRPr="00EE65D4" w:rsidRDefault="00EE65D4" w:rsidP="00EE65D4">
                            <w:pPr>
                              <w:jc w:val="center"/>
                              <w:rPr>
                                <w:rFonts w:ascii="Gold Girls" w:hAnsi="Gold Girls"/>
                                <w:b/>
                                <w:color w:val="7030A0"/>
                                <w:sz w:val="96"/>
                              </w:rPr>
                            </w:pPr>
                            <w:r w:rsidRPr="00EE65D4">
                              <w:rPr>
                                <w:rFonts w:ascii="Gold Girls" w:hAnsi="Gold Girls"/>
                                <w:b/>
                                <w:color w:val="7030A0"/>
                                <w:sz w:val="96"/>
                              </w:rPr>
                              <w:t>Tipos de texto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AE83E7" id="_x0000_t202" coordsize="21600,21600" o:spt="202" path="m,l,21600r21600,l21600,xe">
                <v:stroke joinstyle="miter"/>
                <v:path gradientshapeok="t" o:connecttype="rect"/>
              </v:shapetype>
              <v:shape id="Cuadro de texto 2" o:spid="_x0000_s1026" type="#_x0000_t202" style="position:absolute;margin-left:241.05pt;margin-top:-36.6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" filled="f" stroked="f">
                <v:textbox style="mso-fit-shape-to-text:t">
                  <w:txbxContent>
                    <w:p w14:paraId="11BFECE9" w14:textId="77777777" w:rsidR="00EE65D4" w:rsidRPr="00EE65D4" w:rsidRDefault="00EE65D4" w:rsidP="00EE65D4">
                      <w:pPr>
                        <w:jc w:val="center"/>
                        <w:rPr>
                          <w:rFonts w:ascii="Gold Girls" w:hAnsi="Gold Girls"/>
                          <w:b/>
                          <w:color w:val="7030A0"/>
                          <w:sz w:val="96"/>
                        </w:rPr>
                      </w:pPr>
                      <w:r w:rsidRPr="00EE65D4">
                        <w:rPr>
                          <w:rFonts w:ascii="Gold Girls" w:hAnsi="Gold Girls"/>
                          <w:b/>
                          <w:color w:val="7030A0"/>
                          <w:sz w:val="96"/>
                        </w:rPr>
                        <w:t>Tipos de texto</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09FFC37" wp14:editId="749BBEF1">
                <wp:simplePos x="0" y="0"/>
                <wp:positionH relativeFrom="column">
                  <wp:posOffset>3010535</wp:posOffset>
                </wp:positionH>
                <wp:positionV relativeFrom="paragraph">
                  <wp:posOffset>-505460</wp:posOffset>
                </wp:positionV>
                <wp:extent cx="2374265" cy="140398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0179BF2" w14:textId="77777777" w:rsidR="00EE65D4" w:rsidRPr="00EE65D4" w:rsidRDefault="00EE65D4" w:rsidP="00EE65D4">
                            <w:pPr>
                              <w:jc w:val="center"/>
                              <w:rPr>
                                <w:rFonts w:ascii="Gold Girls" w:hAnsi="Gold Girls"/>
                                <w:b/>
                                <w:color w:val="FFFFFF" w:themeColor="background1"/>
                                <w:sz w:val="96"/>
                              </w:rPr>
                            </w:pPr>
                            <w:r w:rsidRPr="00EE65D4">
                              <w:rPr>
                                <w:rFonts w:ascii="Gold Girls" w:hAnsi="Gold Girls"/>
                                <w:b/>
                                <w:color w:val="FFFFFF" w:themeColor="background1"/>
                                <w:sz w:val="96"/>
                              </w:rPr>
                              <w:t>Tipos de texto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9FFC37" id="_x0000_s1027" type="#_x0000_t202" style="position:absolute;margin-left:237.05pt;margin-top:-39.8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UPFQIAAAI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" filled="f" stroked="f">
                <v:textbox style="mso-fit-shape-to-text:t">
                  <w:txbxContent>
                    <w:p w14:paraId="40179BF2" w14:textId="77777777" w:rsidR="00EE65D4" w:rsidRPr="00EE65D4" w:rsidRDefault="00EE65D4" w:rsidP="00EE65D4">
                      <w:pPr>
                        <w:jc w:val="center"/>
                        <w:rPr>
                          <w:rFonts w:ascii="Gold Girls" w:hAnsi="Gold Girls"/>
                          <w:b/>
                          <w:color w:val="FFFFFF" w:themeColor="background1"/>
                          <w:sz w:val="96"/>
                        </w:rPr>
                      </w:pPr>
                      <w:r w:rsidRPr="00EE65D4">
                        <w:rPr>
                          <w:rFonts w:ascii="Gold Girls" w:hAnsi="Gold Girls"/>
                          <w:b/>
                          <w:color w:val="FFFFFF" w:themeColor="background1"/>
                          <w:sz w:val="96"/>
                        </w:rPr>
                        <w:t>Tipos de texto</w:t>
                      </w:r>
                    </w:p>
                  </w:txbxContent>
                </v:textbox>
              </v:shape>
            </w:pict>
          </mc:Fallback>
        </mc:AlternateContent>
      </w:r>
      <w:r w:rsidRPr="00EE65D4">
        <w:rPr>
          <w:rFonts w:ascii="Gold Girls" w:hAnsi="Gold Girls"/>
          <w:noProof/>
          <w:lang w:eastAsia="es-MX"/>
        </w:rPr>
        <w:drawing>
          <wp:anchor distT="0" distB="0" distL="114300" distR="114300" simplePos="0" relativeHeight="251660288" behindDoc="1" locked="0" layoutInCell="1" allowOverlap="1" wp14:anchorId="15F91226" wp14:editId="0F39F32E">
            <wp:simplePos x="0" y="0"/>
            <wp:positionH relativeFrom="column">
              <wp:posOffset>2493010</wp:posOffset>
            </wp:positionH>
            <wp:positionV relativeFrom="paragraph">
              <wp:posOffset>-988695</wp:posOffset>
            </wp:positionV>
            <wp:extent cx="4084320" cy="2127250"/>
            <wp:effectExtent l="0" t="0" r="0" b="0"/>
            <wp:wrapNone/>
            <wp:docPr id="2" name="Imagen 2" descr="Tinta acuarela rosa, tinta, floreciente, rosad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ta acuarela rosa, tinta, floreciente, rosado png | PNGWing"/>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967" b="94363" l="1957" r="99783"/>
                              </a14:imgEffect>
                            </a14:imgLayer>
                          </a14:imgProps>
                        </a:ext>
                        <a:ext uri="{28A0092B-C50C-407E-A947-70E740481C1C}">
                          <a14:useLocalDpi xmlns:a14="http://schemas.microsoft.com/office/drawing/2010/main" val="0"/>
                        </a:ext>
                      </a:extLst>
                    </a:blip>
                    <a:srcRect/>
                    <a:stretch>
                      <a:fillRect/>
                    </a:stretch>
                  </pic:blipFill>
                  <pic:spPr bwMode="auto">
                    <a:xfrm>
                      <a:off x="0" y="0"/>
                      <a:ext cx="4084320" cy="212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DE6B5" w14:textId="77777777" w:rsidR="00880AEE" w:rsidRDefault="00880AEE"/>
    <w:p w14:paraId="2CD869A0" w14:textId="77777777" w:rsidR="00880AEE" w:rsidRDefault="00880AEE"/>
    <w:p w14:paraId="0558D7A0" w14:textId="77777777" w:rsidR="00880AEE" w:rsidRDefault="00880AEE"/>
    <w:p w14:paraId="3C54C6F4" w14:textId="77777777" w:rsidR="00880AEE" w:rsidRDefault="00DD4C7C">
      <w:r w:rsidRPr="00EE65D4">
        <w:rPr>
          <w:rFonts w:ascii="Gold Girls" w:hAnsi="Gold Girls"/>
          <w:noProof/>
          <w:lang w:eastAsia="es-MX"/>
        </w:rPr>
        <w:drawing>
          <wp:anchor distT="0" distB="0" distL="114300" distR="114300" simplePos="0" relativeHeight="251666432" behindDoc="1" locked="0" layoutInCell="1" allowOverlap="1" wp14:anchorId="3D32E81B" wp14:editId="64FF16B8">
            <wp:simplePos x="0" y="0"/>
            <wp:positionH relativeFrom="column">
              <wp:posOffset>-249555</wp:posOffset>
            </wp:positionH>
            <wp:positionV relativeFrom="paragraph">
              <wp:posOffset>127635</wp:posOffset>
            </wp:positionV>
            <wp:extent cx="2672080" cy="1391285"/>
            <wp:effectExtent l="0" t="0" r="0" b="0"/>
            <wp:wrapNone/>
            <wp:docPr id="4" name="Imagen 4" descr="Tinta acuarela rosa, tinta, floreciente, rosad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ta acuarela rosa, tinta, floreciente, rosado png | PNGWi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967" b="94363" l="1957" r="99783"/>
                              </a14:imgEffect>
                            </a14:imgLayer>
                          </a14:imgProps>
                        </a:ext>
                        <a:ext uri="{28A0092B-C50C-407E-A947-70E740481C1C}">
                          <a14:useLocalDpi xmlns:a14="http://schemas.microsoft.com/office/drawing/2010/main" val="0"/>
                        </a:ext>
                      </a:extLst>
                    </a:blip>
                    <a:srcRect/>
                    <a:stretch>
                      <a:fillRect/>
                    </a:stretch>
                  </pic:blipFill>
                  <pic:spPr bwMode="auto">
                    <a:xfrm>
                      <a:off x="0" y="0"/>
                      <a:ext cx="267208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5D4" w:rsidRPr="00EE65D4">
        <w:rPr>
          <w:rFonts w:ascii="Gold Girls" w:hAnsi="Gold Girls"/>
          <w:noProof/>
          <w:lang w:eastAsia="es-MX"/>
        </w:rPr>
        <w:drawing>
          <wp:anchor distT="0" distB="0" distL="114300" distR="114300" simplePos="0" relativeHeight="251668480" behindDoc="1" locked="0" layoutInCell="1" allowOverlap="1" wp14:anchorId="2917728D" wp14:editId="03925FAC">
            <wp:simplePos x="0" y="0"/>
            <wp:positionH relativeFrom="column">
              <wp:posOffset>5998210</wp:posOffset>
            </wp:positionH>
            <wp:positionV relativeFrom="paragraph">
              <wp:posOffset>163830</wp:posOffset>
            </wp:positionV>
            <wp:extent cx="2854960" cy="1485900"/>
            <wp:effectExtent l="0" t="0" r="2540" b="0"/>
            <wp:wrapNone/>
            <wp:docPr id="5" name="Imagen 5" descr="Tinta acuarela rosa, tinta, floreciente, rosad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ta acuarela rosa, tinta, floreciente, rosado png | PNGWi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3967" b="94363" l="1957" r="99783"/>
                              </a14:imgEffect>
                            </a14:imgLayer>
                          </a14:imgProps>
                        </a:ext>
                        <a:ext uri="{28A0092B-C50C-407E-A947-70E740481C1C}">
                          <a14:useLocalDpi xmlns:a14="http://schemas.microsoft.com/office/drawing/2010/main" val="0"/>
                        </a:ext>
                      </a:extLst>
                    </a:blip>
                    <a:srcRect/>
                    <a:stretch>
                      <a:fillRect/>
                    </a:stretch>
                  </pic:blipFill>
                  <pic:spPr bwMode="auto">
                    <a:xfrm>
                      <a:off x="0" y="0"/>
                      <a:ext cx="28549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15077" w14:textId="77777777" w:rsidR="00880AEE" w:rsidRDefault="00EE65D4">
      <w:r>
        <w:rPr>
          <w:noProof/>
          <w:lang w:eastAsia="es-MX"/>
        </w:rPr>
        <mc:AlternateContent>
          <mc:Choice Requires="wps">
            <w:drawing>
              <wp:anchor distT="0" distB="0" distL="114300" distR="114300" simplePos="0" relativeHeight="251672576" behindDoc="0" locked="0" layoutInCell="1" allowOverlap="1" wp14:anchorId="216CF1CC" wp14:editId="6B84EE4E">
                <wp:simplePos x="0" y="0"/>
                <wp:positionH relativeFrom="column">
                  <wp:posOffset>5998210</wp:posOffset>
                </wp:positionH>
                <wp:positionV relativeFrom="paragraph">
                  <wp:posOffset>118745</wp:posOffset>
                </wp:positionV>
                <wp:extent cx="3200400" cy="86106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w="9525">
                          <a:noFill/>
                          <a:miter lim="800000"/>
                          <a:headEnd/>
                          <a:tailEnd/>
                        </a:ln>
                      </wps:spPr>
                      <wps:txbx>
                        <w:txbxContent>
                          <w:p w14:paraId="2A022867" w14:textId="77777777" w:rsidR="00EE65D4" w:rsidRPr="00EE65D4" w:rsidRDefault="00EE65D4" w:rsidP="00EE65D4">
                            <w:pPr>
                              <w:jc w:val="center"/>
                              <w:rPr>
                                <w:rFonts w:ascii="Gold Girls" w:hAnsi="Gold Girls"/>
                                <w:b/>
                                <w:color w:val="7030A0"/>
                                <w:sz w:val="96"/>
                              </w:rPr>
                            </w:pPr>
                            <w:r>
                              <w:rPr>
                                <w:rFonts w:ascii="Gold Girls" w:hAnsi="Gold Girls"/>
                                <w:b/>
                                <w:color w:val="7030A0"/>
                                <w:sz w:val="96"/>
                              </w:rPr>
                              <w:t>Informativos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CF1CC" id="_x0000_s1028" type="#_x0000_t202" style="position:absolute;margin-left:472.3pt;margin-top:9.35pt;width:252pt;height:6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" filled="f" stroked="f">
                <v:textbox>
                  <w:txbxContent>
                    <w:p w14:paraId="2A022867" w14:textId="77777777" w:rsidR="00EE65D4" w:rsidRPr="00EE65D4" w:rsidRDefault="00EE65D4" w:rsidP="00EE65D4">
                      <w:pPr>
                        <w:jc w:val="center"/>
                        <w:rPr>
                          <w:rFonts w:ascii="Gold Girls" w:hAnsi="Gold Girls"/>
                          <w:b/>
                          <w:color w:val="7030A0"/>
                          <w:sz w:val="96"/>
                        </w:rPr>
                      </w:pPr>
                      <w:r>
                        <w:rPr>
                          <w:rFonts w:ascii="Gold Girls" w:hAnsi="Gold Girls"/>
                          <w:b/>
                          <w:color w:val="7030A0"/>
                          <w:sz w:val="96"/>
                        </w:rPr>
                        <w:t>Informativos</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65B72650" wp14:editId="3E45AE31">
                <wp:simplePos x="0" y="0"/>
                <wp:positionH relativeFrom="column">
                  <wp:posOffset>-474345</wp:posOffset>
                </wp:positionH>
                <wp:positionV relativeFrom="paragraph">
                  <wp:posOffset>48260</wp:posOffset>
                </wp:positionV>
                <wp:extent cx="2374265" cy="14039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D67BC76" w14:textId="77777777" w:rsidR="00EE65D4" w:rsidRPr="00EE65D4" w:rsidRDefault="00EE65D4" w:rsidP="00EE65D4">
                            <w:pPr>
                              <w:jc w:val="center"/>
                              <w:rPr>
                                <w:rFonts w:ascii="Gold Girls" w:hAnsi="Gold Girls"/>
                                <w:b/>
                                <w:color w:val="7030A0"/>
                                <w:sz w:val="96"/>
                              </w:rPr>
                            </w:pPr>
                            <w:r>
                              <w:rPr>
                                <w:rFonts w:ascii="Gold Girls" w:hAnsi="Gold Girls"/>
                                <w:b/>
                                <w:color w:val="7030A0"/>
                                <w:sz w:val="96"/>
                              </w:rPr>
                              <w:t xml:space="preserve">Narrativo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B72650" id="_x0000_s1029" type="#_x0000_t202" style="position:absolute;margin-left:-37.35pt;margin-top:3.8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" filled="f" stroked="f">
                <v:textbox style="mso-fit-shape-to-text:t">
                  <w:txbxContent>
                    <w:p w14:paraId="0D67BC76" w14:textId="77777777" w:rsidR="00EE65D4" w:rsidRPr="00EE65D4" w:rsidRDefault="00EE65D4" w:rsidP="00EE65D4">
                      <w:pPr>
                        <w:jc w:val="center"/>
                        <w:rPr>
                          <w:rFonts w:ascii="Gold Girls" w:hAnsi="Gold Girls"/>
                          <w:b/>
                          <w:color w:val="7030A0"/>
                          <w:sz w:val="96"/>
                        </w:rPr>
                      </w:pPr>
                      <w:r>
                        <w:rPr>
                          <w:rFonts w:ascii="Gold Girls" w:hAnsi="Gold Girls"/>
                          <w:b/>
                          <w:color w:val="7030A0"/>
                          <w:sz w:val="96"/>
                        </w:rPr>
                        <w:t xml:space="preserve">Narrativo </w:t>
                      </w:r>
                    </w:p>
                  </w:txbxContent>
                </v:textbox>
              </v:shape>
            </w:pict>
          </mc:Fallback>
        </mc:AlternateContent>
      </w:r>
    </w:p>
    <w:p w14:paraId="7F58A631" w14:textId="77777777" w:rsidR="00880AEE" w:rsidRDefault="00880AEE"/>
    <w:p w14:paraId="06EC9227" w14:textId="77777777" w:rsidR="00880AEE" w:rsidRDefault="00880AEE"/>
    <w:p w14:paraId="3CAF8875" w14:textId="77777777" w:rsidR="00880AEE" w:rsidRDefault="00880AEE"/>
    <w:p w14:paraId="3512C360" w14:textId="77777777" w:rsidR="00880AEE" w:rsidRDefault="00DD4C7C">
      <w:r>
        <w:rPr>
          <w:noProof/>
          <w:lang w:eastAsia="es-MX"/>
        </w:rPr>
        <mc:AlternateContent>
          <mc:Choice Requires="wps">
            <w:drawing>
              <wp:anchor distT="0" distB="0" distL="114300" distR="114300" simplePos="0" relativeHeight="251676672" behindDoc="0" locked="0" layoutInCell="1" allowOverlap="1" wp14:anchorId="1238738E" wp14:editId="1AB5DBB1">
                <wp:simplePos x="0" y="0"/>
                <wp:positionH relativeFrom="column">
                  <wp:posOffset>6262370</wp:posOffset>
                </wp:positionH>
                <wp:positionV relativeFrom="paragraph">
                  <wp:posOffset>95885</wp:posOffset>
                </wp:positionV>
                <wp:extent cx="2519680" cy="2355850"/>
                <wp:effectExtent l="0" t="0" r="13970" b="2540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355850"/>
                        </a:xfrm>
                        <a:prstGeom prst="rect">
                          <a:avLst/>
                        </a:prstGeom>
                        <a:solidFill>
                          <a:srgbClr val="FFFFFF"/>
                        </a:solidFill>
                        <a:ln w="9525">
                          <a:solidFill>
                            <a:srgbClr val="000000"/>
                          </a:solidFill>
                          <a:miter lim="800000"/>
                          <a:headEnd/>
                          <a:tailEnd/>
                        </a:ln>
                      </wps:spPr>
                      <wps:txbx>
                        <w:txbxContent>
                          <w:p w14:paraId="57F6D740" w14:textId="77777777" w:rsidR="00DD4C7C" w:rsidRDefault="00DD4C7C" w:rsidP="00DD4C7C">
                            <w:r w:rsidRPr="00DD4C7C">
                              <w:t>A diferencia de los textos narrativos. los informativos n</w:t>
                            </w:r>
                            <w:r>
                              <w:t xml:space="preserve">o tienen un patrón fijo El modelo </w:t>
                            </w:r>
                            <w:r w:rsidRPr="00DD4C7C">
                              <w:t>de organizar la información depende del po</w:t>
                            </w:r>
                            <w:r>
                              <w:t>r</w:t>
                            </w:r>
                            <w:r w:rsidRPr="00DD4C7C">
                              <w:t xml:space="preserve"> y objetivo que busca el autor. El propósito principal de todos los textos informativos es presentar claramente información contenidos al lector Pueden distinguirse cuatro patrones que los escritores usan frecuentemente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8738E" id="_x0000_s1030" type="#_x0000_t202" style="position:absolute;margin-left:493.1pt;margin-top:7.55pt;width:198.4pt;height:1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">
                <v:textbox>
                  <w:txbxContent>
                    <w:p w14:paraId="57F6D740" w14:textId="77777777" w:rsidR="00DD4C7C" w:rsidRDefault="00DD4C7C" w:rsidP="00DD4C7C">
                      <w:r w:rsidRPr="00DD4C7C">
                        <w:t>A diferencia de los textos narrativos. los informativos n</w:t>
                      </w:r>
                      <w:r>
                        <w:t xml:space="preserve">o tienen un patrón fijo El modelo </w:t>
                      </w:r>
                      <w:r w:rsidRPr="00DD4C7C">
                        <w:t>de organizar la información depende del po</w:t>
                      </w:r>
                      <w:r>
                        <w:t>r</w:t>
                      </w:r>
                      <w:r w:rsidRPr="00DD4C7C">
                        <w:t xml:space="preserve"> y objetivo que busca el autor. El propósito principal de todos los textos informativos es presentar claramente información contenidos al lector Pueden distinguirse cuatro patrones que los escritores usan frecuentemente</w:t>
                      </w:r>
                    </w:p>
                  </w:txbxContent>
                </v:textbox>
              </v:shape>
            </w:pict>
          </mc:Fallback>
        </mc:AlternateContent>
      </w:r>
      <w:r w:rsidR="00EE65D4">
        <w:rPr>
          <w:noProof/>
          <w:lang w:eastAsia="es-MX"/>
        </w:rPr>
        <mc:AlternateContent>
          <mc:Choice Requires="wps">
            <w:drawing>
              <wp:anchor distT="0" distB="0" distL="114300" distR="114300" simplePos="0" relativeHeight="251674624" behindDoc="0" locked="0" layoutInCell="1" allowOverlap="1" wp14:anchorId="4DB9C541" wp14:editId="6AD1320A">
                <wp:simplePos x="0" y="0"/>
                <wp:positionH relativeFrom="column">
                  <wp:posOffset>-189230</wp:posOffset>
                </wp:positionH>
                <wp:positionV relativeFrom="paragraph">
                  <wp:posOffset>34925</wp:posOffset>
                </wp:positionV>
                <wp:extent cx="2519680" cy="2355850"/>
                <wp:effectExtent l="0" t="0" r="13970" b="254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355850"/>
                        </a:xfrm>
                        <a:prstGeom prst="rect">
                          <a:avLst/>
                        </a:prstGeom>
                        <a:solidFill>
                          <a:srgbClr val="FFFFFF"/>
                        </a:solidFill>
                        <a:ln w="9525">
                          <a:solidFill>
                            <a:srgbClr val="000000"/>
                          </a:solidFill>
                          <a:miter lim="800000"/>
                          <a:headEnd/>
                          <a:tailEnd/>
                        </a:ln>
                      </wps:spPr>
                      <wps:txbx>
                        <w:txbxContent>
                          <w:p w14:paraId="015B53EE" w14:textId="77777777" w:rsidR="00EE65D4" w:rsidRDefault="00DD4C7C">
                            <w:r w:rsidRPr="00DD4C7C">
                              <w:t>Estos textos están organizados en una secuencia que tiene principio, nudo y desenlace. En esa secuencia general, la historia puede estar compuesta por uno o varios episodios Cada episodio incluye personajes, un escenario y un problema y su resolución. Cuando el lector identifica estos elementos, encuentra la estructura o el plan de la historia Con este plan puede trazarse un mapa de la historia.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9C541" id="_x0000_s1031" type="#_x0000_t202" style="position:absolute;margin-left:-14.9pt;margin-top:2.75pt;width:198.4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">
                <v:textbox>
                  <w:txbxContent>
                    <w:p w14:paraId="015B53EE" w14:textId="77777777" w:rsidR="00EE65D4" w:rsidRDefault="00DD4C7C">
                      <w:r w:rsidRPr="00DD4C7C">
                        <w:t>Estos textos están organizados en una secuencia que tiene principio, nudo y desenlace. En esa secuencia general, la historia puede estar compuesta por uno o varios episodios Cada episodio incluye personajes, un escenario y un problema y su resolución. Cuando el lector identifica estos elementos, encuentra la estructura o el plan de la historia Con este plan puede trazarse un mapa de la historia.</w:t>
                      </w:r>
                    </w:p>
                  </w:txbxContent>
                </v:textbox>
              </v:shape>
            </w:pict>
          </mc:Fallback>
        </mc:AlternateContent>
      </w:r>
    </w:p>
    <w:p w14:paraId="2BDE0FAB" w14:textId="77777777" w:rsidR="00880AEE" w:rsidRDefault="00880AEE"/>
    <w:p w14:paraId="010BEC24" w14:textId="77777777" w:rsidR="00880AEE" w:rsidRDefault="00880AEE"/>
    <w:p w14:paraId="416ECC76" w14:textId="77777777" w:rsidR="00880AEE" w:rsidRDefault="00880AEE"/>
    <w:p w14:paraId="52A6AB3A" w14:textId="77777777" w:rsidR="00880AEE" w:rsidRDefault="00880AEE"/>
    <w:p w14:paraId="5F03A5A3" w14:textId="77777777" w:rsidR="00880AEE" w:rsidRDefault="00880AEE"/>
    <w:p w14:paraId="29F648B1" w14:textId="77777777" w:rsidR="00880AEE" w:rsidRDefault="00880AEE"/>
    <w:p w14:paraId="684F660C" w14:textId="77777777" w:rsidR="00DD4C7C" w:rsidRDefault="00DD4C7C"/>
    <w:p w14:paraId="490AB998" w14:textId="77777777" w:rsidR="00DD4C7C" w:rsidRDefault="00DD4C7C">
      <w:r w:rsidRPr="00EE65D4">
        <w:rPr>
          <w:rFonts w:ascii="Gold Girls" w:hAnsi="Gold Girls"/>
          <w:noProof/>
          <w:lang w:eastAsia="es-MX"/>
        </w:rPr>
        <w:drawing>
          <wp:anchor distT="0" distB="0" distL="114300" distR="114300" simplePos="0" relativeHeight="251686912" behindDoc="1" locked="0" layoutInCell="1" allowOverlap="1" wp14:anchorId="7679AB41" wp14:editId="34ABE61C">
            <wp:simplePos x="0" y="0"/>
            <wp:positionH relativeFrom="column">
              <wp:posOffset>5846445</wp:posOffset>
            </wp:positionH>
            <wp:positionV relativeFrom="paragraph">
              <wp:posOffset>-318135</wp:posOffset>
            </wp:positionV>
            <wp:extent cx="2672080" cy="1391285"/>
            <wp:effectExtent l="0" t="0" r="0" b="0"/>
            <wp:wrapNone/>
            <wp:docPr id="16" name="Imagen 16" descr="Tinta acuarela rosa, tinta, floreciente, rosad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ta acuarela rosa, tinta, floreciente, rosado png | PNGWi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967" b="94363" l="1957" r="99783"/>
                              </a14:imgEffect>
                            </a14:imgLayer>
                          </a14:imgProps>
                        </a:ext>
                        <a:ext uri="{28A0092B-C50C-407E-A947-70E740481C1C}">
                          <a14:useLocalDpi xmlns:a14="http://schemas.microsoft.com/office/drawing/2010/main" val="0"/>
                        </a:ext>
                      </a:extLst>
                    </a:blip>
                    <a:srcRect/>
                    <a:stretch>
                      <a:fillRect/>
                    </a:stretch>
                  </pic:blipFill>
                  <pic:spPr bwMode="auto">
                    <a:xfrm>
                      <a:off x="0" y="0"/>
                      <a:ext cx="267208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84864" behindDoc="0" locked="0" layoutInCell="1" allowOverlap="1" wp14:anchorId="41A77FA3" wp14:editId="51D86449">
                <wp:simplePos x="0" y="0"/>
                <wp:positionH relativeFrom="column">
                  <wp:posOffset>5570855</wp:posOffset>
                </wp:positionH>
                <wp:positionV relativeFrom="paragraph">
                  <wp:posOffset>-111760</wp:posOffset>
                </wp:positionV>
                <wp:extent cx="2374265" cy="1403985"/>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599C532" w14:textId="77777777" w:rsidR="00DD4C7C" w:rsidRPr="00EE65D4" w:rsidRDefault="00DD4C7C" w:rsidP="00DD4C7C">
                            <w:pPr>
                              <w:jc w:val="center"/>
                              <w:rPr>
                                <w:rFonts w:ascii="Gold Girls" w:hAnsi="Gold Girls"/>
                                <w:b/>
                                <w:color w:val="7030A0"/>
                                <w:sz w:val="96"/>
                              </w:rPr>
                            </w:pPr>
                            <w:r>
                              <w:rPr>
                                <w:rFonts w:ascii="Gold Girls" w:hAnsi="Gold Girls"/>
                                <w:b/>
                                <w:color w:val="7030A0"/>
                                <w:sz w:val="96"/>
                              </w:rPr>
                              <w:t xml:space="preserve">Ejemplos: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A77FA3" id="_x0000_s1032" type="#_x0000_t202" style="position:absolute;margin-left:438.65pt;margin-top:-8.8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" filled="f" stroked="f">
                <v:textbox style="mso-fit-shape-to-text:t">
                  <w:txbxContent>
                    <w:p w14:paraId="1599C532" w14:textId="77777777" w:rsidR="00DD4C7C" w:rsidRPr="00EE65D4" w:rsidRDefault="00DD4C7C" w:rsidP="00DD4C7C">
                      <w:pPr>
                        <w:jc w:val="center"/>
                        <w:rPr>
                          <w:rFonts w:ascii="Gold Girls" w:hAnsi="Gold Girls"/>
                          <w:b/>
                          <w:color w:val="7030A0"/>
                          <w:sz w:val="96"/>
                        </w:rPr>
                      </w:pPr>
                      <w:r>
                        <w:rPr>
                          <w:rFonts w:ascii="Gold Girls" w:hAnsi="Gold Girls"/>
                          <w:b/>
                          <w:color w:val="7030A0"/>
                          <w:sz w:val="96"/>
                        </w:rPr>
                        <w:t xml:space="preserve">Ejemplos: </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758C16B7" wp14:editId="1A504E4A">
                <wp:simplePos x="0" y="0"/>
                <wp:positionH relativeFrom="column">
                  <wp:posOffset>-321945</wp:posOffset>
                </wp:positionH>
                <wp:positionV relativeFrom="paragraph">
                  <wp:posOffset>-185420</wp:posOffset>
                </wp:positionV>
                <wp:extent cx="2374265" cy="140398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B8CE58A" w14:textId="77777777" w:rsidR="00DD4C7C" w:rsidRPr="00EE65D4" w:rsidRDefault="00DD4C7C" w:rsidP="00DD4C7C">
                            <w:pPr>
                              <w:jc w:val="center"/>
                              <w:rPr>
                                <w:rFonts w:ascii="Gold Girls" w:hAnsi="Gold Girls"/>
                                <w:b/>
                                <w:color w:val="7030A0"/>
                                <w:sz w:val="96"/>
                              </w:rPr>
                            </w:pPr>
                            <w:r>
                              <w:rPr>
                                <w:rFonts w:ascii="Gold Girls" w:hAnsi="Gold Girls"/>
                                <w:b/>
                                <w:color w:val="7030A0"/>
                                <w:sz w:val="96"/>
                              </w:rPr>
                              <w:t xml:space="preserve">Ejemplos: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8C16B7" id="_x0000_s1033" type="#_x0000_t202" style="position:absolute;margin-left:-25.35pt;margin-top:-14.6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" filled="f" stroked="f">
                <v:textbox style="mso-fit-shape-to-text:t">
                  <w:txbxContent>
                    <w:p w14:paraId="6B8CE58A" w14:textId="77777777" w:rsidR="00DD4C7C" w:rsidRPr="00EE65D4" w:rsidRDefault="00DD4C7C" w:rsidP="00DD4C7C">
                      <w:pPr>
                        <w:jc w:val="center"/>
                        <w:rPr>
                          <w:rFonts w:ascii="Gold Girls" w:hAnsi="Gold Girls"/>
                          <w:b/>
                          <w:color w:val="7030A0"/>
                          <w:sz w:val="96"/>
                        </w:rPr>
                      </w:pPr>
                      <w:r>
                        <w:rPr>
                          <w:rFonts w:ascii="Gold Girls" w:hAnsi="Gold Girls"/>
                          <w:b/>
                          <w:color w:val="7030A0"/>
                          <w:sz w:val="96"/>
                        </w:rPr>
                        <w:t xml:space="preserve">Ejemplos: </w:t>
                      </w:r>
                    </w:p>
                  </w:txbxContent>
                </v:textbox>
              </v:shape>
            </w:pict>
          </mc:Fallback>
        </mc:AlternateContent>
      </w:r>
      <w:r w:rsidRPr="00EE65D4">
        <w:rPr>
          <w:rFonts w:ascii="Gold Girls" w:hAnsi="Gold Girls"/>
          <w:noProof/>
          <w:lang w:eastAsia="es-MX"/>
        </w:rPr>
        <w:drawing>
          <wp:anchor distT="0" distB="0" distL="114300" distR="114300" simplePos="0" relativeHeight="251680768" behindDoc="1" locked="0" layoutInCell="1" allowOverlap="1" wp14:anchorId="15D81E43" wp14:editId="1F0DBEB8">
            <wp:simplePos x="0" y="0"/>
            <wp:positionH relativeFrom="column">
              <wp:posOffset>-97155</wp:posOffset>
            </wp:positionH>
            <wp:positionV relativeFrom="paragraph">
              <wp:posOffset>-318135</wp:posOffset>
            </wp:positionV>
            <wp:extent cx="2672080" cy="1391285"/>
            <wp:effectExtent l="0" t="0" r="0" b="0"/>
            <wp:wrapNone/>
            <wp:docPr id="13" name="Imagen 13" descr="Tinta acuarela rosa, tinta, floreciente, rosad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ta acuarela rosa, tinta, floreciente, rosado png | PNGWi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3967" b="94363" l="1957" r="99783"/>
                              </a14:imgEffect>
                            </a14:imgLayer>
                          </a14:imgProps>
                        </a:ext>
                        <a:ext uri="{28A0092B-C50C-407E-A947-70E740481C1C}">
                          <a14:useLocalDpi xmlns:a14="http://schemas.microsoft.com/office/drawing/2010/main" val="0"/>
                        </a:ext>
                      </a:extLst>
                    </a:blip>
                    <a:srcRect/>
                    <a:stretch>
                      <a:fillRect/>
                    </a:stretch>
                  </pic:blipFill>
                  <pic:spPr bwMode="auto">
                    <a:xfrm>
                      <a:off x="0" y="0"/>
                      <a:ext cx="2672080"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ED0E3" w14:textId="77777777" w:rsidR="00DD4C7C" w:rsidRDefault="00DD4C7C">
      <w:r>
        <w:rPr>
          <w:noProof/>
          <w:lang w:eastAsia="es-MX"/>
        </w:rPr>
        <mc:AlternateContent>
          <mc:Choice Requires="wps">
            <w:drawing>
              <wp:anchor distT="0" distB="0" distL="114300" distR="114300" simplePos="0" relativeHeight="251688960" behindDoc="0" locked="0" layoutInCell="1" allowOverlap="1" wp14:anchorId="6D5A4C2B" wp14:editId="3C28F7B8">
                <wp:simplePos x="0" y="0"/>
                <wp:positionH relativeFrom="column">
                  <wp:posOffset>4941570</wp:posOffset>
                </wp:positionH>
                <wp:positionV relativeFrom="paragraph">
                  <wp:posOffset>1126490</wp:posOffset>
                </wp:positionV>
                <wp:extent cx="3576320" cy="4003040"/>
                <wp:effectExtent l="0" t="0" r="24130" b="1651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4003040"/>
                        </a:xfrm>
                        <a:prstGeom prst="rect">
                          <a:avLst/>
                        </a:prstGeom>
                        <a:solidFill>
                          <a:srgbClr val="FFFFFF"/>
                        </a:solidFill>
                        <a:ln w="9525">
                          <a:solidFill>
                            <a:srgbClr val="000000"/>
                          </a:solidFill>
                          <a:miter lim="800000"/>
                          <a:headEnd/>
                          <a:tailEnd/>
                        </a:ln>
                      </wps:spPr>
                      <wps:txbx>
                        <w:txbxContent>
                          <w:p w14:paraId="46F7A221" w14:textId="77777777" w:rsidR="00DD4C7C" w:rsidRDefault="00DD4C7C" w:rsidP="00DD4C7C">
                            <w:r>
                              <w:t xml:space="preserve">Descriptivo Se da información sobre un propiedades de objetos en el </w:t>
                            </w:r>
                            <w:proofErr w:type="gramStart"/>
                            <w:r>
                              <w:t>es</w:t>
                            </w:r>
                            <w:r w:rsidR="00AA41E9">
                              <w:t xml:space="preserve">pacio </w:t>
                            </w:r>
                            <w:r>
                              <w:t>.</w:t>
                            </w:r>
                            <w:proofErr w:type="gramEnd"/>
                            <w:r>
                              <w:t xml:space="preserve"> Responder a "que</w:t>
                            </w:r>
                          </w:p>
                          <w:p w14:paraId="2513B809" w14:textId="77777777" w:rsidR="00DD4C7C" w:rsidRDefault="00DD4C7C" w:rsidP="00DD4C7C">
                            <w:r>
                              <w:t>Argumentativos Presenta proposiciones referentes a con entre concepto n e proposiciones Responden a por a</w:t>
                            </w:r>
                          </w:p>
                          <w:p w14:paraId="00880844" w14:textId="77777777" w:rsidR="00DD4C7C" w:rsidRDefault="00AA41E9" w:rsidP="00DD4C7C">
                            <w:r>
                              <w:t xml:space="preserve">Expositivos la información </w:t>
                            </w:r>
                            <w:r w:rsidR="00DD4C7C">
                              <w:t>se presenta como conceptos compuestos, concepciones me</w:t>
                            </w:r>
                            <w:r>
                              <w:t xml:space="preserve">ntales </w:t>
                            </w:r>
                            <w:r w:rsidR="00DD4C7C">
                              <w:t xml:space="preserve"> o elementos, dentro de los cuales los conceptos pueden ser </w:t>
                            </w:r>
                            <w:r>
                              <w:t xml:space="preserve">analizados, el texto </w:t>
                            </w:r>
                            <w:r w:rsidR="00DD4C7C">
                              <w:t xml:space="preserve"> explica la </w:t>
                            </w:r>
                            <w:r>
                              <w:t>composición</w:t>
                            </w:r>
                            <w:r w:rsidR="00DD4C7C">
                              <w:t xml:space="preserve"> o intención de los dos</w:t>
                            </w:r>
                          </w:p>
                          <w:p w14:paraId="7DB1C7C1" w14:textId="77777777" w:rsidR="00DD4C7C" w:rsidRDefault="00DD4C7C" w:rsidP="00DD4C7C"/>
                          <w:p w14:paraId="28493A04" w14:textId="77777777" w:rsidR="00DD4C7C" w:rsidRDefault="00AA41E9" w:rsidP="00DD4C7C">
                            <w:r>
                              <w:t>Instrucciones</w:t>
                            </w:r>
                            <w:r w:rsidR="00DD4C7C">
                              <w:t xml:space="preserve"> Da instrucciones sobre lo que se debe hacer e incluyen procedimientos, reglan, regulaciones y condiciones que especifican ciertos comportamientos Responden a como en que secuencia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4C2B" id="_x0000_s1034" type="#_x0000_t202" style="position:absolute;margin-left:389.1pt;margin-top:88.7pt;width:281.6pt;height:31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">
                <v:textbox>
                  <w:txbxContent>
                    <w:p w14:paraId="46F7A221" w14:textId="77777777" w:rsidR="00DD4C7C" w:rsidRDefault="00DD4C7C" w:rsidP="00DD4C7C">
                      <w:r>
                        <w:t xml:space="preserve">Descriptivo Se da información sobre un propiedades de objetos en el </w:t>
                      </w:r>
                      <w:proofErr w:type="gramStart"/>
                      <w:r>
                        <w:t>es</w:t>
                      </w:r>
                      <w:r w:rsidR="00AA41E9">
                        <w:t xml:space="preserve">pacio </w:t>
                      </w:r>
                      <w:r>
                        <w:t>.</w:t>
                      </w:r>
                      <w:proofErr w:type="gramEnd"/>
                      <w:r>
                        <w:t xml:space="preserve"> Responder a "que</w:t>
                      </w:r>
                    </w:p>
                    <w:p w14:paraId="2513B809" w14:textId="77777777" w:rsidR="00DD4C7C" w:rsidRDefault="00DD4C7C" w:rsidP="00DD4C7C">
                      <w:r>
                        <w:t>Argumentativos Presenta proposiciones referentes a con entre concepto n e proposiciones Responden a por a</w:t>
                      </w:r>
                    </w:p>
                    <w:p w14:paraId="00880844" w14:textId="77777777" w:rsidR="00DD4C7C" w:rsidRDefault="00AA41E9" w:rsidP="00DD4C7C">
                      <w:r>
                        <w:t xml:space="preserve">Expositivos la información </w:t>
                      </w:r>
                      <w:r w:rsidR="00DD4C7C">
                        <w:t>se presenta como conceptos compuestos, concepciones me</w:t>
                      </w:r>
                      <w:r>
                        <w:t xml:space="preserve">ntales </w:t>
                      </w:r>
                      <w:r w:rsidR="00DD4C7C">
                        <w:t xml:space="preserve"> o elementos, dentro de los cuales los conceptos pueden ser </w:t>
                      </w:r>
                      <w:r>
                        <w:t xml:space="preserve">analizados, el texto </w:t>
                      </w:r>
                      <w:r w:rsidR="00DD4C7C">
                        <w:t xml:space="preserve"> explica la </w:t>
                      </w:r>
                      <w:r>
                        <w:t>composición</w:t>
                      </w:r>
                      <w:r w:rsidR="00DD4C7C">
                        <w:t xml:space="preserve"> o intención de los dos</w:t>
                      </w:r>
                    </w:p>
                    <w:p w14:paraId="7DB1C7C1" w14:textId="77777777" w:rsidR="00DD4C7C" w:rsidRDefault="00DD4C7C" w:rsidP="00DD4C7C"/>
                    <w:p w14:paraId="28493A04" w14:textId="77777777" w:rsidR="00DD4C7C" w:rsidRDefault="00AA41E9" w:rsidP="00DD4C7C">
                      <w:r>
                        <w:t>Instrucciones</w:t>
                      </w:r>
                      <w:r w:rsidR="00DD4C7C">
                        <w:t xml:space="preserve"> Da instrucciones sobre lo que se debe hacer e incluyen procedimientos, reglan, regulaciones y condiciones que especifican ciertos comportamientos Responden a como en que secuencia</w:t>
                      </w:r>
                    </w:p>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14:anchorId="0AB42F7B" wp14:editId="3D8E28CC">
                <wp:simplePos x="0" y="0"/>
                <wp:positionH relativeFrom="column">
                  <wp:posOffset>-534670</wp:posOffset>
                </wp:positionH>
                <wp:positionV relativeFrom="paragraph">
                  <wp:posOffset>699770</wp:posOffset>
                </wp:positionV>
                <wp:extent cx="5212080" cy="5567680"/>
                <wp:effectExtent l="0" t="0" r="26670" b="1397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5567680"/>
                        </a:xfrm>
                        <a:prstGeom prst="rect">
                          <a:avLst/>
                        </a:prstGeom>
                        <a:solidFill>
                          <a:srgbClr val="FFFFFF"/>
                        </a:solidFill>
                        <a:ln w="9525">
                          <a:solidFill>
                            <a:srgbClr val="000000"/>
                          </a:solidFill>
                          <a:miter lim="800000"/>
                          <a:headEnd/>
                          <a:tailEnd/>
                        </a:ln>
                      </wps:spPr>
                      <wps:txbx>
                        <w:txbxContent>
                          <w:p w14:paraId="633B387D" w14:textId="77777777" w:rsidR="00DD4C7C" w:rsidRDefault="00DD4C7C" w:rsidP="00DD4C7C">
                            <w:r>
                              <w:t xml:space="preserve">1.- Cuento narración corta en prosa de hechos reales o ficticios </w:t>
                            </w:r>
                          </w:p>
                          <w:p w14:paraId="71F2FC88" w14:textId="77777777" w:rsidR="00DD4C7C" w:rsidRDefault="00DD4C7C" w:rsidP="00DD4C7C">
                            <w:r>
                              <w:t xml:space="preserve"> A partir de tercer grado de la primaria</w:t>
                            </w:r>
                          </w:p>
                          <w:p w14:paraId="11CEE78B" w14:textId="77777777" w:rsidR="00DD4C7C" w:rsidRDefault="00DD4C7C" w:rsidP="00DD4C7C">
                            <w:r>
                              <w:t>d. Cuento policial</w:t>
                            </w:r>
                          </w:p>
                          <w:p w14:paraId="499575F8" w14:textId="77777777" w:rsidR="00DD4C7C" w:rsidRDefault="00DD4C7C" w:rsidP="00DD4C7C">
                            <w:r>
                              <w:t>A partir de tercer grado de la primaria</w:t>
                            </w:r>
                          </w:p>
                          <w:p w14:paraId="05DB86F6" w14:textId="77777777" w:rsidR="00DD4C7C" w:rsidRDefault="00DD4C7C" w:rsidP="00DD4C7C">
                            <w:r>
                              <w:t>6).Cuento disparatado o absurdo</w:t>
                            </w:r>
                          </w:p>
                          <w:p w14:paraId="51D53301" w14:textId="77777777" w:rsidR="00DD4C7C" w:rsidRDefault="00DD4C7C" w:rsidP="00DD4C7C">
                            <w:r>
                              <w:t>Narraciones que rompen con la lógica de un relato tradicional porque sus personajes y trama se salen de lo razonable.</w:t>
                            </w:r>
                          </w:p>
                          <w:p w14:paraId="7B128A92" w14:textId="77777777" w:rsidR="00DD4C7C" w:rsidRDefault="00DD4C7C" w:rsidP="00DD4C7C">
                            <w:r>
                              <w:t>Nivel inicial y primer ciclo de la primaria</w:t>
                            </w:r>
                          </w:p>
                          <w:p w14:paraId="115B01BF" w14:textId="77777777" w:rsidR="00DD4C7C" w:rsidRDefault="00DD4C7C" w:rsidP="00DD4C7C">
                            <w:r>
                              <w:t>Cuento popular</w:t>
                            </w:r>
                          </w:p>
                          <w:p w14:paraId="6B5EB5DB" w14:textId="77777777" w:rsidR="00DD4C7C" w:rsidRDefault="00DD4C7C" w:rsidP="00DD4C7C">
                            <w:r>
                              <w:t>Pertenece a la tradición oral y popular. Nacen en la tradición de una comunidad.</w:t>
                            </w:r>
                          </w:p>
                          <w:p w14:paraId="2B73789D" w14:textId="77777777" w:rsidR="00DD4C7C" w:rsidRDefault="00DD4C7C" w:rsidP="00DD4C7C">
                            <w:r>
                              <w:t>Nivel Inicial y primeros grados de la primaria</w:t>
                            </w:r>
                          </w:p>
                          <w:p w14:paraId="07E6E1CD" w14:textId="77777777" w:rsidR="00DD4C7C" w:rsidRDefault="00DD4C7C" w:rsidP="00DD4C7C">
                            <w:r>
                              <w:t xml:space="preserve">2 Fabula narración en verso o en prosa cuyos protagonistas son animales </w:t>
                            </w:r>
                          </w:p>
                          <w:p w14:paraId="3F7122E1" w14:textId="77777777" w:rsidR="00DD4C7C" w:rsidRDefault="00DD4C7C" w:rsidP="00DD4C7C">
                            <w:r>
                              <w:t>3 Leyenda narración de hechos fantásticos</w:t>
                            </w:r>
                          </w:p>
                          <w:p w14:paraId="7253EE6C" w14:textId="77777777" w:rsidR="00DD4C7C" w:rsidRDefault="00DD4C7C" w:rsidP="00DD4C7C">
                            <w:r>
                              <w:t>4. Novela narración extensa en hechos reales o ficticios Existen versiones de novelas adaptadas para lectores de toda 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42F7B" id="_x0000_s1035" type="#_x0000_t202" style="position:absolute;margin-left:-42.1pt;margin-top:55.1pt;width:410.4pt;height:43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">
                <v:textbox>
                  <w:txbxContent>
                    <w:p w14:paraId="633B387D" w14:textId="77777777" w:rsidR="00DD4C7C" w:rsidRDefault="00DD4C7C" w:rsidP="00DD4C7C">
                      <w:r>
                        <w:t xml:space="preserve">1.- Cuento narración corta en prosa de hechos reales o ficticios </w:t>
                      </w:r>
                    </w:p>
                    <w:p w14:paraId="71F2FC88" w14:textId="77777777" w:rsidR="00DD4C7C" w:rsidRDefault="00DD4C7C" w:rsidP="00DD4C7C">
                      <w:r>
                        <w:t xml:space="preserve"> A partir de tercer grado de la primaria</w:t>
                      </w:r>
                    </w:p>
                    <w:p w14:paraId="11CEE78B" w14:textId="77777777" w:rsidR="00DD4C7C" w:rsidRDefault="00DD4C7C" w:rsidP="00DD4C7C">
                      <w:r>
                        <w:t>d. Cuento policial</w:t>
                      </w:r>
                    </w:p>
                    <w:p w14:paraId="499575F8" w14:textId="77777777" w:rsidR="00DD4C7C" w:rsidRDefault="00DD4C7C" w:rsidP="00DD4C7C">
                      <w:r>
                        <w:t>A partir de tercer grado de la primaria</w:t>
                      </w:r>
                    </w:p>
                    <w:p w14:paraId="05DB86F6" w14:textId="77777777" w:rsidR="00DD4C7C" w:rsidRDefault="00DD4C7C" w:rsidP="00DD4C7C">
                      <w:r>
                        <w:t>6).Cuento disparatado o absurdo</w:t>
                      </w:r>
                    </w:p>
                    <w:p w14:paraId="51D53301" w14:textId="77777777" w:rsidR="00DD4C7C" w:rsidRDefault="00DD4C7C" w:rsidP="00DD4C7C">
                      <w:r>
                        <w:t>Narraciones que rompen con la lógica de un relato tradicional porque sus personajes y trama se salen de lo razonable.</w:t>
                      </w:r>
                    </w:p>
                    <w:p w14:paraId="7B128A92" w14:textId="77777777" w:rsidR="00DD4C7C" w:rsidRDefault="00DD4C7C" w:rsidP="00DD4C7C">
                      <w:r>
                        <w:t>Nivel inicial y primer ciclo de la primaria</w:t>
                      </w:r>
                    </w:p>
                    <w:p w14:paraId="115B01BF" w14:textId="77777777" w:rsidR="00DD4C7C" w:rsidRDefault="00DD4C7C" w:rsidP="00DD4C7C">
                      <w:r>
                        <w:t>Cuento popular</w:t>
                      </w:r>
                    </w:p>
                    <w:p w14:paraId="6B5EB5DB" w14:textId="77777777" w:rsidR="00DD4C7C" w:rsidRDefault="00DD4C7C" w:rsidP="00DD4C7C">
                      <w:r>
                        <w:t>Pertenece a la tradición oral y popular. Nacen en la tradición de una comunidad.</w:t>
                      </w:r>
                    </w:p>
                    <w:p w14:paraId="2B73789D" w14:textId="77777777" w:rsidR="00DD4C7C" w:rsidRDefault="00DD4C7C" w:rsidP="00DD4C7C">
                      <w:r>
                        <w:t>Nivel Inicial y primeros grados de la primaria</w:t>
                      </w:r>
                    </w:p>
                    <w:p w14:paraId="07E6E1CD" w14:textId="77777777" w:rsidR="00DD4C7C" w:rsidRDefault="00DD4C7C" w:rsidP="00DD4C7C">
                      <w:r>
                        <w:t xml:space="preserve">2 Fabula narración en verso o en prosa cuyos protagonistas son animales </w:t>
                      </w:r>
                    </w:p>
                    <w:p w14:paraId="3F7122E1" w14:textId="77777777" w:rsidR="00DD4C7C" w:rsidRDefault="00DD4C7C" w:rsidP="00DD4C7C">
                      <w:r>
                        <w:t>3 Leyenda narración de hechos fantásticos</w:t>
                      </w:r>
                    </w:p>
                    <w:p w14:paraId="7253EE6C" w14:textId="77777777" w:rsidR="00DD4C7C" w:rsidRDefault="00DD4C7C" w:rsidP="00DD4C7C">
                      <w:r>
                        <w:t>4. Novela narración extensa en hechos reales o ficticios Existen versiones de novelas adaptadas para lectores de toda la primaria</w:t>
                      </w:r>
                    </w:p>
                  </w:txbxContent>
                </v:textbox>
              </v:shape>
            </w:pict>
          </mc:Fallback>
        </mc:AlternateContent>
      </w:r>
    </w:p>
    <w:sectPr w:rsidR="00DD4C7C" w:rsidSect="00880AEE">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ld Girls">
    <w:altName w:val="Calibri"/>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A1096"/>
    <w:multiLevelType w:val="hybridMultilevel"/>
    <w:tmpl w:val="00EA5D1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87C500F"/>
    <w:multiLevelType w:val="hybridMultilevel"/>
    <w:tmpl w:val="2D64A3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1B"/>
    <w:rsid w:val="00104369"/>
    <w:rsid w:val="001733CE"/>
    <w:rsid w:val="004D681C"/>
    <w:rsid w:val="006E45EC"/>
    <w:rsid w:val="00796A9C"/>
    <w:rsid w:val="00880AEE"/>
    <w:rsid w:val="009330EF"/>
    <w:rsid w:val="00A92215"/>
    <w:rsid w:val="00AA41E9"/>
    <w:rsid w:val="00AB0867"/>
    <w:rsid w:val="00D469F3"/>
    <w:rsid w:val="00D735D4"/>
    <w:rsid w:val="00DC311B"/>
    <w:rsid w:val="00DD4C7C"/>
    <w:rsid w:val="00EE6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268C"/>
  <w15:docId w15:val="{CD8BF208-8146-4042-A745-A3C93DB3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11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80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7646">
      <w:bodyDiv w:val="1"/>
      <w:marLeft w:val="0"/>
      <w:marRight w:val="0"/>
      <w:marTop w:val="0"/>
      <w:marBottom w:val="0"/>
      <w:divBdr>
        <w:top w:val="none" w:sz="0" w:space="0" w:color="auto"/>
        <w:left w:val="none" w:sz="0" w:space="0" w:color="auto"/>
        <w:bottom w:val="none" w:sz="0" w:space="0" w:color="auto"/>
        <w:right w:val="none" w:sz="0" w:space="0" w:color="auto"/>
      </w:divBdr>
    </w:div>
    <w:div w:id="16265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gif"/><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elena monserrat</cp:lastModifiedBy>
  <cp:revision>3</cp:revision>
  <dcterms:created xsi:type="dcterms:W3CDTF">2021-03-17T21:28:00Z</dcterms:created>
  <dcterms:modified xsi:type="dcterms:W3CDTF">2021-03-17T21:32:00Z</dcterms:modified>
</cp:coreProperties>
</file>