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AF9A" w14:textId="025BF99B" w:rsidR="00436018" w:rsidRDefault="00AB0876">
      <w:pPr>
        <w:rPr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06A7506" wp14:editId="339FF86F">
            <wp:simplePos x="0" y="0"/>
            <wp:positionH relativeFrom="margin">
              <wp:posOffset>1967533</wp:posOffset>
            </wp:positionH>
            <wp:positionV relativeFrom="margin">
              <wp:posOffset>3396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F71A7" w14:textId="4399E7BC" w:rsidR="00436018" w:rsidRDefault="00436018">
      <w:pPr>
        <w:rPr>
          <w:b/>
          <w:bCs/>
        </w:rPr>
      </w:pPr>
    </w:p>
    <w:p w14:paraId="42D7D651" w14:textId="77777777" w:rsidR="00436018" w:rsidRDefault="00436018">
      <w:pPr>
        <w:rPr>
          <w:b/>
          <w:bCs/>
        </w:rPr>
      </w:pPr>
    </w:p>
    <w:p w14:paraId="52FA6671" w14:textId="77777777" w:rsidR="00512D84" w:rsidRDefault="00512D84" w:rsidP="00AB0876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jdgxs"/>
      <w:bookmarkEnd w:id="0"/>
    </w:p>
    <w:p w14:paraId="53AF0AA0" w14:textId="35D1F6EB" w:rsidR="00796EB0" w:rsidRPr="009F089C" w:rsidRDefault="00796EB0" w:rsidP="00AB08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7D378FE3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5797E9A8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79EBA4F9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6024E794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</w:p>
    <w:p w14:paraId="02D5142D" w14:textId="51E45615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="00610843">
        <w:rPr>
          <w:rFonts w:ascii="Arial" w:hAnsi="Arial" w:cs="Arial"/>
          <w:sz w:val="24"/>
          <w:szCs w:val="24"/>
        </w:rPr>
        <w:t xml:space="preserve"> Elena Monserrat Gámez Cepeda </w:t>
      </w:r>
      <w:r w:rsidRPr="00AB0876">
        <w:rPr>
          <w:rFonts w:ascii="Arial" w:hAnsi="Arial" w:cs="Arial"/>
          <w:sz w:val="24"/>
          <w:szCs w:val="24"/>
        </w:rPr>
        <w:t xml:space="preserve"> </w:t>
      </w:r>
    </w:p>
    <w:p w14:paraId="74C1819B" w14:textId="1AEC726D" w:rsidR="00796EB0" w:rsidRPr="00AB0876" w:rsidRDefault="00942BC5" w:rsidP="00796EB0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Alumnas</w:t>
      </w:r>
      <w:r w:rsidR="00796EB0" w:rsidRPr="00AB0876">
        <w:rPr>
          <w:rFonts w:ascii="Arial" w:hAnsi="Arial" w:cs="Arial"/>
          <w:sz w:val="24"/>
          <w:szCs w:val="24"/>
        </w:rPr>
        <w:t xml:space="preserve">: Ana Sofía Segovia </w:t>
      </w:r>
      <w:r w:rsidR="006A5597">
        <w:rPr>
          <w:rFonts w:ascii="Arial" w:hAnsi="Arial" w:cs="Arial"/>
          <w:sz w:val="24"/>
          <w:szCs w:val="24"/>
        </w:rPr>
        <w:t>#19</w:t>
      </w:r>
    </w:p>
    <w:p w14:paraId="412C8278" w14:textId="1CC3591B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 w:rsidR="00610843">
        <w:rPr>
          <w:rFonts w:ascii="Arial" w:hAnsi="Arial" w:cs="Arial"/>
          <w:sz w:val="24"/>
          <w:szCs w:val="24"/>
        </w:rPr>
        <w:t xml:space="preserve">desarrollo de la competencia lectora </w:t>
      </w:r>
    </w:p>
    <w:p w14:paraId="639619D9" w14:textId="55106A0D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</w:t>
      </w:r>
      <w:r w:rsidR="004F51E4" w:rsidRPr="00AB0876">
        <w:rPr>
          <w:rFonts w:ascii="Arial" w:hAnsi="Arial" w:cs="Arial"/>
          <w:sz w:val="24"/>
          <w:szCs w:val="24"/>
        </w:rPr>
        <w:t xml:space="preserve"> B</w:t>
      </w:r>
    </w:p>
    <w:p w14:paraId="2135D596" w14:textId="6C0CF330" w:rsidR="00942BC5" w:rsidRPr="00942BC5" w:rsidRDefault="00796EB0" w:rsidP="00796EB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2DD1540F" w14:textId="58D867B7" w:rsidR="00796EB0" w:rsidRDefault="00610843" w:rsidP="006A5597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SABER LO QUE ES LEER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610843" w:rsidRPr="00610843" w14:paraId="0D0D3CB2" w14:textId="77777777" w:rsidTr="00610843">
        <w:trPr>
          <w:tblCellSpacing w:w="15" w:type="dxa"/>
        </w:trPr>
        <w:tc>
          <w:tcPr>
            <w:tcW w:w="0" w:type="auto"/>
            <w:hideMark/>
          </w:tcPr>
          <w:p w14:paraId="5BDECA8C" w14:textId="77777777" w:rsidR="00610843" w:rsidRPr="00610843" w:rsidRDefault="00610843" w:rsidP="00610843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108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br/>
              <w:t>Detecta los procesos de aprendizaje de sus alumnos para favorecer su desarrollo cognitivo y socioemocional.</w:t>
            </w:r>
          </w:p>
        </w:tc>
      </w:tr>
    </w:tbl>
    <w:p w14:paraId="4FDE385A" w14:textId="77777777" w:rsidR="00610843" w:rsidRPr="00610843" w:rsidRDefault="00610843" w:rsidP="006108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10843" w:rsidRPr="00610843" w14:paraId="2343495B" w14:textId="77777777" w:rsidTr="00610843">
        <w:trPr>
          <w:tblCellSpacing w:w="15" w:type="dxa"/>
        </w:trPr>
        <w:tc>
          <w:tcPr>
            <w:tcW w:w="0" w:type="auto"/>
            <w:hideMark/>
          </w:tcPr>
          <w:p w14:paraId="1B24BDAC" w14:textId="39B4B6A7" w:rsidR="00610843" w:rsidRPr="00610843" w:rsidRDefault="00610843" w:rsidP="0061084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B8D3551" w14:textId="77777777" w:rsidR="00610843" w:rsidRPr="00610843" w:rsidRDefault="00610843" w:rsidP="00610843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108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10FCC13" w14:textId="77777777" w:rsidR="00610843" w:rsidRDefault="00610843" w:rsidP="006A5597">
      <w:pPr>
        <w:jc w:val="center"/>
        <w:rPr>
          <w:rFonts w:ascii="Arial" w:hAnsi="Arial" w:cs="Arial"/>
          <w:sz w:val="24"/>
          <w:szCs w:val="24"/>
        </w:rPr>
      </w:pPr>
    </w:p>
    <w:p w14:paraId="40FA923E" w14:textId="67C924FF" w:rsidR="006A5597" w:rsidRDefault="006A5597" w:rsidP="006A5597">
      <w:pPr>
        <w:jc w:val="center"/>
        <w:rPr>
          <w:rFonts w:ascii="Arial" w:hAnsi="Arial" w:cs="Arial"/>
          <w:sz w:val="24"/>
          <w:szCs w:val="24"/>
        </w:rPr>
      </w:pPr>
    </w:p>
    <w:p w14:paraId="442F48C5" w14:textId="77777777" w:rsidR="00610843" w:rsidRDefault="00610843" w:rsidP="006A5597">
      <w:pPr>
        <w:jc w:val="center"/>
        <w:rPr>
          <w:rFonts w:ascii="Arial" w:hAnsi="Arial" w:cs="Arial"/>
          <w:sz w:val="24"/>
          <w:szCs w:val="24"/>
        </w:rPr>
      </w:pPr>
    </w:p>
    <w:p w14:paraId="71E50162" w14:textId="1C58A984" w:rsidR="009F089C" w:rsidRDefault="001E083A" w:rsidP="009F08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A5597">
        <w:rPr>
          <w:rFonts w:ascii="Arial" w:hAnsi="Arial" w:cs="Arial"/>
          <w:sz w:val="24"/>
          <w:szCs w:val="24"/>
        </w:rPr>
        <w:t xml:space="preserve"> de marzo del 2021</w:t>
      </w:r>
    </w:p>
    <w:p w14:paraId="65079916" w14:textId="77777777" w:rsidR="00610843" w:rsidRDefault="00610843" w:rsidP="009F089C">
      <w:pPr>
        <w:jc w:val="center"/>
        <w:rPr>
          <w:rFonts w:ascii="Arial" w:hAnsi="Arial" w:cs="Arial"/>
          <w:sz w:val="24"/>
          <w:szCs w:val="24"/>
        </w:rPr>
      </w:pPr>
    </w:p>
    <w:p w14:paraId="6F88D3EE" w14:textId="77777777" w:rsidR="00610843" w:rsidRDefault="00610843" w:rsidP="009F089C">
      <w:pPr>
        <w:jc w:val="center"/>
        <w:rPr>
          <w:rFonts w:ascii="Arial" w:hAnsi="Arial" w:cs="Arial"/>
          <w:sz w:val="24"/>
          <w:szCs w:val="24"/>
        </w:rPr>
      </w:pPr>
    </w:p>
    <w:p w14:paraId="20EF9C0E" w14:textId="21DB2CBC" w:rsidR="001F40F5" w:rsidRDefault="001F40F5" w:rsidP="001F40F5"/>
    <w:p w14:paraId="704FFF23" w14:textId="77777777" w:rsidR="001E083A" w:rsidRDefault="001E083A" w:rsidP="001F40F5"/>
    <w:p w14:paraId="6C5AD5E9" w14:textId="77777777" w:rsidR="001E083A" w:rsidRDefault="001E083A" w:rsidP="001F40F5"/>
    <w:p w14:paraId="0A64A505" w14:textId="77777777" w:rsidR="001E083A" w:rsidRPr="001E083A" w:rsidRDefault="001E083A" w:rsidP="001E083A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E083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lastRenderedPageBreak/>
        <w:t>  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21B57EE" w14:textId="77777777" w:rsidR="001E083A" w:rsidRDefault="001E083A" w:rsidP="001E083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</w:t>
      </w:r>
      <w:r w:rsidRPr="008F6AB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Ca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19FC0468" w14:textId="754DD4D5" w:rsidR="001626DB" w:rsidRPr="001626DB" w:rsidRDefault="00EB133B" w:rsidP="001626DB">
      <w:pPr>
        <w:pStyle w:val="Prrafodelista"/>
        <w:numPr>
          <w:ilvl w:val="0"/>
          <w:numId w:val="6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práctica cultural de leer libros, por eso encontramos ciertas resistencias a la idea de desarrollo de servicios bibliotecarios y servicios públicos destinados a todas las categorías sociales</w:t>
      </w:r>
    </w:p>
    <w:p w14:paraId="7E091841" w14:textId="77777777" w:rsidR="001E083A" w:rsidRDefault="001E083A" w:rsidP="001E083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2.- </w:t>
      </w:r>
      <w:r w:rsidRPr="008F6AB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El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propósito de ACCES es conducir animaciones de la lectura para bebés en bibliotecas y servicios para la primera infancia, porque se demostró que los niños en su tercer año de vida…</w:t>
      </w:r>
    </w:p>
    <w:p w14:paraId="4164A46B" w14:textId="6620F8F7" w:rsidR="001626DB" w:rsidRPr="001626DB" w:rsidRDefault="001626DB" w:rsidP="001626DB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Tienen un apetito e intereses activos por la lengua escrita, así mismo que acompaña sus adquisiciones de habilidades orales con progresiones muy distintas</w:t>
      </w:r>
    </w:p>
    <w:p w14:paraId="3DF46ACD" w14:textId="77777777" w:rsidR="001E083A" w:rsidRDefault="001E083A" w:rsidP="001E083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6AB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3.-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45EAE0D2" w14:textId="372328BD" w:rsidR="00EB133B" w:rsidRPr="00EB133B" w:rsidRDefault="00EB133B" w:rsidP="00EB133B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contacto con el escrito, libros ya sea en el seno familiar o en bibliotecas</w:t>
      </w:r>
    </w:p>
    <w:p w14:paraId="64B2179B" w14:textId="77777777" w:rsidR="001E083A" w:rsidRDefault="001E083A" w:rsidP="001E083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</w:t>
      </w:r>
      <w:r w:rsidRPr="008F6AB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Ha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bitualmente usamos dos formas de lenguaje oral: el fáctico y el de relato. ¿Cuál es la diferencia entre ambas?</w:t>
      </w:r>
    </w:p>
    <w:p w14:paraId="4A95CD01" w14:textId="11D098F3" w:rsidR="00EB133B" w:rsidRDefault="00EB133B" w:rsidP="00EB133B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B133B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La lengua fática: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esta orienta al canal de comunicación entre el emisor y el receptor, sus propósitos sin iniciar, prolongar, interrumpir o finalizar la conversación </w:t>
      </w:r>
    </w:p>
    <w:p w14:paraId="2C6A034B" w14:textId="2A8EBCEE" w:rsidR="00EB133B" w:rsidRDefault="00EB133B" w:rsidP="00EB133B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B133B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  <w:t>Lengua de relato: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esta trasmite siempre con mucho detalle del hecho o el acontecimiento que se muestra</w:t>
      </w:r>
    </w:p>
    <w:p w14:paraId="0A886EDC" w14:textId="776D295B" w:rsidR="00EB133B" w:rsidRPr="00EB133B" w:rsidRDefault="00EB133B" w:rsidP="00EB133B">
      <w:pPr>
        <w:spacing w:before="100" w:beforeAutospacing="1" w:after="120"/>
        <w:ind w:left="360"/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es-MX"/>
        </w:rPr>
      </w:pPr>
    </w:p>
    <w:p w14:paraId="5DC8AAA0" w14:textId="38FC700F" w:rsidR="001626DB" w:rsidRDefault="001E083A" w:rsidP="001E083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5.- </w:t>
      </w:r>
      <w:r w:rsidRPr="008F6AB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Se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4763D31B" w14:textId="6FB63F1D" w:rsidR="001626DB" w:rsidRDefault="001626DB" w:rsidP="001626DB">
      <w:pPr>
        <w:pStyle w:val="Prrafodelista"/>
        <w:numPr>
          <w:ilvl w:val="0"/>
          <w:numId w:val="4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 a desarrollar  el lenguaje ampliando vocabulario</w:t>
      </w:r>
    </w:p>
    <w:p w14:paraId="3DA024F6" w14:textId="75497DB4" w:rsidR="001626DB" w:rsidRDefault="001626DB" w:rsidP="001626DB">
      <w:pPr>
        <w:pStyle w:val="Prrafodelista"/>
        <w:numPr>
          <w:ilvl w:val="0"/>
          <w:numId w:val="4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Dispara dudas y construcciones gramáticas </w:t>
      </w:r>
    </w:p>
    <w:p w14:paraId="1F684B25" w14:textId="6CF7AA2E" w:rsidR="001626DB" w:rsidRDefault="001626DB" w:rsidP="001626DB">
      <w:pPr>
        <w:pStyle w:val="Prrafodelista"/>
        <w:numPr>
          <w:ilvl w:val="0"/>
          <w:numId w:val="4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Aumenta la percepción y la capacidad de comprender</w:t>
      </w:r>
    </w:p>
    <w:p w14:paraId="7812313B" w14:textId="4B13FC72" w:rsidR="001626DB" w:rsidRDefault="001626DB" w:rsidP="001626DB">
      <w:pPr>
        <w:pStyle w:val="Prrafodelista"/>
        <w:numPr>
          <w:ilvl w:val="0"/>
          <w:numId w:val="4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Utilizan modelos expresivos</w:t>
      </w:r>
    </w:p>
    <w:p w14:paraId="43B3280B" w14:textId="0115EE53" w:rsidR="001626DB" w:rsidRPr="001626DB" w:rsidRDefault="001626DB" w:rsidP="001626DB">
      <w:pPr>
        <w:pStyle w:val="Prrafodelista"/>
        <w:numPr>
          <w:ilvl w:val="0"/>
          <w:numId w:val="4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Despierta el intelecto</w:t>
      </w:r>
    </w:p>
    <w:p w14:paraId="0A6FC2E1" w14:textId="77777777" w:rsidR="001E083A" w:rsidRDefault="001E083A" w:rsidP="001E083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6.- </w:t>
      </w:r>
      <w:r w:rsidRPr="008F6AB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Las</w:t>
      </w:r>
      <w:r w:rsidRPr="001E08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investigaciones sobre el desarrollo de la psique del niño destacan la importancia de colmar el apetito de los bebés por las canciones de cuna, las rimas y los cuentos para que adquieran la lengua y la escritura. Porque…</w:t>
      </w:r>
    </w:p>
    <w:p w14:paraId="5ADEA5D0" w14:textId="1D727240" w:rsidR="00EB133B" w:rsidRPr="00EB133B" w:rsidRDefault="00EB133B" w:rsidP="00EB133B">
      <w:pPr>
        <w:pStyle w:val="Prrafodelista"/>
        <w:numPr>
          <w:ilvl w:val="0"/>
          <w:numId w:val="7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Porque con esto estimulan al niño para empezar con sus primeras adquisiciones o sus primeros acercamientos con la lengua y la escritura</w:t>
      </w:r>
    </w:p>
    <w:p w14:paraId="73CD4F4A" w14:textId="77777777" w:rsidR="001E083A" w:rsidRDefault="001E083A" w:rsidP="001F40F5"/>
    <w:sectPr w:rsidR="001E083A" w:rsidSect="009F089C">
      <w:pgSz w:w="12240" w:h="15840" w:code="1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B5789"/>
    <w:multiLevelType w:val="hybridMultilevel"/>
    <w:tmpl w:val="B1384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813C73"/>
    <w:multiLevelType w:val="hybridMultilevel"/>
    <w:tmpl w:val="DFCAE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3156"/>
    <w:multiLevelType w:val="hybridMultilevel"/>
    <w:tmpl w:val="C65E7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7B03"/>
    <w:multiLevelType w:val="multilevel"/>
    <w:tmpl w:val="E066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F1A46"/>
    <w:multiLevelType w:val="hybridMultilevel"/>
    <w:tmpl w:val="86944F7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401D58"/>
    <w:multiLevelType w:val="hybridMultilevel"/>
    <w:tmpl w:val="F89C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F5"/>
    <w:rsid w:val="000170BE"/>
    <w:rsid w:val="000E0D48"/>
    <w:rsid w:val="001626DB"/>
    <w:rsid w:val="0018131E"/>
    <w:rsid w:val="001E083A"/>
    <w:rsid w:val="001F40F5"/>
    <w:rsid w:val="00202F78"/>
    <w:rsid w:val="00246393"/>
    <w:rsid w:val="00344B60"/>
    <w:rsid w:val="004132AE"/>
    <w:rsid w:val="00436018"/>
    <w:rsid w:val="0046529A"/>
    <w:rsid w:val="004F51E4"/>
    <w:rsid w:val="00512D84"/>
    <w:rsid w:val="0051485A"/>
    <w:rsid w:val="00553B2A"/>
    <w:rsid w:val="00610843"/>
    <w:rsid w:val="006528EB"/>
    <w:rsid w:val="006A5597"/>
    <w:rsid w:val="006A6D90"/>
    <w:rsid w:val="00796EB0"/>
    <w:rsid w:val="008F6AB8"/>
    <w:rsid w:val="00942BC5"/>
    <w:rsid w:val="009F089C"/>
    <w:rsid w:val="00A70C5F"/>
    <w:rsid w:val="00AB0876"/>
    <w:rsid w:val="00AC701A"/>
    <w:rsid w:val="00BF427C"/>
    <w:rsid w:val="00C70693"/>
    <w:rsid w:val="00D56AF9"/>
    <w:rsid w:val="00EB133B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F0CA"/>
  <w15:chartTrackingRefBased/>
  <w15:docId w15:val="{2EE06047-24C6-49C2-B0B0-0B55145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0F5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0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96EB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246393"/>
    <w:rPr>
      <w:i/>
      <w:iCs/>
    </w:rPr>
  </w:style>
  <w:style w:type="character" w:customStyle="1" w:styleId="s1">
    <w:name w:val="s1"/>
    <w:basedOn w:val="Fuentedeprrafopredeter"/>
    <w:rsid w:val="0024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elena monserrat</cp:lastModifiedBy>
  <cp:revision>3</cp:revision>
  <dcterms:created xsi:type="dcterms:W3CDTF">2021-03-20T00:31:00Z</dcterms:created>
  <dcterms:modified xsi:type="dcterms:W3CDTF">2021-03-20T00:32:00Z</dcterms:modified>
</cp:coreProperties>
</file>