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7B4EB" w14:textId="2B94615B" w:rsidR="00B82B66" w:rsidRPr="00B82B66" w:rsidRDefault="00BD4A28" w:rsidP="00B82B66">
      <w:pPr>
        <w:pStyle w:val="Sinespaciad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2B66">
        <w:rPr>
          <w:rFonts w:ascii="Times New Roman" w:hAnsi="Times New Roman" w:cs="Times New Roman"/>
          <w:b/>
          <w:bCs/>
          <w:sz w:val="32"/>
          <w:szCs w:val="32"/>
        </w:rPr>
        <w:t>ESCUELA NORMAL DE EDUCACION PREESCOLAR</w:t>
      </w:r>
    </w:p>
    <w:p w14:paraId="21234628" w14:textId="13DF2AD8" w:rsidR="00BD4A28" w:rsidRPr="00B82B66" w:rsidRDefault="00BD4A28" w:rsidP="00B82B66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B82B66">
        <w:rPr>
          <w:rFonts w:ascii="Times New Roman" w:hAnsi="Times New Roman" w:cs="Times New Roman"/>
          <w:sz w:val="32"/>
          <w:szCs w:val="32"/>
        </w:rPr>
        <w:t>CICLO ESCOLAR 2020-2021</w:t>
      </w:r>
    </w:p>
    <w:p w14:paraId="61474039" w14:textId="737B6686" w:rsidR="00BD4A28" w:rsidRPr="005A43BF" w:rsidRDefault="00B82B66" w:rsidP="00BD4A28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82B66">
        <w:rPr>
          <w:rFonts w:ascii="Times New Roman" w:hAnsi="Times New Roman" w:cs="Times New Roman"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4F10C4AF" wp14:editId="30253834">
            <wp:simplePos x="0" y="0"/>
            <wp:positionH relativeFrom="column">
              <wp:posOffset>2179839</wp:posOffset>
            </wp:positionH>
            <wp:positionV relativeFrom="paragraph">
              <wp:posOffset>162330</wp:posOffset>
            </wp:positionV>
            <wp:extent cx="1312545" cy="162052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31254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7C6CB" w14:textId="77777777" w:rsidR="00BD4A28" w:rsidRDefault="00BD4A28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12056D" w14:textId="603F8BA5" w:rsidR="00BD4A28" w:rsidRDefault="00BD4A28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DD2332" w14:textId="77777777" w:rsidR="00B82B66" w:rsidRDefault="00B82B66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6722D4" w14:textId="77777777" w:rsidR="00BD4A28" w:rsidRDefault="00BD4A28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D670A1" w14:textId="11E1DE40" w:rsidR="00BD4A28" w:rsidRPr="00B741EA" w:rsidRDefault="00BD4A28" w:rsidP="00B82B66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DESARROLLO DE LA COMPETENCIA LECTORA</w:t>
      </w:r>
      <w:r w:rsidRPr="006E276C">
        <w:rPr>
          <w:rFonts w:ascii="Times New Roman" w:hAnsi="Times New Roman" w:cs="Times New Roman"/>
          <w:sz w:val="32"/>
          <w:szCs w:val="24"/>
          <w:highlight w:val="yellow"/>
        </w:rPr>
        <w:t>L</w:t>
      </w:r>
    </w:p>
    <w:p w14:paraId="2B36EAF6" w14:textId="2F265480" w:rsidR="00BD4A28" w:rsidRPr="00BD4A28" w:rsidRDefault="00BD4A28" w:rsidP="00BD4A2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D4A28">
        <w:rPr>
          <w:rFonts w:ascii="Times New Roman" w:hAnsi="Times New Roman" w:cs="Times New Roman"/>
          <w:b/>
          <w:bCs/>
          <w:sz w:val="28"/>
        </w:rPr>
        <w:t>TRABAJO:</w:t>
      </w:r>
    </w:p>
    <w:p w14:paraId="6BAB8ADB" w14:textId="324834DD" w:rsidR="00BD4A28" w:rsidRPr="00E47EB4" w:rsidRDefault="00B82B66" w:rsidP="00B82B66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L</w:t>
      </w:r>
      <w:r w:rsidRPr="00B82B66">
        <w:rPr>
          <w:rFonts w:ascii="Times New Roman" w:hAnsi="Times New Roman" w:cs="Times New Roman"/>
          <w:sz w:val="32"/>
          <w:szCs w:val="24"/>
        </w:rPr>
        <w:t>IBROS Y LECTURA</w:t>
      </w:r>
      <w:r>
        <w:rPr>
          <w:rFonts w:ascii="Times New Roman" w:hAnsi="Times New Roman" w:cs="Times New Roman"/>
          <w:sz w:val="32"/>
          <w:szCs w:val="24"/>
        </w:rPr>
        <w:t>: ¿</w:t>
      </w:r>
      <w:r w:rsidRPr="00B82B66">
        <w:rPr>
          <w:rFonts w:ascii="Times New Roman" w:hAnsi="Times New Roman" w:cs="Times New Roman"/>
          <w:sz w:val="32"/>
          <w:szCs w:val="24"/>
        </w:rPr>
        <w:t>POR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B82B66">
        <w:rPr>
          <w:rFonts w:ascii="Times New Roman" w:hAnsi="Times New Roman" w:cs="Times New Roman"/>
          <w:sz w:val="32"/>
          <w:szCs w:val="24"/>
        </w:rPr>
        <w:t>QUÉ COMENZAR CON LAS MÁS PEQUEÑOS</w:t>
      </w:r>
      <w:r>
        <w:rPr>
          <w:rFonts w:ascii="Times New Roman" w:hAnsi="Times New Roman" w:cs="Times New Roman"/>
          <w:sz w:val="32"/>
          <w:szCs w:val="24"/>
        </w:rPr>
        <w:t>?, PP. 10-12.</w:t>
      </w:r>
    </w:p>
    <w:p w14:paraId="2EFAE081" w14:textId="77777777" w:rsidR="00BD4A28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1EA">
        <w:rPr>
          <w:rFonts w:ascii="Times New Roman" w:hAnsi="Times New Roman" w:cs="Times New Roman"/>
          <w:b/>
          <w:sz w:val="28"/>
          <w:szCs w:val="24"/>
        </w:rPr>
        <w:t>PRESENTADO POR:</w:t>
      </w:r>
      <w:r w:rsidRPr="00B741E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98392E5" w14:textId="77777777" w:rsidR="00BD4A28" w:rsidRPr="00B741EA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741EA">
        <w:rPr>
          <w:rFonts w:ascii="Times New Roman" w:hAnsi="Times New Roman" w:cs="Times New Roman"/>
          <w:sz w:val="32"/>
          <w:szCs w:val="24"/>
        </w:rPr>
        <w:t>DANIELA ABIGAIL VÁZQUEZ ESQUIVEL</w:t>
      </w:r>
    </w:p>
    <w:p w14:paraId="77A759D1" w14:textId="7BF403DE" w:rsidR="00BD4A28" w:rsidRPr="001E2E16" w:rsidRDefault="00BD4A28" w:rsidP="00BD4A28">
      <w:pPr>
        <w:jc w:val="center"/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</w:rPr>
        <w:t xml:space="preserve">UNIDAD DE APRENDIZAJE </w:t>
      </w:r>
      <w:r>
        <w:rPr>
          <w:rFonts w:ascii="Times New Roman" w:hAnsi="Times New Roman" w:cs="Times New Roman"/>
          <w:b/>
        </w:rPr>
        <w:t>I</w:t>
      </w:r>
      <w:r w:rsidRPr="001E2E16">
        <w:rPr>
          <w:rFonts w:ascii="Times New Roman" w:hAnsi="Times New Roman" w:cs="Times New Roman"/>
          <w:b/>
        </w:rPr>
        <w:t>.</w:t>
      </w:r>
    </w:p>
    <w:p w14:paraId="6A2DA614" w14:textId="4439AA42" w:rsidR="00BD4A28" w:rsidRDefault="00E47EB4" w:rsidP="00BD4A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SABER LO QUE ES LEER</w:t>
      </w:r>
    </w:p>
    <w:p w14:paraId="7449308B" w14:textId="77777777" w:rsidR="00BD4A28" w:rsidRPr="001E2E16" w:rsidRDefault="00BD4A28" w:rsidP="00BD4A28">
      <w:pPr>
        <w:jc w:val="center"/>
        <w:rPr>
          <w:rFonts w:ascii="Times New Roman" w:hAnsi="Times New Roman" w:cs="Times New Roman"/>
        </w:rPr>
      </w:pPr>
    </w:p>
    <w:p w14:paraId="36D83830" w14:textId="77777777" w:rsidR="00BD4A28" w:rsidRPr="001E2E16" w:rsidRDefault="00BD4A28" w:rsidP="00BD4A28">
      <w:pPr>
        <w:jc w:val="center"/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</w:rPr>
        <w:t>COMPETENCIAS</w:t>
      </w:r>
    </w:p>
    <w:p w14:paraId="1FF04E4D" w14:textId="77777777" w:rsidR="00BD4A28" w:rsidRPr="001E2E16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• Detecta los procesos de aprendizaje de sus alumnos para favorecer su desarrollo</w:t>
      </w:r>
    </w:p>
    <w:p w14:paraId="60F890AD" w14:textId="77777777" w:rsidR="00BD4A28" w:rsidRPr="001E2E16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cognitivo y socioemocional.</w:t>
      </w:r>
    </w:p>
    <w:p w14:paraId="5FFB5D58" w14:textId="77777777" w:rsidR="00BD4A28" w:rsidRPr="001E2E16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• Integra recursos de la investigación educativa para enriquecer su práctica profesional,</w:t>
      </w:r>
    </w:p>
    <w:p w14:paraId="4938D3EE" w14:textId="77777777" w:rsidR="00BD4A28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expresando su interés por el conocimiento, la ciencia y la mejora de la educación.</w:t>
      </w:r>
    </w:p>
    <w:p w14:paraId="0C28136C" w14:textId="77777777" w:rsidR="00BD4A28" w:rsidRDefault="00BD4A28" w:rsidP="00BD4A28">
      <w:pPr>
        <w:rPr>
          <w:rFonts w:ascii="Times New Roman" w:hAnsi="Times New Roman" w:cs="Times New Roman"/>
        </w:rPr>
      </w:pPr>
    </w:p>
    <w:p w14:paraId="4C8D235D" w14:textId="77777777" w:rsidR="00E47EB4" w:rsidRDefault="00E47EB4" w:rsidP="00BD4A28">
      <w:pPr>
        <w:rPr>
          <w:rFonts w:ascii="Times New Roman" w:hAnsi="Times New Roman" w:cs="Times New Roman"/>
          <w:b/>
          <w:sz w:val="24"/>
          <w:szCs w:val="24"/>
        </w:rPr>
      </w:pPr>
    </w:p>
    <w:p w14:paraId="5A1DB79F" w14:textId="77777777" w:rsidR="00E47EB4" w:rsidRDefault="00E47EB4" w:rsidP="00BD4A28">
      <w:pPr>
        <w:rPr>
          <w:rFonts w:ascii="Times New Roman" w:hAnsi="Times New Roman" w:cs="Times New Roman"/>
          <w:b/>
          <w:sz w:val="24"/>
          <w:szCs w:val="24"/>
        </w:rPr>
      </w:pPr>
    </w:p>
    <w:p w14:paraId="54DFEE78" w14:textId="2E413B14" w:rsidR="00943FE1" w:rsidRDefault="00BD4A28" w:rsidP="00943FE1">
      <w:pPr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  <w:sz w:val="24"/>
          <w:szCs w:val="24"/>
        </w:rPr>
        <w:t xml:space="preserve">SALTILLO, COAHUILA DE ZARAGOZA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MARZO</w:t>
      </w:r>
      <w:r w:rsidRPr="001E2E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433FAA83" w14:textId="108F4C0F" w:rsidR="00943FE1" w:rsidRPr="00B82B66" w:rsidRDefault="00943FE1" w:rsidP="00943FE1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B82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1.-</w:t>
      </w:r>
      <w:r w:rsidRPr="00943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 </w:t>
      </w:r>
      <w:r w:rsidRPr="006E2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Ca</w:t>
      </w:r>
      <w:r w:rsidRPr="00943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64658A94" w14:textId="2FE63441" w:rsidR="00943FE1" w:rsidRPr="00943FE1" w:rsidRDefault="000A0216" w:rsidP="00943FE1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82B6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="00943FE1" w:rsidRPr="00B82B6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práctica cultural de leerles libros</w:t>
      </w:r>
      <w:r w:rsidRPr="00B82B6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7C7D44B2" w14:textId="31BA1A00" w:rsidR="00943FE1" w:rsidRPr="00B82B66" w:rsidRDefault="00943FE1" w:rsidP="00943FE1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43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2.- </w:t>
      </w:r>
      <w:r w:rsidRPr="006E2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El</w:t>
      </w:r>
      <w:r w:rsidRPr="00943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propósito de ACCES es conducir animaciones de la lectura para bebés en bibliotecas y servicios para la primera infancia, porque se demostró que los niños en su tercer año de vida…</w:t>
      </w:r>
    </w:p>
    <w:p w14:paraId="4B8442FF" w14:textId="272256DC" w:rsidR="00943FE1" w:rsidRPr="00943FE1" w:rsidRDefault="000A0216" w:rsidP="00943FE1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82B6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tienen un apetito y un interés por la lengua escrita misma que acompaña la adquisición de habilidades orales con progresiones muy distintas.</w:t>
      </w:r>
    </w:p>
    <w:p w14:paraId="6CC14A16" w14:textId="6B6B01E6" w:rsidR="00943FE1" w:rsidRPr="00B82B66" w:rsidRDefault="00943FE1" w:rsidP="00943FE1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43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3.- </w:t>
      </w:r>
      <w:r w:rsidRPr="006E2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Estudios</w:t>
      </w:r>
      <w:r w:rsidRPr="00943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realizados mostraron que todos los niños que habían aprendido a leer tempranamente habían estado…</w:t>
      </w:r>
    </w:p>
    <w:p w14:paraId="0334B571" w14:textId="098070A6" w:rsidR="000A0216" w:rsidRPr="00943FE1" w:rsidRDefault="000A0216" w:rsidP="00943FE1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82B6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contacto con la escrito y los libros, ya sea en el seno de su familia o en una biblioteca</w:t>
      </w:r>
      <w:r w:rsidR="00F02AB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4E441DB6" w14:textId="5F4914AB" w:rsidR="00943FE1" w:rsidRPr="00B82B66" w:rsidRDefault="00943FE1" w:rsidP="00943FE1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43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4.- </w:t>
      </w:r>
      <w:r w:rsidRPr="006E2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Hab</w:t>
      </w:r>
      <w:r w:rsidRPr="00943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itualmente usamos dos formas de lenguaje oral: el fáctico y el de relato. ¿Cuál es la diferencia entre ambas?</w:t>
      </w:r>
    </w:p>
    <w:p w14:paraId="11AAD724" w14:textId="025353B9" w:rsidR="000A0216" w:rsidRPr="00B82B66" w:rsidRDefault="000A0216" w:rsidP="000A0216">
      <w:pPr>
        <w:pStyle w:val="Prrafodelista"/>
        <w:numPr>
          <w:ilvl w:val="0"/>
          <w:numId w:val="14"/>
        </w:numPr>
        <w:spacing w:after="120"/>
        <w:rPr>
          <w:b/>
          <w:bCs/>
          <w:color w:val="000000"/>
        </w:rPr>
      </w:pPr>
      <w:r w:rsidRPr="00B82B66">
        <w:rPr>
          <w:b/>
          <w:bCs/>
          <w:color w:val="000000"/>
        </w:rPr>
        <w:t>La lengua fáctica:</w:t>
      </w:r>
      <w:r w:rsidRPr="00B82B66">
        <w:rPr>
          <w:color w:val="000000"/>
        </w:rPr>
        <w:t xml:space="preserve"> acompaña las situaciones vividas, es decir para que se produzca sentido hay que conocer la situación que completa el sentido del discurso emitido.</w:t>
      </w:r>
    </w:p>
    <w:p w14:paraId="74A43602" w14:textId="05082058" w:rsidR="000A0216" w:rsidRPr="00B82B66" w:rsidRDefault="000A0216" w:rsidP="000A0216">
      <w:pPr>
        <w:pStyle w:val="Prrafodelista"/>
        <w:numPr>
          <w:ilvl w:val="0"/>
          <w:numId w:val="14"/>
        </w:numPr>
        <w:spacing w:after="120"/>
        <w:rPr>
          <w:b/>
          <w:bCs/>
          <w:color w:val="000000"/>
        </w:rPr>
      </w:pPr>
      <w:r w:rsidRPr="00B82B66">
        <w:rPr>
          <w:b/>
          <w:bCs/>
          <w:color w:val="000000"/>
        </w:rPr>
        <w:t xml:space="preserve">La lengua de relato: </w:t>
      </w:r>
      <w:r w:rsidRPr="00B82B66">
        <w:rPr>
          <w:color w:val="000000"/>
        </w:rPr>
        <w:t>el sentido se incluye en el mismo discurso para ser más fácilmente transmisible, el relato está limitado en el tiempo y su principio conduce al fin.</w:t>
      </w:r>
    </w:p>
    <w:p w14:paraId="2634A25D" w14:textId="23CD8193" w:rsidR="00943FE1" w:rsidRPr="00B82B66" w:rsidRDefault="00943FE1" w:rsidP="00943FE1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6E2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5.-</w:t>
      </w:r>
      <w:r w:rsidRPr="00943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1DF0A152" w14:textId="49EF9DB0" w:rsidR="000A0216" w:rsidRPr="00B82B66" w:rsidRDefault="000A0216" w:rsidP="000A0216">
      <w:pPr>
        <w:pStyle w:val="Prrafodelista"/>
        <w:numPr>
          <w:ilvl w:val="0"/>
          <w:numId w:val="15"/>
        </w:numPr>
        <w:spacing w:after="120"/>
        <w:rPr>
          <w:color w:val="000000"/>
        </w:rPr>
      </w:pPr>
      <w:r w:rsidRPr="00B82B66">
        <w:rPr>
          <w:color w:val="000000"/>
        </w:rPr>
        <w:t>Estimular la imaginación.</w:t>
      </w:r>
    </w:p>
    <w:p w14:paraId="7B11CD40" w14:textId="5F8479A4" w:rsidR="000A0216" w:rsidRPr="00B82B66" w:rsidRDefault="000A0216" w:rsidP="000A0216">
      <w:pPr>
        <w:pStyle w:val="Prrafodelista"/>
        <w:numPr>
          <w:ilvl w:val="0"/>
          <w:numId w:val="15"/>
        </w:numPr>
        <w:spacing w:after="120"/>
        <w:rPr>
          <w:color w:val="000000"/>
        </w:rPr>
      </w:pPr>
      <w:r w:rsidRPr="00B82B66">
        <w:rPr>
          <w:color w:val="000000"/>
        </w:rPr>
        <w:t>Facilita la lectura y transmisión de esta.</w:t>
      </w:r>
    </w:p>
    <w:p w14:paraId="29761C3F" w14:textId="0EDCBD00" w:rsidR="000A0216" w:rsidRPr="00B82B66" w:rsidRDefault="000A0216" w:rsidP="000A0216">
      <w:pPr>
        <w:pStyle w:val="Prrafodelista"/>
        <w:numPr>
          <w:ilvl w:val="0"/>
          <w:numId w:val="15"/>
        </w:numPr>
        <w:spacing w:after="120"/>
        <w:rPr>
          <w:color w:val="000000"/>
        </w:rPr>
      </w:pPr>
      <w:r w:rsidRPr="00B82B66">
        <w:rPr>
          <w:color w:val="000000"/>
        </w:rPr>
        <w:t>Ayuda a desarrollar el lenguaje y ampliar el vocabulario.</w:t>
      </w:r>
    </w:p>
    <w:p w14:paraId="71236709" w14:textId="4E87B1E0" w:rsidR="000A0216" w:rsidRPr="00B82B66" w:rsidRDefault="000A0216" w:rsidP="000A0216">
      <w:pPr>
        <w:pStyle w:val="Prrafodelista"/>
        <w:numPr>
          <w:ilvl w:val="0"/>
          <w:numId w:val="15"/>
        </w:numPr>
        <w:spacing w:after="120"/>
        <w:rPr>
          <w:color w:val="000000"/>
        </w:rPr>
      </w:pPr>
      <w:r w:rsidRPr="00B82B66">
        <w:rPr>
          <w:color w:val="000000"/>
        </w:rPr>
        <w:t>Permite desarrollar habilidades lingüísticas.</w:t>
      </w:r>
    </w:p>
    <w:p w14:paraId="5EF6733C" w14:textId="74881AB5" w:rsidR="000A0216" w:rsidRPr="00B82B66" w:rsidRDefault="000A0216" w:rsidP="000A0216">
      <w:pPr>
        <w:pStyle w:val="Prrafodelista"/>
        <w:numPr>
          <w:ilvl w:val="0"/>
          <w:numId w:val="15"/>
        </w:numPr>
        <w:spacing w:after="120"/>
        <w:rPr>
          <w:color w:val="000000"/>
        </w:rPr>
      </w:pPr>
      <w:r w:rsidRPr="00B82B66">
        <w:rPr>
          <w:color w:val="000000"/>
        </w:rPr>
        <w:t>Permite dar sentido al discurso con otros que contienen elementos que dan ritmo a la historia.</w:t>
      </w:r>
    </w:p>
    <w:p w14:paraId="4C459C0E" w14:textId="77777777" w:rsidR="00943FE1" w:rsidRPr="00943FE1" w:rsidRDefault="00943FE1" w:rsidP="00943FE1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6E2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6.- Las</w:t>
      </w:r>
      <w:r w:rsidRPr="00943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investigaciones sobre el desarrollo de la psique del niño destacan la importancia de colmar el apetito de los bebés por las canciones de cuna, las rimas y los cuentos para que adquieran la lengua y la escritura. Porque…</w:t>
      </w:r>
    </w:p>
    <w:p w14:paraId="17842A70" w14:textId="083E379F" w:rsidR="00943FE1" w:rsidRPr="00B82B66" w:rsidRDefault="00951AEF" w:rsidP="00943FE1">
      <w:pPr>
        <w:rPr>
          <w:rFonts w:ascii="Times New Roman" w:hAnsi="Times New Roman" w:cs="Times New Roman"/>
          <w:bCs/>
          <w:sz w:val="24"/>
          <w:szCs w:val="24"/>
        </w:rPr>
      </w:pPr>
      <w:r w:rsidRPr="00B82B66">
        <w:rPr>
          <w:rFonts w:ascii="Times New Roman" w:hAnsi="Times New Roman" w:cs="Times New Roman"/>
          <w:bCs/>
          <w:sz w:val="24"/>
          <w:szCs w:val="24"/>
        </w:rPr>
        <w:t xml:space="preserve">de esta forma la adquisición del lenguaje se vuelve menos espontánea, así el bebé percibe ritmos y repeticiones, y muy pronto responde a los estímulos mediante sonrisas y </w:t>
      </w:r>
      <w:r w:rsidRPr="00B82B66">
        <w:rPr>
          <w:rFonts w:ascii="Times New Roman" w:hAnsi="Times New Roman" w:cs="Times New Roman"/>
          <w:bCs/>
          <w:sz w:val="24"/>
          <w:szCs w:val="24"/>
        </w:rPr>
        <w:lastRenderedPageBreak/>
        <w:t>balbuceos, además se presentan las primeras experiencias ligadas al arte con las r</w:t>
      </w:r>
      <w:r w:rsidR="00B82B66" w:rsidRPr="00B82B66">
        <w:rPr>
          <w:rFonts w:ascii="Times New Roman" w:hAnsi="Times New Roman" w:cs="Times New Roman"/>
          <w:bCs/>
          <w:sz w:val="24"/>
          <w:szCs w:val="24"/>
        </w:rPr>
        <w:t>imas y</w:t>
      </w:r>
      <w:r w:rsidRPr="00B82B66">
        <w:rPr>
          <w:rFonts w:ascii="Times New Roman" w:hAnsi="Times New Roman" w:cs="Times New Roman"/>
          <w:bCs/>
          <w:sz w:val="24"/>
          <w:szCs w:val="24"/>
        </w:rPr>
        <w:t xml:space="preserve"> canciones de cuna</w:t>
      </w:r>
      <w:r w:rsidR="00B82B66" w:rsidRPr="00B82B6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82B66">
        <w:rPr>
          <w:rFonts w:ascii="Times New Roman" w:hAnsi="Times New Roman" w:cs="Times New Roman"/>
          <w:bCs/>
          <w:sz w:val="24"/>
          <w:szCs w:val="24"/>
        </w:rPr>
        <w:t>que tienen las mismas estructuras</w:t>
      </w:r>
      <w:r w:rsidR="00B82B66" w:rsidRPr="00B82B66">
        <w:rPr>
          <w:rFonts w:ascii="Times New Roman" w:hAnsi="Times New Roman" w:cs="Times New Roman"/>
          <w:bCs/>
          <w:sz w:val="24"/>
          <w:szCs w:val="24"/>
        </w:rPr>
        <w:t>,</w:t>
      </w:r>
      <w:r w:rsidRPr="00B82B66">
        <w:rPr>
          <w:rFonts w:ascii="Times New Roman" w:hAnsi="Times New Roman" w:cs="Times New Roman"/>
          <w:bCs/>
          <w:sz w:val="24"/>
          <w:szCs w:val="24"/>
        </w:rPr>
        <w:t xml:space="preserve"> los mismos temas y las mismas cualidades poéticas en todas las culturas</w:t>
      </w:r>
      <w:r w:rsidR="00B82B66" w:rsidRPr="00B82B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28AC6A" w14:textId="65EE6862" w:rsidR="00F6750C" w:rsidRPr="00F6750C" w:rsidRDefault="00F6750C" w:rsidP="00F6750C">
      <w:pPr>
        <w:pStyle w:val="Prrafodelista"/>
        <w:ind w:left="720"/>
      </w:pPr>
    </w:p>
    <w:sectPr w:rsidR="00F6750C" w:rsidRPr="00F675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F1CBF"/>
    <w:multiLevelType w:val="hybridMultilevel"/>
    <w:tmpl w:val="14FEAE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6671"/>
    <w:multiLevelType w:val="hybridMultilevel"/>
    <w:tmpl w:val="A80A0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0B57"/>
    <w:multiLevelType w:val="hybridMultilevel"/>
    <w:tmpl w:val="96E08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17C7"/>
    <w:multiLevelType w:val="hybridMultilevel"/>
    <w:tmpl w:val="B1D60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06BE7"/>
    <w:multiLevelType w:val="hybridMultilevel"/>
    <w:tmpl w:val="A5A085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675BE"/>
    <w:multiLevelType w:val="hybridMultilevel"/>
    <w:tmpl w:val="F0F6C3AA"/>
    <w:lvl w:ilvl="0" w:tplc="C254A9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1014"/>
    <w:multiLevelType w:val="hybridMultilevel"/>
    <w:tmpl w:val="FA505E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697463"/>
    <w:multiLevelType w:val="hybridMultilevel"/>
    <w:tmpl w:val="79124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806F9"/>
    <w:multiLevelType w:val="hybridMultilevel"/>
    <w:tmpl w:val="4E8E0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1629"/>
    <w:multiLevelType w:val="hybridMultilevel"/>
    <w:tmpl w:val="E9B41BDA"/>
    <w:lvl w:ilvl="0" w:tplc="E5160DF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41D6B"/>
    <w:multiLevelType w:val="hybridMultilevel"/>
    <w:tmpl w:val="DAF473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53323"/>
    <w:multiLevelType w:val="hybridMultilevel"/>
    <w:tmpl w:val="EC6C7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E67B5"/>
    <w:multiLevelType w:val="hybridMultilevel"/>
    <w:tmpl w:val="D3389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1011F"/>
    <w:multiLevelType w:val="hybridMultilevel"/>
    <w:tmpl w:val="2D8CD6F8"/>
    <w:lvl w:ilvl="0" w:tplc="9E7C84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160"/>
    <w:multiLevelType w:val="hybridMultilevel"/>
    <w:tmpl w:val="9BB4A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14"/>
  </w:num>
  <w:num w:numId="9">
    <w:abstractNumId w:val="12"/>
  </w:num>
  <w:num w:numId="10">
    <w:abstractNumId w:val="1"/>
  </w:num>
  <w:num w:numId="11">
    <w:abstractNumId w:val="9"/>
  </w:num>
  <w:num w:numId="12">
    <w:abstractNumId w:val="10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A8"/>
    <w:rsid w:val="00013DA8"/>
    <w:rsid w:val="0004496E"/>
    <w:rsid w:val="000A0216"/>
    <w:rsid w:val="00223A73"/>
    <w:rsid w:val="00255745"/>
    <w:rsid w:val="00435D87"/>
    <w:rsid w:val="00452C6F"/>
    <w:rsid w:val="00466CDE"/>
    <w:rsid w:val="00491B37"/>
    <w:rsid w:val="004E07AB"/>
    <w:rsid w:val="004E4B94"/>
    <w:rsid w:val="005165AF"/>
    <w:rsid w:val="005370DB"/>
    <w:rsid w:val="00596696"/>
    <w:rsid w:val="005E02A8"/>
    <w:rsid w:val="006E276C"/>
    <w:rsid w:val="008C1D62"/>
    <w:rsid w:val="008E546A"/>
    <w:rsid w:val="00943FE1"/>
    <w:rsid w:val="00951AEF"/>
    <w:rsid w:val="00977C3A"/>
    <w:rsid w:val="009C2A2F"/>
    <w:rsid w:val="00B46E74"/>
    <w:rsid w:val="00B7096B"/>
    <w:rsid w:val="00B82B66"/>
    <w:rsid w:val="00BD4A28"/>
    <w:rsid w:val="00C945FB"/>
    <w:rsid w:val="00E201E2"/>
    <w:rsid w:val="00E47EB4"/>
    <w:rsid w:val="00F02AB8"/>
    <w:rsid w:val="00F53EF7"/>
    <w:rsid w:val="00F6750C"/>
    <w:rsid w:val="00F7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8851"/>
  <w15:chartTrackingRefBased/>
  <w15:docId w15:val="{C0112BB4-942A-4350-A3E9-EE1650A4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13DA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1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466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elena monserrat</cp:lastModifiedBy>
  <cp:revision>4</cp:revision>
  <dcterms:created xsi:type="dcterms:W3CDTF">2021-03-20T00:39:00Z</dcterms:created>
  <dcterms:modified xsi:type="dcterms:W3CDTF">2021-03-20T00:40:00Z</dcterms:modified>
</cp:coreProperties>
</file>