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7CBD47" w14:textId="6BF9998F" w:rsidR="00776207" w:rsidRPr="009376C2" w:rsidRDefault="00F5069A" w:rsidP="00776207">
      <w:pPr>
        <w:jc w:val="center"/>
        <w:rPr>
          <w:rFonts w:ascii="Arial" w:hAnsi="Arial" w:cs="Arial"/>
          <w:bCs/>
          <w:sz w:val="44"/>
          <w:szCs w:val="44"/>
        </w:rPr>
      </w:pPr>
      <w:r w:rsidRPr="009376C2">
        <w:rPr>
          <w:rFonts w:ascii="Arial" w:hAnsi="Arial" w:cs="Arial"/>
          <w:bCs/>
          <w:sz w:val="44"/>
          <w:szCs w:val="44"/>
        </w:rPr>
        <w:t xml:space="preserve">Escuela Normal de Educación Preescolar </w:t>
      </w:r>
    </w:p>
    <w:p w14:paraId="6184FEF4" w14:textId="60B04B76" w:rsidR="00F5069A" w:rsidRPr="009376C2" w:rsidRDefault="00F5069A" w:rsidP="00776207">
      <w:pPr>
        <w:jc w:val="center"/>
        <w:rPr>
          <w:rFonts w:ascii="Arial" w:hAnsi="Arial" w:cs="Arial"/>
          <w:bCs/>
          <w:sz w:val="36"/>
          <w:szCs w:val="36"/>
        </w:rPr>
      </w:pPr>
      <w:r w:rsidRPr="009376C2">
        <w:rPr>
          <w:rFonts w:ascii="Arial" w:hAnsi="Arial" w:cs="Arial"/>
          <w:bCs/>
          <w:sz w:val="36"/>
          <w:szCs w:val="36"/>
        </w:rPr>
        <w:t xml:space="preserve">Licenciatura en Preescolar </w:t>
      </w:r>
    </w:p>
    <w:p w14:paraId="664BD26B" w14:textId="3FF604ED" w:rsidR="00F5069A" w:rsidRDefault="00F5069A" w:rsidP="00776207">
      <w:pPr>
        <w:jc w:val="center"/>
        <w:rPr>
          <w:rFonts w:ascii="Arial" w:hAnsi="Arial" w:cs="Arial"/>
          <w:bCs/>
          <w:sz w:val="28"/>
          <w:szCs w:val="28"/>
        </w:rPr>
      </w:pPr>
      <w:r w:rsidRPr="009376C2">
        <w:rPr>
          <w:rFonts w:ascii="Arial" w:hAnsi="Arial" w:cs="Arial"/>
          <w:bCs/>
          <w:sz w:val="28"/>
          <w:szCs w:val="28"/>
        </w:rPr>
        <w:t>Ciclo Escolar 2020-2021</w:t>
      </w:r>
    </w:p>
    <w:p w14:paraId="0C5B8452" w14:textId="1396886C" w:rsidR="009376C2" w:rsidRDefault="0025251A" w:rsidP="00776207">
      <w:pPr>
        <w:jc w:val="center"/>
        <w:rPr>
          <w:rFonts w:ascii="Arial" w:hAnsi="Arial" w:cs="Arial"/>
          <w:bCs/>
          <w:sz w:val="28"/>
          <w:szCs w:val="28"/>
        </w:rPr>
      </w:pPr>
      <w:r w:rsidRPr="0025251A">
        <w:rPr>
          <w:noProof/>
        </w:rPr>
        <w:drawing>
          <wp:anchor distT="0" distB="0" distL="114300" distR="114300" simplePos="0" relativeHeight="251655680" behindDoc="0" locked="0" layoutInCell="1" allowOverlap="1" wp14:anchorId="70C50000" wp14:editId="6C2321B7">
            <wp:simplePos x="0" y="0"/>
            <wp:positionH relativeFrom="margin">
              <wp:align>center</wp:align>
            </wp:positionH>
            <wp:positionV relativeFrom="page">
              <wp:posOffset>2200275</wp:posOffset>
            </wp:positionV>
            <wp:extent cx="853440" cy="1076325"/>
            <wp:effectExtent l="0" t="0" r="3810" b="952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2759" b="96552" l="9744" r="89744">
                                  <a14:foregroundMark x1="38974" y1="11034" x2="38974" y2="11034"/>
                                  <a14:foregroundMark x1="44615" y1="2759" x2="44615" y2="2759"/>
                                  <a14:foregroundMark x1="58974" y1="90345" x2="58974" y2="90345"/>
                                  <a14:foregroundMark x1="53333" y1="96552" x2="53333" y2="96552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564" r="18462"/>
                    <a:stretch/>
                  </pic:blipFill>
                  <pic:spPr bwMode="auto">
                    <a:xfrm>
                      <a:off x="0" y="0"/>
                      <a:ext cx="853440" cy="1076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F670BE" w14:textId="165018BF" w:rsidR="00705674" w:rsidRDefault="00705674" w:rsidP="00776207">
      <w:pPr>
        <w:jc w:val="center"/>
        <w:rPr>
          <w:rFonts w:ascii="Arial" w:hAnsi="Arial" w:cs="Arial"/>
          <w:bCs/>
          <w:sz w:val="28"/>
          <w:szCs w:val="28"/>
        </w:rPr>
      </w:pPr>
    </w:p>
    <w:p w14:paraId="0BFE117C" w14:textId="0509EA62" w:rsidR="0025251A" w:rsidRDefault="0025251A" w:rsidP="0025251A">
      <w:pPr>
        <w:rPr>
          <w:rFonts w:ascii="Arial" w:hAnsi="Arial" w:cs="Arial"/>
          <w:bCs/>
          <w:sz w:val="28"/>
          <w:szCs w:val="28"/>
        </w:rPr>
      </w:pPr>
    </w:p>
    <w:p w14:paraId="687158A3" w14:textId="77777777" w:rsidR="0025251A" w:rsidRDefault="0025251A" w:rsidP="0025251A">
      <w:pPr>
        <w:rPr>
          <w:rFonts w:ascii="Arial" w:hAnsi="Arial" w:cs="Arial"/>
          <w:bCs/>
          <w:sz w:val="28"/>
          <w:szCs w:val="28"/>
        </w:rPr>
      </w:pPr>
    </w:p>
    <w:p w14:paraId="4BD89A63" w14:textId="1B95250C" w:rsidR="00705674" w:rsidRDefault="00CE6540" w:rsidP="00776207">
      <w:pPr>
        <w:jc w:val="center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Desarrollo de la Competencia Lectora</w:t>
      </w:r>
      <w:r w:rsidRPr="00864630">
        <w:rPr>
          <w:rFonts w:ascii="Arial" w:hAnsi="Arial" w:cs="Arial"/>
          <w:bCs/>
          <w:sz w:val="28"/>
          <w:szCs w:val="28"/>
          <w:highlight w:val="yellow"/>
        </w:rPr>
        <w:t>l</w:t>
      </w:r>
      <w:r>
        <w:rPr>
          <w:rFonts w:ascii="Arial" w:hAnsi="Arial" w:cs="Arial"/>
          <w:bCs/>
          <w:sz w:val="28"/>
          <w:szCs w:val="28"/>
        </w:rPr>
        <w:t xml:space="preserve"> </w:t>
      </w:r>
    </w:p>
    <w:p w14:paraId="25275A37" w14:textId="77777777" w:rsidR="003F1B7A" w:rsidRDefault="00CE6540" w:rsidP="00776207">
      <w:pPr>
        <w:jc w:val="center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Docente: Elena Monserrat</w:t>
      </w:r>
      <w:r w:rsidR="00D951A5">
        <w:rPr>
          <w:rFonts w:ascii="Arial" w:hAnsi="Arial" w:cs="Arial"/>
          <w:bCs/>
          <w:sz w:val="28"/>
          <w:szCs w:val="28"/>
        </w:rPr>
        <w:t xml:space="preserve"> Gámez Cepeda</w:t>
      </w:r>
    </w:p>
    <w:p w14:paraId="43BB0C1C" w14:textId="68E1452A" w:rsidR="00CE6540" w:rsidRDefault="00D951A5" w:rsidP="00776207">
      <w:pPr>
        <w:jc w:val="center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 </w:t>
      </w:r>
    </w:p>
    <w:p w14:paraId="16DDAFAA" w14:textId="74668075" w:rsidR="00D951A5" w:rsidRPr="00690B88" w:rsidRDefault="00D951A5" w:rsidP="00776207">
      <w:pPr>
        <w:jc w:val="center"/>
        <w:rPr>
          <w:rFonts w:ascii="Arial" w:hAnsi="Arial" w:cs="Arial"/>
          <w:b/>
          <w:sz w:val="28"/>
          <w:szCs w:val="28"/>
        </w:rPr>
      </w:pPr>
      <w:r w:rsidRPr="00690B88">
        <w:rPr>
          <w:rFonts w:ascii="Arial" w:hAnsi="Arial" w:cs="Arial"/>
          <w:b/>
          <w:sz w:val="28"/>
          <w:szCs w:val="28"/>
        </w:rPr>
        <w:t>“L</w:t>
      </w:r>
      <w:r w:rsidR="00921E9C" w:rsidRPr="00690B88">
        <w:rPr>
          <w:rFonts w:ascii="Arial" w:hAnsi="Arial" w:cs="Arial"/>
          <w:b/>
          <w:sz w:val="28"/>
          <w:szCs w:val="28"/>
        </w:rPr>
        <w:t xml:space="preserve">ibros y Lectura: ¿Por qué </w:t>
      </w:r>
      <w:r w:rsidR="00690B88" w:rsidRPr="00690B88">
        <w:rPr>
          <w:rFonts w:ascii="Arial" w:hAnsi="Arial" w:cs="Arial"/>
          <w:b/>
          <w:sz w:val="28"/>
          <w:szCs w:val="28"/>
        </w:rPr>
        <w:t>comenzar con los más pequeños?</w:t>
      </w:r>
      <w:r w:rsidRPr="00690B88">
        <w:rPr>
          <w:rFonts w:ascii="Arial" w:hAnsi="Arial" w:cs="Arial"/>
          <w:b/>
          <w:sz w:val="28"/>
          <w:szCs w:val="28"/>
        </w:rPr>
        <w:t>”</w:t>
      </w:r>
    </w:p>
    <w:p w14:paraId="6EC8DACD" w14:textId="77777777" w:rsidR="003F1B7A" w:rsidRDefault="003F1B7A" w:rsidP="00776207">
      <w:pPr>
        <w:jc w:val="center"/>
        <w:rPr>
          <w:rFonts w:ascii="Arial" w:hAnsi="Arial" w:cs="Arial"/>
          <w:bCs/>
          <w:sz w:val="28"/>
          <w:szCs w:val="28"/>
        </w:rPr>
      </w:pPr>
    </w:p>
    <w:p w14:paraId="3B2859CE" w14:textId="5E443C31" w:rsidR="00D951A5" w:rsidRDefault="00D951A5" w:rsidP="00776207">
      <w:pPr>
        <w:jc w:val="center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Ana Sofía Aguirre Fraga   #2</w:t>
      </w:r>
    </w:p>
    <w:p w14:paraId="4867EE3D" w14:textId="5F3D4916" w:rsidR="00D951A5" w:rsidRDefault="00D951A5" w:rsidP="00776207">
      <w:pPr>
        <w:jc w:val="center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 </w:t>
      </w:r>
      <w:r w:rsidR="003F1B7A">
        <w:rPr>
          <w:rFonts w:ascii="Arial" w:hAnsi="Arial" w:cs="Arial"/>
          <w:bCs/>
          <w:sz w:val="28"/>
          <w:szCs w:val="28"/>
        </w:rPr>
        <w:t>Cuarto semestre   Sección: “</w:t>
      </w:r>
      <w:r w:rsidR="005B4397">
        <w:rPr>
          <w:rFonts w:ascii="Arial" w:hAnsi="Arial" w:cs="Arial"/>
          <w:bCs/>
          <w:sz w:val="28"/>
          <w:szCs w:val="28"/>
        </w:rPr>
        <w:t>B</w:t>
      </w:r>
      <w:r w:rsidR="003F1B7A">
        <w:rPr>
          <w:rFonts w:ascii="Arial" w:hAnsi="Arial" w:cs="Arial"/>
          <w:bCs/>
          <w:sz w:val="28"/>
          <w:szCs w:val="28"/>
        </w:rPr>
        <w:t>”</w:t>
      </w:r>
    </w:p>
    <w:p w14:paraId="6F52A261" w14:textId="502C5F05" w:rsidR="003F1B7A" w:rsidRDefault="003F1B7A" w:rsidP="00776207">
      <w:pPr>
        <w:jc w:val="center"/>
        <w:rPr>
          <w:rFonts w:ascii="Arial" w:hAnsi="Arial" w:cs="Arial"/>
          <w:bCs/>
          <w:sz w:val="28"/>
          <w:szCs w:val="28"/>
        </w:rPr>
      </w:pPr>
    </w:p>
    <w:p w14:paraId="51461F5A" w14:textId="2A7ED3E6" w:rsidR="003F1B7A" w:rsidRDefault="003F1B7A" w:rsidP="00776207">
      <w:pPr>
        <w:jc w:val="center"/>
        <w:rPr>
          <w:rFonts w:ascii="Arial" w:hAnsi="Arial" w:cs="Arial"/>
          <w:bCs/>
          <w:sz w:val="28"/>
          <w:szCs w:val="28"/>
        </w:rPr>
      </w:pPr>
    </w:p>
    <w:p w14:paraId="5E93E7E8" w14:textId="6B34A8D0" w:rsidR="003F1B7A" w:rsidRDefault="003F1B7A" w:rsidP="00776207">
      <w:pPr>
        <w:jc w:val="center"/>
        <w:rPr>
          <w:rFonts w:ascii="Arial" w:hAnsi="Arial" w:cs="Arial"/>
          <w:bCs/>
          <w:sz w:val="28"/>
          <w:szCs w:val="28"/>
        </w:rPr>
      </w:pPr>
    </w:p>
    <w:p w14:paraId="5E3D253A" w14:textId="5F625767" w:rsidR="003F1B7A" w:rsidRDefault="003F1B7A" w:rsidP="00776207">
      <w:pPr>
        <w:jc w:val="center"/>
        <w:rPr>
          <w:rFonts w:ascii="Arial" w:hAnsi="Arial" w:cs="Arial"/>
          <w:bCs/>
          <w:sz w:val="28"/>
          <w:szCs w:val="28"/>
        </w:rPr>
      </w:pPr>
    </w:p>
    <w:p w14:paraId="5AC003BA" w14:textId="77777777" w:rsidR="0025251A" w:rsidRDefault="0025251A" w:rsidP="00776207">
      <w:pPr>
        <w:jc w:val="center"/>
        <w:rPr>
          <w:rFonts w:ascii="Arial" w:hAnsi="Arial" w:cs="Arial"/>
          <w:bCs/>
          <w:sz w:val="28"/>
          <w:szCs w:val="28"/>
        </w:rPr>
      </w:pPr>
    </w:p>
    <w:p w14:paraId="64FC86D8" w14:textId="46CE00FB" w:rsidR="003F1B7A" w:rsidRDefault="003F1B7A" w:rsidP="00776207">
      <w:pPr>
        <w:jc w:val="center"/>
        <w:rPr>
          <w:rFonts w:ascii="Arial" w:hAnsi="Arial" w:cs="Arial"/>
          <w:bCs/>
          <w:sz w:val="28"/>
          <w:szCs w:val="28"/>
        </w:rPr>
      </w:pPr>
    </w:p>
    <w:p w14:paraId="6332EB82" w14:textId="6E42B383" w:rsidR="003F1B7A" w:rsidRDefault="003F1B7A" w:rsidP="00B70747">
      <w:pPr>
        <w:jc w:val="right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Saltillo, Coahuila </w:t>
      </w:r>
    </w:p>
    <w:p w14:paraId="446F39CA" w14:textId="125BE656" w:rsidR="00690B88" w:rsidRDefault="00B70747" w:rsidP="00690B88">
      <w:pPr>
        <w:jc w:val="right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1</w:t>
      </w:r>
      <w:r w:rsidR="00E51DAD">
        <w:rPr>
          <w:rFonts w:ascii="Arial" w:hAnsi="Arial" w:cs="Arial"/>
          <w:bCs/>
          <w:sz w:val="28"/>
          <w:szCs w:val="28"/>
        </w:rPr>
        <w:t>8</w:t>
      </w:r>
      <w:r>
        <w:rPr>
          <w:rFonts w:ascii="Arial" w:hAnsi="Arial" w:cs="Arial"/>
          <w:bCs/>
          <w:sz w:val="28"/>
          <w:szCs w:val="28"/>
        </w:rPr>
        <w:t>/Marzo/2021</w:t>
      </w:r>
    </w:p>
    <w:p w14:paraId="11EC85B8" w14:textId="6F99E013" w:rsidR="00690B88" w:rsidRPr="00690B88" w:rsidRDefault="00690B88" w:rsidP="00690B88">
      <w:pPr>
        <w:spacing w:before="100" w:beforeAutospacing="1" w:after="120" w:line="240" w:lineRule="auto"/>
        <w:ind w:hanging="360"/>
        <w:jc w:val="center"/>
        <w:rPr>
          <w:rFonts w:ascii="Modern Love" w:eastAsia="Times New Roman" w:hAnsi="Modern Love" w:cs="Arial"/>
          <w:b/>
          <w:bCs/>
          <w:color w:val="000000"/>
          <w:sz w:val="44"/>
          <w:szCs w:val="44"/>
          <w:lang w:eastAsia="es-MX"/>
        </w:rPr>
      </w:pPr>
      <w:r w:rsidRPr="00690B88">
        <w:rPr>
          <w:rFonts w:ascii="Modern Love" w:eastAsia="Times New Roman" w:hAnsi="Modern Love" w:cs="Arial"/>
          <w:b/>
          <w:bCs/>
          <w:color w:val="000000"/>
          <w:sz w:val="44"/>
          <w:szCs w:val="44"/>
          <w:lang w:eastAsia="es-MX"/>
        </w:rPr>
        <w:lastRenderedPageBreak/>
        <w:t>Libros y Lectura: ¿Por qué comenzar con los más pequeños?</w:t>
      </w:r>
    </w:p>
    <w:p w14:paraId="5DEE5E3E" w14:textId="07102873" w:rsidR="00690B88" w:rsidRPr="00690B88" w:rsidRDefault="00690B88" w:rsidP="00690B88">
      <w:pPr>
        <w:spacing w:before="100" w:beforeAutospacing="1" w:after="120" w:line="240" w:lineRule="auto"/>
        <w:ind w:hanging="360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</w:pPr>
      <w:r w:rsidRPr="00690B88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Responde o complementa los siguientes cuestionamientos:</w:t>
      </w:r>
    </w:p>
    <w:p w14:paraId="2D07474E" w14:textId="0B474239" w:rsidR="00690B88" w:rsidRPr="007F4419" w:rsidRDefault="00690B88" w:rsidP="00E51DAD">
      <w:pPr>
        <w:spacing w:before="100" w:beforeAutospacing="1" w:after="120" w:line="36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864630">
        <w:rPr>
          <w:rFonts w:ascii="Arial" w:eastAsia="Times New Roman" w:hAnsi="Arial" w:cs="Arial"/>
          <w:b/>
          <w:bCs/>
          <w:color w:val="000000"/>
          <w:sz w:val="24"/>
          <w:szCs w:val="24"/>
          <w:highlight w:val="green"/>
          <w:lang w:eastAsia="es-MX"/>
        </w:rPr>
        <w:t>1.-</w:t>
      </w:r>
      <w:r w:rsidRPr="00690B88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 Cada niño, al nacer, es diferente de los demás. Las diferencias en sus primeras etapas de desarrollo no pueden atribuirse a su pertenencia a cierta clase social. Sin embargo, puede haber una gran desigualdad entre los bebés, particularmente en…</w:t>
      </w:r>
    </w:p>
    <w:p w14:paraId="47C431BD" w14:textId="6565F0B0" w:rsidR="00690B88" w:rsidRPr="00207B7C" w:rsidRDefault="00207B7C" w:rsidP="00E51DAD">
      <w:pPr>
        <w:pStyle w:val="Prrafodelista"/>
        <w:numPr>
          <w:ilvl w:val="0"/>
          <w:numId w:val="15"/>
        </w:numPr>
        <w:spacing w:before="100" w:beforeAutospacing="1" w:after="120" w:line="36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La práctica cultural de leerles libros </w:t>
      </w:r>
    </w:p>
    <w:p w14:paraId="1E022A4C" w14:textId="4CB4FFDE" w:rsidR="00690B88" w:rsidRPr="007F4419" w:rsidRDefault="00690B88" w:rsidP="00E51DAD">
      <w:pPr>
        <w:spacing w:before="100" w:beforeAutospacing="1" w:after="120" w:line="36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864630">
        <w:rPr>
          <w:rFonts w:ascii="Arial" w:eastAsia="Times New Roman" w:hAnsi="Arial" w:cs="Arial"/>
          <w:b/>
          <w:bCs/>
          <w:color w:val="000000"/>
          <w:sz w:val="24"/>
          <w:szCs w:val="24"/>
          <w:highlight w:val="green"/>
          <w:lang w:eastAsia="es-MX"/>
        </w:rPr>
        <w:t>2.-</w:t>
      </w:r>
      <w:r w:rsidRPr="00690B88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 El propósito de ACCES es conducir animaciones de la lectura para bebés en bibliotecas y servicios para la primera infancia, porque se demostró que los niños en su tercer año de vida…</w:t>
      </w:r>
    </w:p>
    <w:p w14:paraId="56C8CA2E" w14:textId="5CCF1F02" w:rsidR="00690B88" w:rsidRPr="009838E7" w:rsidRDefault="0063165A" w:rsidP="00E51DAD">
      <w:pPr>
        <w:pStyle w:val="Prrafodelista"/>
        <w:numPr>
          <w:ilvl w:val="0"/>
          <w:numId w:val="15"/>
        </w:numPr>
        <w:spacing w:before="100" w:beforeAutospacing="1" w:after="120" w:line="36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Tienen un apetito y un interés activo</w:t>
      </w:r>
      <w:r w:rsidR="00E23C9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por la lengua escrita, mismo que acompaña sus adquisiciones </w:t>
      </w:r>
      <w:r w:rsidR="001F76A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de habilidades orales, con progresiones muy distintas. </w:t>
      </w:r>
    </w:p>
    <w:p w14:paraId="541D6C91" w14:textId="70011B14" w:rsidR="00690B88" w:rsidRPr="007F4419" w:rsidRDefault="00690B88" w:rsidP="00E51DAD">
      <w:pPr>
        <w:spacing w:before="100" w:beforeAutospacing="1" w:after="120" w:line="36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864630">
        <w:rPr>
          <w:rFonts w:ascii="Arial" w:eastAsia="Times New Roman" w:hAnsi="Arial" w:cs="Arial"/>
          <w:b/>
          <w:bCs/>
          <w:color w:val="000000"/>
          <w:sz w:val="24"/>
          <w:szCs w:val="24"/>
          <w:highlight w:val="green"/>
          <w:lang w:eastAsia="es-MX"/>
        </w:rPr>
        <w:t>3.-</w:t>
      </w:r>
      <w:r w:rsidRPr="00690B88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 Estudios realizados mostraron que todos los niños que habían aprendido a leer tempranamente habían estado…</w:t>
      </w:r>
    </w:p>
    <w:p w14:paraId="7578BC55" w14:textId="0A609675" w:rsidR="00690B88" w:rsidRPr="001F76A6" w:rsidRDefault="00B4017A" w:rsidP="00E51DAD">
      <w:pPr>
        <w:pStyle w:val="Prrafodelista"/>
        <w:numPr>
          <w:ilvl w:val="0"/>
          <w:numId w:val="15"/>
        </w:numPr>
        <w:spacing w:before="100" w:beforeAutospacing="1" w:after="120" w:line="36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En contacto con lo escrito y los libros, ya sea en el seno de su familia o en una biblioteca. </w:t>
      </w:r>
    </w:p>
    <w:p w14:paraId="07DAD10B" w14:textId="33DE02A3" w:rsidR="00690B88" w:rsidRPr="007F4419" w:rsidRDefault="00690B88" w:rsidP="00E51DAD">
      <w:pPr>
        <w:spacing w:before="100" w:beforeAutospacing="1" w:after="120" w:line="36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864630">
        <w:rPr>
          <w:rFonts w:ascii="Arial" w:eastAsia="Times New Roman" w:hAnsi="Arial" w:cs="Arial"/>
          <w:b/>
          <w:bCs/>
          <w:color w:val="000000"/>
          <w:sz w:val="24"/>
          <w:szCs w:val="24"/>
          <w:highlight w:val="green"/>
          <w:lang w:eastAsia="es-MX"/>
        </w:rPr>
        <w:t>4</w:t>
      </w:r>
      <w:r w:rsidRPr="00690B88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.- Habitualmente usamos dos formas de lenguaje oral: el fáctico y el de relato. ¿Cuál es la diferencia entre ambas?</w:t>
      </w:r>
    </w:p>
    <w:p w14:paraId="6718077F" w14:textId="4145A8FC" w:rsidR="00690B88" w:rsidRDefault="00F256A0" w:rsidP="00E51DAD">
      <w:pPr>
        <w:pStyle w:val="Prrafodelista"/>
        <w:numPr>
          <w:ilvl w:val="0"/>
          <w:numId w:val="15"/>
        </w:numPr>
        <w:spacing w:before="100" w:beforeAutospacing="1" w:after="120" w:line="36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es-MX"/>
        </w:rPr>
        <w:t>La lengua fáctica: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Carece de sentido cuando la transcribimos, justamente porque no estamos compartiendo </w:t>
      </w:r>
      <w:r w:rsidR="00AC519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la situación del dialogo. La forma fáctica acompaña </w:t>
      </w:r>
      <w:r w:rsidR="000F63B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las situaciones vividas, en la que una parte del sentido reside </w:t>
      </w:r>
      <w:r w:rsidR="007F557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en el lenguaje y otra en la situación. </w:t>
      </w:r>
    </w:p>
    <w:p w14:paraId="2870AD7B" w14:textId="3A8B0105" w:rsidR="007F5575" w:rsidRPr="00B4017A" w:rsidRDefault="007F5575" w:rsidP="00E51DAD">
      <w:pPr>
        <w:pStyle w:val="Prrafodelista"/>
        <w:numPr>
          <w:ilvl w:val="0"/>
          <w:numId w:val="15"/>
        </w:numPr>
        <w:spacing w:before="100" w:beforeAutospacing="1" w:after="120" w:line="36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es-MX"/>
        </w:rPr>
        <w:lastRenderedPageBreak/>
        <w:t xml:space="preserve">La lengua de relato: 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Puede ser transmitida </w:t>
      </w:r>
      <w:r w:rsidR="00CC7C7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(transcrita o grabada) de manera que conserve el sentido. Además esta limitado en el tiempo y su principio </w:t>
      </w:r>
      <w:r w:rsidR="0072393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conduce al fin. Se estructura alternado en paisajes que dan sentido al discurso con otros que contienen elementos que dan ritmo a la historia. </w:t>
      </w:r>
    </w:p>
    <w:p w14:paraId="709248B8" w14:textId="1FE47CA3" w:rsidR="00690B88" w:rsidRPr="007F4419" w:rsidRDefault="00690B88" w:rsidP="00E51DAD">
      <w:pPr>
        <w:spacing w:before="100" w:beforeAutospacing="1" w:after="120" w:line="36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864630">
        <w:rPr>
          <w:rFonts w:ascii="Arial" w:eastAsia="Times New Roman" w:hAnsi="Arial" w:cs="Arial"/>
          <w:b/>
          <w:bCs/>
          <w:color w:val="000000"/>
          <w:sz w:val="24"/>
          <w:szCs w:val="24"/>
          <w:highlight w:val="red"/>
          <w:lang w:eastAsia="es-MX"/>
        </w:rPr>
        <w:t>5.-</w:t>
      </w:r>
      <w:r w:rsidRPr="00690B88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 Se ha demostrado que en las familias más pobres o en situaciones difíciles no se utiliza con los niños la forma del “lenguaje de relato”, y que son justamente los niños provenientes de esos entornos los que con mayor frecuencia experimentan fracaso en su aprendizaje escolar. Usando los ejemplos del lenguaje fáctico y de relato tomados del libro “Me vale madre”, del aclamado escritor Humberto Valdez Sánchez, escribe cinco ventajas que tiene el lenguaje de relato en el aprendizaje de la lectura.</w:t>
      </w:r>
    </w:p>
    <w:p w14:paraId="1B8E4977" w14:textId="2D062D12" w:rsidR="00690B88" w:rsidRDefault="00C1415C" w:rsidP="00E51DAD">
      <w:pPr>
        <w:pStyle w:val="Prrafodelista"/>
        <w:numPr>
          <w:ilvl w:val="0"/>
          <w:numId w:val="16"/>
        </w:numPr>
        <w:spacing w:before="100" w:beforeAutospacing="1" w:after="120" w:line="36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La psique del lactante es un gran receptor que se nutre de su medio ambiente. </w:t>
      </w:r>
    </w:p>
    <w:p w14:paraId="60FBD9FD" w14:textId="43DF4EFE" w:rsidR="00605045" w:rsidRDefault="00605045" w:rsidP="00E51DAD">
      <w:pPr>
        <w:pStyle w:val="Prrafodelista"/>
        <w:numPr>
          <w:ilvl w:val="0"/>
          <w:numId w:val="16"/>
        </w:numPr>
        <w:spacing w:before="100" w:beforeAutospacing="1" w:after="120" w:line="36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Percibe ritmos y repeticiones. </w:t>
      </w:r>
    </w:p>
    <w:p w14:paraId="68E62F54" w14:textId="71C5B8C9" w:rsidR="00605045" w:rsidRDefault="00605045" w:rsidP="00E51DAD">
      <w:pPr>
        <w:pStyle w:val="Prrafodelista"/>
        <w:numPr>
          <w:ilvl w:val="0"/>
          <w:numId w:val="16"/>
        </w:numPr>
        <w:spacing w:before="100" w:beforeAutospacing="1" w:after="120" w:line="36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Responde a los estímulos mediante sonrisas y balbuceos. </w:t>
      </w:r>
    </w:p>
    <w:p w14:paraId="494EF439" w14:textId="6EA8BB54" w:rsidR="00605045" w:rsidRDefault="00301514" w:rsidP="00E51DAD">
      <w:pPr>
        <w:pStyle w:val="Prrafodelista"/>
        <w:numPr>
          <w:ilvl w:val="0"/>
          <w:numId w:val="16"/>
        </w:numPr>
        <w:spacing w:before="100" w:beforeAutospacing="1" w:after="120" w:line="36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Se presentan primeras experiencias ligadas al arte con las rimas y canciones de cuna. </w:t>
      </w:r>
    </w:p>
    <w:p w14:paraId="5A277229" w14:textId="7878C351" w:rsidR="00301514" w:rsidRDefault="00301514" w:rsidP="00E51DAD">
      <w:pPr>
        <w:pStyle w:val="Prrafodelista"/>
        <w:numPr>
          <w:ilvl w:val="0"/>
          <w:numId w:val="16"/>
        </w:numPr>
        <w:spacing w:before="100" w:beforeAutospacing="1" w:after="120" w:line="36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Las madres hablan con su</w:t>
      </w:r>
      <w:r w:rsidR="0086590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bebe. </w:t>
      </w:r>
    </w:p>
    <w:p w14:paraId="6A18860B" w14:textId="77777777" w:rsidR="00864630" w:rsidRPr="00BA02C8" w:rsidRDefault="00864630" w:rsidP="00864630">
      <w:pPr>
        <w:pStyle w:val="Piedepgina"/>
        <w:numPr>
          <w:ilvl w:val="0"/>
          <w:numId w:val="16"/>
        </w:numPr>
        <w:spacing w:after="120"/>
        <w:jc w:val="both"/>
        <w:rPr>
          <w:rFonts w:ascii="Comic Sans MS" w:hAnsi="Comic Sans MS" w:cs="Arial"/>
          <w:sz w:val="18"/>
          <w:szCs w:val="18"/>
          <w:u w:val="single"/>
        </w:rPr>
      </w:pPr>
      <w:r w:rsidRPr="00BA02C8">
        <w:rPr>
          <w:rFonts w:ascii="Comic Sans MS" w:hAnsi="Comic Sans MS" w:cs="Arial"/>
          <w:sz w:val="18"/>
          <w:szCs w:val="18"/>
          <w:u w:val="single"/>
        </w:rPr>
        <w:t>Su vocabulario es mayor y más variado.</w:t>
      </w:r>
    </w:p>
    <w:p w14:paraId="49DB47AF" w14:textId="77777777" w:rsidR="00864630" w:rsidRPr="00BA02C8" w:rsidRDefault="00864630" w:rsidP="00864630">
      <w:pPr>
        <w:pStyle w:val="Piedepgina"/>
        <w:numPr>
          <w:ilvl w:val="0"/>
          <w:numId w:val="16"/>
        </w:numPr>
        <w:spacing w:after="120"/>
        <w:jc w:val="both"/>
        <w:rPr>
          <w:rFonts w:ascii="Comic Sans MS" w:hAnsi="Comic Sans MS" w:cs="Arial"/>
          <w:sz w:val="18"/>
          <w:szCs w:val="18"/>
          <w:u w:val="single"/>
        </w:rPr>
      </w:pPr>
      <w:r w:rsidRPr="00BA02C8">
        <w:rPr>
          <w:rFonts w:ascii="Comic Sans MS" w:hAnsi="Comic Sans MS" w:cs="Arial"/>
          <w:sz w:val="18"/>
          <w:szCs w:val="18"/>
          <w:u w:val="single"/>
        </w:rPr>
        <w:t>Describe los sentimientos y situaciones.</w:t>
      </w:r>
    </w:p>
    <w:p w14:paraId="7C59EFCB" w14:textId="77777777" w:rsidR="00864630" w:rsidRPr="00BA02C8" w:rsidRDefault="00864630" w:rsidP="00864630">
      <w:pPr>
        <w:pStyle w:val="Piedepgina"/>
        <w:numPr>
          <w:ilvl w:val="0"/>
          <w:numId w:val="16"/>
        </w:numPr>
        <w:spacing w:after="120"/>
        <w:jc w:val="both"/>
        <w:rPr>
          <w:rFonts w:ascii="Comic Sans MS" w:hAnsi="Comic Sans MS" w:cs="Arial"/>
          <w:sz w:val="18"/>
          <w:szCs w:val="18"/>
          <w:u w:val="single"/>
        </w:rPr>
      </w:pPr>
      <w:r w:rsidRPr="00BA02C8">
        <w:rPr>
          <w:rFonts w:ascii="Comic Sans MS" w:hAnsi="Comic Sans MS" w:cs="Arial"/>
          <w:sz w:val="18"/>
          <w:szCs w:val="18"/>
          <w:u w:val="single"/>
        </w:rPr>
        <w:t>Le da atractivo a la historia.</w:t>
      </w:r>
    </w:p>
    <w:p w14:paraId="21513C2E" w14:textId="77777777" w:rsidR="00864630" w:rsidRPr="00BA02C8" w:rsidRDefault="00864630" w:rsidP="00864630">
      <w:pPr>
        <w:pStyle w:val="Piedepgina"/>
        <w:numPr>
          <w:ilvl w:val="0"/>
          <w:numId w:val="16"/>
        </w:numPr>
        <w:spacing w:after="120"/>
        <w:jc w:val="both"/>
        <w:rPr>
          <w:rFonts w:ascii="Comic Sans MS" w:hAnsi="Comic Sans MS" w:cs="Arial"/>
          <w:sz w:val="18"/>
          <w:szCs w:val="18"/>
          <w:u w:val="single"/>
        </w:rPr>
      </w:pPr>
      <w:r w:rsidRPr="00BA02C8">
        <w:rPr>
          <w:rFonts w:ascii="Comic Sans MS" w:hAnsi="Comic Sans MS" w:cs="Arial"/>
          <w:sz w:val="18"/>
          <w:szCs w:val="18"/>
          <w:u w:val="single"/>
        </w:rPr>
        <w:t>Facilita su entendimiento.</w:t>
      </w:r>
    </w:p>
    <w:p w14:paraId="447E66E2" w14:textId="77777777" w:rsidR="00864630" w:rsidRPr="00BA02C8" w:rsidRDefault="00864630" w:rsidP="00864630">
      <w:pPr>
        <w:pStyle w:val="Piedepgina"/>
        <w:numPr>
          <w:ilvl w:val="0"/>
          <w:numId w:val="16"/>
        </w:numPr>
        <w:spacing w:after="120"/>
        <w:jc w:val="both"/>
        <w:rPr>
          <w:rFonts w:ascii="Comic Sans MS" w:hAnsi="Comic Sans MS" w:cs="Arial"/>
          <w:sz w:val="18"/>
          <w:szCs w:val="18"/>
          <w:u w:val="single"/>
        </w:rPr>
      </w:pPr>
      <w:r w:rsidRPr="00BA02C8">
        <w:rPr>
          <w:rFonts w:ascii="Comic Sans MS" w:hAnsi="Comic Sans MS" w:cs="Arial"/>
          <w:sz w:val="18"/>
          <w:szCs w:val="18"/>
          <w:u w:val="single"/>
        </w:rPr>
        <w:t>Ubica el contexto de lo narrado.</w:t>
      </w:r>
    </w:p>
    <w:p w14:paraId="4BE9F994" w14:textId="77777777" w:rsidR="00864630" w:rsidRPr="00C1415C" w:rsidRDefault="00864630" w:rsidP="00E51DAD">
      <w:pPr>
        <w:pStyle w:val="Prrafodelista"/>
        <w:numPr>
          <w:ilvl w:val="0"/>
          <w:numId w:val="16"/>
        </w:numPr>
        <w:spacing w:before="100" w:beforeAutospacing="1" w:after="120" w:line="36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36FC9DC0" w14:textId="77777777" w:rsidR="00690B88" w:rsidRPr="00690B88" w:rsidRDefault="00690B88" w:rsidP="00E51DAD">
      <w:pPr>
        <w:spacing w:before="100" w:beforeAutospacing="1" w:after="120" w:line="36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864630">
        <w:rPr>
          <w:rFonts w:ascii="Arial" w:eastAsia="Times New Roman" w:hAnsi="Arial" w:cs="Arial"/>
          <w:b/>
          <w:bCs/>
          <w:color w:val="000000"/>
          <w:sz w:val="24"/>
          <w:szCs w:val="24"/>
          <w:highlight w:val="yellow"/>
          <w:lang w:eastAsia="es-MX"/>
        </w:rPr>
        <w:t>6.-</w:t>
      </w:r>
      <w:r w:rsidRPr="00690B88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 Las investigaciones sobre el desarrollo de la psique del niño destacan la importancia de colmar el apetito de los bebés por las canciones de cuna, las rimas y los cuentos para que adquieran la lengua y la escritura. Porque…</w:t>
      </w:r>
    </w:p>
    <w:p w14:paraId="0551A939" w14:textId="04444195" w:rsidR="00690B88" w:rsidRDefault="00865901" w:rsidP="00E51DAD">
      <w:pPr>
        <w:pStyle w:val="Prrafodelista"/>
        <w:numPr>
          <w:ilvl w:val="0"/>
          <w:numId w:val="17"/>
        </w:numPr>
        <w:spacing w:line="360" w:lineRule="auto"/>
        <w:rPr>
          <w:rFonts w:ascii="Arial" w:hAnsi="Arial" w:cs="Arial"/>
          <w:bCs/>
          <w:sz w:val="24"/>
          <w:szCs w:val="24"/>
        </w:rPr>
      </w:pPr>
      <w:r w:rsidRPr="00E51DAD">
        <w:rPr>
          <w:rFonts w:ascii="Arial" w:hAnsi="Arial" w:cs="Arial"/>
          <w:bCs/>
          <w:sz w:val="24"/>
          <w:szCs w:val="24"/>
        </w:rPr>
        <w:lastRenderedPageBreak/>
        <w:t xml:space="preserve">Porque es tan preocupante la relativa ausencia de formas del relato en los intercambios </w:t>
      </w:r>
      <w:r w:rsidR="00E51DAD" w:rsidRPr="00E51DAD">
        <w:rPr>
          <w:rFonts w:ascii="Arial" w:hAnsi="Arial" w:cs="Arial"/>
          <w:bCs/>
          <w:sz w:val="24"/>
          <w:szCs w:val="24"/>
        </w:rPr>
        <w:t xml:space="preserve">orales en las familias con dificultades. </w:t>
      </w:r>
    </w:p>
    <w:p w14:paraId="49949C36" w14:textId="6539AE77" w:rsidR="00864630" w:rsidRPr="00E51DAD" w:rsidRDefault="00864630" w:rsidP="00E51DAD">
      <w:pPr>
        <w:pStyle w:val="Prrafodelista"/>
        <w:numPr>
          <w:ilvl w:val="0"/>
          <w:numId w:val="17"/>
        </w:numPr>
        <w:spacing w:line="360" w:lineRule="auto"/>
        <w:rPr>
          <w:rFonts w:ascii="Arial" w:hAnsi="Arial" w:cs="Arial"/>
          <w:bCs/>
          <w:sz w:val="24"/>
          <w:szCs w:val="24"/>
        </w:rPr>
      </w:pPr>
      <w:r w:rsidRPr="00BA02C8">
        <w:rPr>
          <w:rFonts w:ascii="Comic Sans MS" w:hAnsi="Comic Sans MS" w:cs="Arial"/>
          <w:sz w:val="18"/>
          <w:szCs w:val="18"/>
          <w:u w:val="single"/>
        </w:rPr>
        <w:t>la psique del lactante es un gran receptor que se nutre de su medio ambiente. El bebé percibe ritmos y repeticiones en las rimas y canciones de cuna</w:t>
      </w:r>
    </w:p>
    <w:sectPr w:rsidR="00864630" w:rsidRPr="00E51DAD" w:rsidSect="00E51DAD">
      <w:pgSz w:w="12240" w:h="15840" w:code="1"/>
      <w:pgMar w:top="1417" w:right="1701" w:bottom="1417" w:left="1701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dern Love">
    <w:charset w:val="00"/>
    <w:family w:val="decorative"/>
    <w:pitch w:val="variable"/>
    <w:sig w:usb0="8000002F" w:usb1="0000000A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D203F"/>
    <w:multiLevelType w:val="hybridMultilevel"/>
    <w:tmpl w:val="9A0675B4"/>
    <w:lvl w:ilvl="0" w:tplc="0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156644"/>
    <w:multiLevelType w:val="hybridMultilevel"/>
    <w:tmpl w:val="F8740E14"/>
    <w:lvl w:ilvl="0" w:tplc="080A000D">
      <w:start w:val="1"/>
      <w:numFmt w:val="bullet"/>
      <w:lvlText w:val=""/>
      <w:lvlJc w:val="left"/>
      <w:pPr>
        <w:ind w:left="80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2" w15:restartNumberingAfterBreak="0">
    <w:nsid w:val="0F3A5765"/>
    <w:multiLevelType w:val="hybridMultilevel"/>
    <w:tmpl w:val="000AC9BC"/>
    <w:lvl w:ilvl="0" w:tplc="080A000D">
      <w:start w:val="1"/>
      <w:numFmt w:val="bullet"/>
      <w:lvlText w:val=""/>
      <w:lvlJc w:val="left"/>
      <w:pPr>
        <w:ind w:left="1113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3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5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7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9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1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3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5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73" w:hanging="360"/>
      </w:pPr>
      <w:rPr>
        <w:rFonts w:ascii="Wingdings" w:hAnsi="Wingdings" w:hint="default"/>
      </w:rPr>
    </w:lvl>
  </w:abstractNum>
  <w:abstractNum w:abstractNumId="3" w15:restartNumberingAfterBreak="0">
    <w:nsid w:val="11A06216"/>
    <w:multiLevelType w:val="hybridMultilevel"/>
    <w:tmpl w:val="6F0CB5CE"/>
    <w:lvl w:ilvl="0" w:tplc="3E908CA2">
      <w:start w:val="1"/>
      <w:numFmt w:val="decimal"/>
      <w:lvlText w:val="%1."/>
      <w:lvlJc w:val="left"/>
      <w:pPr>
        <w:ind w:left="720" w:hanging="360"/>
      </w:pPr>
    </w:lvl>
    <w:lvl w:ilvl="1" w:tplc="9A74F6FA">
      <w:start w:val="1"/>
      <w:numFmt w:val="lowerLetter"/>
      <w:lvlText w:val="%2."/>
      <w:lvlJc w:val="left"/>
      <w:pPr>
        <w:ind w:left="1440" w:hanging="360"/>
      </w:pPr>
    </w:lvl>
    <w:lvl w:ilvl="2" w:tplc="6E6CA5E0">
      <w:start w:val="1"/>
      <w:numFmt w:val="lowerRoman"/>
      <w:lvlText w:val="%3."/>
      <w:lvlJc w:val="right"/>
      <w:pPr>
        <w:ind w:left="2160" w:hanging="180"/>
      </w:pPr>
    </w:lvl>
    <w:lvl w:ilvl="3" w:tplc="1B1411AC">
      <w:start w:val="1"/>
      <w:numFmt w:val="decimal"/>
      <w:lvlText w:val="%4."/>
      <w:lvlJc w:val="left"/>
      <w:pPr>
        <w:ind w:left="2880" w:hanging="360"/>
      </w:pPr>
    </w:lvl>
    <w:lvl w:ilvl="4" w:tplc="5B948F1C">
      <w:start w:val="1"/>
      <w:numFmt w:val="lowerLetter"/>
      <w:lvlText w:val="%5."/>
      <w:lvlJc w:val="left"/>
      <w:pPr>
        <w:ind w:left="3600" w:hanging="360"/>
      </w:pPr>
    </w:lvl>
    <w:lvl w:ilvl="5" w:tplc="B7FA78CE">
      <w:start w:val="1"/>
      <w:numFmt w:val="lowerRoman"/>
      <w:lvlText w:val="%6."/>
      <w:lvlJc w:val="right"/>
      <w:pPr>
        <w:ind w:left="4320" w:hanging="180"/>
      </w:pPr>
    </w:lvl>
    <w:lvl w:ilvl="6" w:tplc="E7125FB0">
      <w:start w:val="1"/>
      <w:numFmt w:val="decimal"/>
      <w:lvlText w:val="%7."/>
      <w:lvlJc w:val="left"/>
      <w:pPr>
        <w:ind w:left="5040" w:hanging="360"/>
      </w:pPr>
    </w:lvl>
    <w:lvl w:ilvl="7" w:tplc="4F388352">
      <w:start w:val="1"/>
      <w:numFmt w:val="lowerLetter"/>
      <w:lvlText w:val="%8."/>
      <w:lvlJc w:val="left"/>
      <w:pPr>
        <w:ind w:left="5760" w:hanging="360"/>
      </w:pPr>
    </w:lvl>
    <w:lvl w:ilvl="8" w:tplc="46B61FC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47F35"/>
    <w:multiLevelType w:val="hybridMultilevel"/>
    <w:tmpl w:val="0CE03DB2"/>
    <w:lvl w:ilvl="0" w:tplc="D3AE5324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E7D541B"/>
    <w:multiLevelType w:val="hybridMultilevel"/>
    <w:tmpl w:val="D3BC528A"/>
    <w:lvl w:ilvl="0" w:tplc="080A000D">
      <w:start w:val="1"/>
      <w:numFmt w:val="bullet"/>
      <w:lvlText w:val=""/>
      <w:lvlJc w:val="left"/>
      <w:pPr>
        <w:ind w:left="8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6" w15:restartNumberingAfterBreak="0">
    <w:nsid w:val="2A635A73"/>
    <w:multiLevelType w:val="hybridMultilevel"/>
    <w:tmpl w:val="DDC08F38"/>
    <w:lvl w:ilvl="0" w:tplc="080A000D">
      <w:start w:val="1"/>
      <w:numFmt w:val="bullet"/>
      <w:lvlText w:val=""/>
      <w:lvlJc w:val="left"/>
      <w:pPr>
        <w:ind w:left="1113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3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5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7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9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1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3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5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73" w:hanging="360"/>
      </w:pPr>
      <w:rPr>
        <w:rFonts w:ascii="Wingdings" w:hAnsi="Wingdings" w:hint="default"/>
      </w:rPr>
    </w:lvl>
  </w:abstractNum>
  <w:abstractNum w:abstractNumId="7" w15:restartNumberingAfterBreak="0">
    <w:nsid w:val="2EC2017F"/>
    <w:multiLevelType w:val="hybridMultilevel"/>
    <w:tmpl w:val="0CA6ABFC"/>
    <w:lvl w:ilvl="0" w:tplc="0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8C514B7"/>
    <w:multiLevelType w:val="hybridMultilevel"/>
    <w:tmpl w:val="AEF47D78"/>
    <w:lvl w:ilvl="0" w:tplc="8DE6125C">
      <w:start w:val="2"/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D3258C"/>
    <w:multiLevelType w:val="hybridMultilevel"/>
    <w:tmpl w:val="59EAECCA"/>
    <w:lvl w:ilvl="0" w:tplc="080A000D">
      <w:start w:val="1"/>
      <w:numFmt w:val="bullet"/>
      <w:lvlText w:val=""/>
      <w:lvlJc w:val="left"/>
      <w:pPr>
        <w:ind w:left="95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67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9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1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3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5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7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9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14" w:hanging="360"/>
      </w:pPr>
      <w:rPr>
        <w:rFonts w:ascii="Wingdings" w:hAnsi="Wingdings" w:hint="default"/>
      </w:rPr>
    </w:lvl>
  </w:abstractNum>
  <w:abstractNum w:abstractNumId="10" w15:restartNumberingAfterBreak="0">
    <w:nsid w:val="45673B45"/>
    <w:multiLevelType w:val="hybridMultilevel"/>
    <w:tmpl w:val="954CEECC"/>
    <w:lvl w:ilvl="0" w:tplc="080A000D">
      <w:start w:val="1"/>
      <w:numFmt w:val="bullet"/>
      <w:lvlText w:val=""/>
      <w:lvlJc w:val="left"/>
      <w:pPr>
        <w:ind w:left="753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1" w15:restartNumberingAfterBreak="0">
    <w:nsid w:val="45CF69BE"/>
    <w:multiLevelType w:val="hybridMultilevel"/>
    <w:tmpl w:val="5720B996"/>
    <w:lvl w:ilvl="0" w:tplc="91E0BDBC">
      <w:numFmt w:val="bullet"/>
      <w:lvlText w:val="-"/>
      <w:lvlJc w:val="left"/>
      <w:pPr>
        <w:ind w:left="1440" w:hanging="360"/>
      </w:pPr>
      <w:rPr>
        <w:rFonts w:ascii="Century Gothic" w:eastAsia="Calibri" w:hAnsi="Century Gothic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E380B65"/>
    <w:multiLevelType w:val="hybridMultilevel"/>
    <w:tmpl w:val="AF5CF1C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0BB498D"/>
    <w:multiLevelType w:val="hybridMultilevel"/>
    <w:tmpl w:val="F858086A"/>
    <w:lvl w:ilvl="0" w:tplc="35CC4B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C8E4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C4EC5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300A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D45E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EA3E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F2F8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9062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54B2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F15D71"/>
    <w:multiLevelType w:val="hybridMultilevel"/>
    <w:tmpl w:val="7DDCE86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0B1A92"/>
    <w:multiLevelType w:val="hybridMultilevel"/>
    <w:tmpl w:val="2AB827C2"/>
    <w:lvl w:ilvl="0" w:tplc="080A000D">
      <w:start w:val="1"/>
      <w:numFmt w:val="bullet"/>
      <w:lvlText w:val=""/>
      <w:lvlJc w:val="left"/>
      <w:pPr>
        <w:ind w:left="1113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3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5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7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9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1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3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5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73" w:hanging="360"/>
      </w:pPr>
      <w:rPr>
        <w:rFonts w:ascii="Wingdings" w:hAnsi="Wingdings" w:hint="default"/>
      </w:rPr>
    </w:lvl>
  </w:abstractNum>
  <w:abstractNum w:abstractNumId="16" w15:restartNumberingAfterBreak="0">
    <w:nsid w:val="7B0129B9"/>
    <w:multiLevelType w:val="hybridMultilevel"/>
    <w:tmpl w:val="C7D24F12"/>
    <w:lvl w:ilvl="0" w:tplc="C5420FA6">
      <w:start w:val="1"/>
      <w:numFmt w:val="decimal"/>
      <w:lvlText w:val="%1."/>
      <w:lvlJc w:val="left"/>
      <w:pPr>
        <w:ind w:left="720" w:hanging="360"/>
      </w:pPr>
    </w:lvl>
    <w:lvl w:ilvl="1" w:tplc="C0E6BA80">
      <w:start w:val="1"/>
      <w:numFmt w:val="lowerLetter"/>
      <w:lvlText w:val="%2."/>
      <w:lvlJc w:val="left"/>
      <w:pPr>
        <w:ind w:left="1440" w:hanging="360"/>
      </w:pPr>
    </w:lvl>
    <w:lvl w:ilvl="2" w:tplc="745EBE66">
      <w:start w:val="1"/>
      <w:numFmt w:val="lowerRoman"/>
      <w:lvlText w:val="%3."/>
      <w:lvlJc w:val="right"/>
      <w:pPr>
        <w:ind w:left="2160" w:hanging="180"/>
      </w:pPr>
    </w:lvl>
    <w:lvl w:ilvl="3" w:tplc="D4569634">
      <w:start w:val="1"/>
      <w:numFmt w:val="decimal"/>
      <w:lvlText w:val="%4."/>
      <w:lvlJc w:val="left"/>
      <w:pPr>
        <w:ind w:left="2880" w:hanging="360"/>
      </w:pPr>
    </w:lvl>
    <w:lvl w:ilvl="4" w:tplc="C672AB46">
      <w:start w:val="1"/>
      <w:numFmt w:val="lowerLetter"/>
      <w:lvlText w:val="%5."/>
      <w:lvlJc w:val="left"/>
      <w:pPr>
        <w:ind w:left="3600" w:hanging="360"/>
      </w:pPr>
    </w:lvl>
    <w:lvl w:ilvl="5" w:tplc="13CA79A6">
      <w:start w:val="1"/>
      <w:numFmt w:val="lowerRoman"/>
      <w:lvlText w:val="%6."/>
      <w:lvlJc w:val="right"/>
      <w:pPr>
        <w:ind w:left="4320" w:hanging="180"/>
      </w:pPr>
    </w:lvl>
    <w:lvl w:ilvl="6" w:tplc="73306DFC">
      <w:start w:val="1"/>
      <w:numFmt w:val="decimal"/>
      <w:lvlText w:val="%7."/>
      <w:lvlJc w:val="left"/>
      <w:pPr>
        <w:ind w:left="5040" w:hanging="360"/>
      </w:pPr>
    </w:lvl>
    <w:lvl w:ilvl="7" w:tplc="F76ED96E">
      <w:start w:val="1"/>
      <w:numFmt w:val="lowerLetter"/>
      <w:lvlText w:val="%8."/>
      <w:lvlJc w:val="left"/>
      <w:pPr>
        <w:ind w:left="5760" w:hanging="360"/>
      </w:pPr>
    </w:lvl>
    <w:lvl w:ilvl="8" w:tplc="13DE9E5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6"/>
  </w:num>
  <w:num w:numId="3">
    <w:abstractNumId w:val="3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4"/>
  </w:num>
  <w:num w:numId="7">
    <w:abstractNumId w:val="11"/>
  </w:num>
  <w:num w:numId="8">
    <w:abstractNumId w:val="14"/>
  </w:num>
  <w:num w:numId="9">
    <w:abstractNumId w:val="7"/>
  </w:num>
  <w:num w:numId="10">
    <w:abstractNumId w:val="10"/>
  </w:num>
  <w:num w:numId="11">
    <w:abstractNumId w:val="9"/>
  </w:num>
  <w:num w:numId="12">
    <w:abstractNumId w:val="1"/>
  </w:num>
  <w:num w:numId="13">
    <w:abstractNumId w:val="5"/>
  </w:num>
  <w:num w:numId="14">
    <w:abstractNumId w:val="0"/>
  </w:num>
  <w:num w:numId="15">
    <w:abstractNumId w:val="6"/>
  </w:num>
  <w:num w:numId="16">
    <w:abstractNumId w:val="2"/>
  </w:num>
  <w:num w:numId="17">
    <w:abstractNumId w:val="15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4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5B5"/>
    <w:rsid w:val="00001021"/>
    <w:rsid w:val="00002084"/>
    <w:rsid w:val="00004F3D"/>
    <w:rsid w:val="000465E4"/>
    <w:rsid w:val="00050DEE"/>
    <w:rsid w:val="00071522"/>
    <w:rsid w:val="00094EF8"/>
    <w:rsid w:val="000F2F93"/>
    <w:rsid w:val="000F367D"/>
    <w:rsid w:val="000F63B9"/>
    <w:rsid w:val="0015429E"/>
    <w:rsid w:val="00156509"/>
    <w:rsid w:val="001A0A21"/>
    <w:rsid w:val="001A3835"/>
    <w:rsid w:val="001C05B5"/>
    <w:rsid w:val="001D52BB"/>
    <w:rsid w:val="001D6617"/>
    <w:rsid w:val="001F58BD"/>
    <w:rsid w:val="001F76A6"/>
    <w:rsid w:val="00207B7C"/>
    <w:rsid w:val="00224A84"/>
    <w:rsid w:val="0025251A"/>
    <w:rsid w:val="00270D0E"/>
    <w:rsid w:val="00271683"/>
    <w:rsid w:val="0027408C"/>
    <w:rsid w:val="002944D6"/>
    <w:rsid w:val="002C34CD"/>
    <w:rsid w:val="002E68A6"/>
    <w:rsid w:val="002E6F75"/>
    <w:rsid w:val="00301514"/>
    <w:rsid w:val="003118F9"/>
    <w:rsid w:val="00342EC1"/>
    <w:rsid w:val="00346813"/>
    <w:rsid w:val="003633BD"/>
    <w:rsid w:val="00374F30"/>
    <w:rsid w:val="003843F6"/>
    <w:rsid w:val="003A62AE"/>
    <w:rsid w:val="003A70A7"/>
    <w:rsid w:val="003B0CAB"/>
    <w:rsid w:val="003B6EE1"/>
    <w:rsid w:val="003C6246"/>
    <w:rsid w:val="003E6C18"/>
    <w:rsid w:val="003F02CA"/>
    <w:rsid w:val="003F1B7A"/>
    <w:rsid w:val="003F23F4"/>
    <w:rsid w:val="0041527B"/>
    <w:rsid w:val="00420004"/>
    <w:rsid w:val="0043026E"/>
    <w:rsid w:val="004310C7"/>
    <w:rsid w:val="004427AC"/>
    <w:rsid w:val="00464971"/>
    <w:rsid w:val="004666CA"/>
    <w:rsid w:val="0047274C"/>
    <w:rsid w:val="004750DA"/>
    <w:rsid w:val="00494614"/>
    <w:rsid w:val="00497A25"/>
    <w:rsid w:val="004B2D0F"/>
    <w:rsid w:val="004C1E69"/>
    <w:rsid w:val="004C568B"/>
    <w:rsid w:val="004E755C"/>
    <w:rsid w:val="004F18DE"/>
    <w:rsid w:val="004F6873"/>
    <w:rsid w:val="00516AD2"/>
    <w:rsid w:val="005515AD"/>
    <w:rsid w:val="00556939"/>
    <w:rsid w:val="0056762C"/>
    <w:rsid w:val="005727A3"/>
    <w:rsid w:val="005B2D79"/>
    <w:rsid w:val="005B4397"/>
    <w:rsid w:val="005B453A"/>
    <w:rsid w:val="005C1B38"/>
    <w:rsid w:val="005C28F8"/>
    <w:rsid w:val="005D704A"/>
    <w:rsid w:val="005E10A3"/>
    <w:rsid w:val="005F59BE"/>
    <w:rsid w:val="00605045"/>
    <w:rsid w:val="00606135"/>
    <w:rsid w:val="0061496D"/>
    <w:rsid w:val="00627604"/>
    <w:rsid w:val="0063165A"/>
    <w:rsid w:val="00636550"/>
    <w:rsid w:val="00690B88"/>
    <w:rsid w:val="006D0919"/>
    <w:rsid w:val="006E0874"/>
    <w:rsid w:val="006E1E40"/>
    <w:rsid w:val="0070263A"/>
    <w:rsid w:val="00705674"/>
    <w:rsid w:val="007129FA"/>
    <w:rsid w:val="00717024"/>
    <w:rsid w:val="00721397"/>
    <w:rsid w:val="0072393C"/>
    <w:rsid w:val="0072651D"/>
    <w:rsid w:val="007402DC"/>
    <w:rsid w:val="007408A5"/>
    <w:rsid w:val="00740F3F"/>
    <w:rsid w:val="007505EE"/>
    <w:rsid w:val="00753392"/>
    <w:rsid w:val="00761EBE"/>
    <w:rsid w:val="00776207"/>
    <w:rsid w:val="00794070"/>
    <w:rsid w:val="007A7633"/>
    <w:rsid w:val="007B07BE"/>
    <w:rsid w:val="007C2BBF"/>
    <w:rsid w:val="007D4134"/>
    <w:rsid w:val="007D73A0"/>
    <w:rsid w:val="007DB192"/>
    <w:rsid w:val="007F4419"/>
    <w:rsid w:val="007F5575"/>
    <w:rsid w:val="008329D2"/>
    <w:rsid w:val="008376FB"/>
    <w:rsid w:val="00842D23"/>
    <w:rsid w:val="00864630"/>
    <w:rsid w:val="00865901"/>
    <w:rsid w:val="00893305"/>
    <w:rsid w:val="008E6DB5"/>
    <w:rsid w:val="00903640"/>
    <w:rsid w:val="009061CF"/>
    <w:rsid w:val="0091656F"/>
    <w:rsid w:val="00921E9C"/>
    <w:rsid w:val="009331C7"/>
    <w:rsid w:val="009362C5"/>
    <w:rsid w:val="00936F12"/>
    <w:rsid w:val="009376C2"/>
    <w:rsid w:val="009838E7"/>
    <w:rsid w:val="00985223"/>
    <w:rsid w:val="009A4E2F"/>
    <w:rsid w:val="009C2780"/>
    <w:rsid w:val="00A049AC"/>
    <w:rsid w:val="00A12522"/>
    <w:rsid w:val="00A24C3C"/>
    <w:rsid w:val="00A7320B"/>
    <w:rsid w:val="00AA2EF9"/>
    <w:rsid w:val="00AC5198"/>
    <w:rsid w:val="00B23892"/>
    <w:rsid w:val="00B300E7"/>
    <w:rsid w:val="00B4017A"/>
    <w:rsid w:val="00B4700E"/>
    <w:rsid w:val="00B56127"/>
    <w:rsid w:val="00B627AA"/>
    <w:rsid w:val="00B70747"/>
    <w:rsid w:val="00B72695"/>
    <w:rsid w:val="00B75E3C"/>
    <w:rsid w:val="00BA4744"/>
    <w:rsid w:val="00BF2F3E"/>
    <w:rsid w:val="00C12F58"/>
    <w:rsid w:val="00C1415C"/>
    <w:rsid w:val="00C27B16"/>
    <w:rsid w:val="00C4556D"/>
    <w:rsid w:val="00C55741"/>
    <w:rsid w:val="00C82847"/>
    <w:rsid w:val="00CC7C71"/>
    <w:rsid w:val="00CE6540"/>
    <w:rsid w:val="00CE7C1B"/>
    <w:rsid w:val="00CF1395"/>
    <w:rsid w:val="00D03DFB"/>
    <w:rsid w:val="00D232B7"/>
    <w:rsid w:val="00D31281"/>
    <w:rsid w:val="00D41F46"/>
    <w:rsid w:val="00D4379D"/>
    <w:rsid w:val="00D63536"/>
    <w:rsid w:val="00D652E4"/>
    <w:rsid w:val="00D951A5"/>
    <w:rsid w:val="00DB64AD"/>
    <w:rsid w:val="00DD6989"/>
    <w:rsid w:val="00DF3201"/>
    <w:rsid w:val="00E23C92"/>
    <w:rsid w:val="00E51DAD"/>
    <w:rsid w:val="00E57998"/>
    <w:rsid w:val="00E81C0F"/>
    <w:rsid w:val="00ED184B"/>
    <w:rsid w:val="00F2001F"/>
    <w:rsid w:val="00F256A0"/>
    <w:rsid w:val="00F5069A"/>
    <w:rsid w:val="00FA241C"/>
    <w:rsid w:val="00FB46D7"/>
    <w:rsid w:val="00FC1980"/>
    <w:rsid w:val="05D31FB9"/>
    <w:rsid w:val="0A2397B9"/>
    <w:rsid w:val="0A87F8E5"/>
    <w:rsid w:val="0B568BD0"/>
    <w:rsid w:val="1AB9C39D"/>
    <w:rsid w:val="1BE0DBED"/>
    <w:rsid w:val="1D53C086"/>
    <w:rsid w:val="1EA11B25"/>
    <w:rsid w:val="24D6BD5B"/>
    <w:rsid w:val="26F03937"/>
    <w:rsid w:val="2D5E18FA"/>
    <w:rsid w:val="2DBB0956"/>
    <w:rsid w:val="3095B9BC"/>
    <w:rsid w:val="3BE059E9"/>
    <w:rsid w:val="3D7C2A4A"/>
    <w:rsid w:val="52C04034"/>
    <w:rsid w:val="5575D8BC"/>
    <w:rsid w:val="5813CAF0"/>
    <w:rsid w:val="5CE73C13"/>
    <w:rsid w:val="5F77666F"/>
    <w:rsid w:val="60525B30"/>
    <w:rsid w:val="6753E35C"/>
    <w:rsid w:val="69DA6B7D"/>
    <w:rsid w:val="72751814"/>
    <w:rsid w:val="736D3086"/>
    <w:rsid w:val="7A1EA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cba4fe"/>
    </o:shapedefaults>
    <o:shapelayout v:ext="edit">
      <o:idmap v:ext="edit" data="1"/>
    </o:shapelayout>
  </w:shapeDefaults>
  <w:decimalSymbol w:val="."/>
  <w:listSeparator w:val=","/>
  <w14:docId w14:val="02E5A0EB"/>
  <w15:docId w15:val="{51701259-EA9F-4B62-868E-EB05D2A8B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05B5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C05B5"/>
    <w:pPr>
      <w:ind w:left="720"/>
      <w:contextualSpacing/>
    </w:pPr>
  </w:style>
  <w:style w:type="table" w:styleId="Tablaconcuadrcula">
    <w:name w:val="Table Grid"/>
    <w:basedOn w:val="Tablanormal"/>
    <w:uiPriority w:val="59"/>
    <w:unhideWhenUsed/>
    <w:rsid w:val="004666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864630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646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61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5579E692DCB7B4C84391CCFBA6D048D" ma:contentTypeVersion="2" ma:contentTypeDescription="Crear nuevo documento." ma:contentTypeScope="" ma:versionID="096eec0f93df88117b68f603cb539df8">
  <xsd:schema xmlns:xsd="http://www.w3.org/2001/XMLSchema" xmlns:xs="http://www.w3.org/2001/XMLSchema" xmlns:p="http://schemas.microsoft.com/office/2006/metadata/properties" xmlns:ns2="66d35e65-36e4-4c97-8190-36645396f651" targetNamespace="http://schemas.microsoft.com/office/2006/metadata/properties" ma:root="true" ma:fieldsID="6842faef9264d50618fb612311c456ad" ns2:_="">
    <xsd:import namespace="66d35e65-36e4-4c97-8190-36645396f6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d35e65-36e4-4c97-8190-36645396f6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5207A6-7566-4A88-8F3C-6F56E4718CC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86FAB5E-C8BC-425A-A84B-95AACE5F2A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d35e65-36e4-4c97-8190-36645396f6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4D32C2-4A74-4ED5-AF22-7667226498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527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José Reyes Banda</dc:creator>
  <cp:lastModifiedBy>elena monserrat</cp:lastModifiedBy>
  <cp:revision>3</cp:revision>
  <cp:lastPrinted>2021-03-12T04:12:00Z</cp:lastPrinted>
  <dcterms:created xsi:type="dcterms:W3CDTF">2021-03-19T21:49:00Z</dcterms:created>
  <dcterms:modified xsi:type="dcterms:W3CDTF">2021-03-19T21:52:00Z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0x01010025579E692DCB7B4C84391CCFBA6D048D</vt:lpwstr>
  </property>
</Properties>
</file>