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Escuela Normal De Educación Preescolar.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Ciclo escolar 2020-2021.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u w:val="single"/>
        </w:rPr>
        <w:drawing>
          <wp:inline distT="114300" distB="114300" distL="114300" distR="114300">
            <wp:extent cx="1530187" cy="13219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187" cy="1321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Licenciatura en Educación Preescolar. 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Curso: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MODELOS PEDAGÓGICOS</w:t>
      </w:r>
    </w:p>
    <w:p w:rsidR="00745401" w:rsidRDefault="00CD182B">
      <w:pPr>
        <w:spacing w:before="40" w:after="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UNIDAD DE APRENDIZAJE I. ENTENDER, ORIENTAR Y DIRIGIR LA EDUCACIÓN: ENTRE LA TRADICIÓN Y LA INNOVACIÓN.</w:t>
      </w:r>
    </w:p>
    <w:p w:rsidR="00745401" w:rsidRDefault="00CD182B">
      <w:pPr>
        <w:spacing w:before="240" w:after="240"/>
        <w:jc w:val="center"/>
        <w:rPr>
          <w:b/>
          <w:sz w:val="30"/>
          <w:szCs w:val="30"/>
        </w:rPr>
      </w:pPr>
      <w:r>
        <w:rPr>
          <w:b/>
          <w:sz w:val="24"/>
          <w:szCs w:val="24"/>
        </w:rPr>
        <w:t>Trabajo por equipos reflexión y análisis de cuadro de doble entrada.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Docente: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Roxana Janet Sánchez Suárez 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Integrantes del equipo: 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Carolina Estefanía Herrera Rodríguez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Ximena Isamar Jiménez Romo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#10 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Jessica Anahí Ochoa Ramos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#16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 y sección: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Cuarto semestre, sección ´´D´´</w:t>
      </w:r>
    </w:p>
    <w:p w:rsidR="00745401" w:rsidRDefault="00CD182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Competencias:</w:t>
      </w:r>
    </w:p>
    <w:p w:rsidR="00745401" w:rsidRDefault="00CD18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745401" w:rsidRDefault="00CD18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</w:t>
      </w:r>
      <w:r>
        <w:rPr>
          <w:rFonts w:ascii="Times New Roman" w:eastAsia="Times New Roman" w:hAnsi="Times New Roman" w:cs="Times New Roman"/>
          <w:sz w:val="24"/>
          <w:szCs w:val="24"/>
        </w:rPr>
        <w:t>senvolvimiento de las capacidades de sus alumnos.</w:t>
      </w:r>
    </w:p>
    <w:p w:rsidR="00745401" w:rsidRDefault="00CD18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745401" w:rsidRDefault="00CD18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</w:t>
      </w:r>
      <w:r>
        <w:rPr>
          <w:rFonts w:ascii="Times New Roman" w:eastAsia="Times New Roman" w:hAnsi="Times New Roman" w:cs="Times New Roman"/>
          <w:sz w:val="24"/>
          <w:szCs w:val="24"/>
        </w:rPr>
        <w:t>sidad de situaciones que se presentan en la práctica profesional.</w:t>
      </w:r>
    </w:p>
    <w:p w:rsidR="00745401" w:rsidRDefault="00CD18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  <w:sectPr w:rsidR="00745401">
          <w:pgSz w:w="11909" w:h="16834"/>
          <w:pgMar w:top="566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17/MARZO/2021                                                                        SALTILLO, COAHUILA.</w:t>
      </w:r>
    </w:p>
    <w:p w:rsidR="00745401" w:rsidRDefault="00745401"/>
    <w:tbl>
      <w:tblPr>
        <w:tblStyle w:val="a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6"/>
        <w:gridCol w:w="2340"/>
        <w:gridCol w:w="2310"/>
        <w:gridCol w:w="2326"/>
        <w:gridCol w:w="2326"/>
        <w:gridCol w:w="2326"/>
      </w:tblGrid>
      <w:tr w:rsidR="00745401">
        <w:trPr>
          <w:trHeight w:val="887"/>
        </w:trPr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Reformas educativas y Planes de Estudio.</w:t>
            </w:r>
          </w:p>
        </w:tc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tipo de sujeto se aspira a formar?</w:t>
            </w:r>
          </w:p>
        </w:tc>
        <w:tc>
          <w:tcPr>
            <w:tcW w:w="231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conocimientos y valores se desea transmitir?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¿Cómo se refleja en los planes y programas de estudio?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¿Cuál es el papel del profesorado? 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relación pedagógica proponen?</w:t>
            </w:r>
          </w:p>
        </w:tc>
      </w:tr>
      <w:tr w:rsidR="00745401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1, plan de estudios 1</w:t>
            </w:r>
            <w:r>
              <w:rPr>
                <w:sz w:val="24"/>
                <w:szCs w:val="24"/>
              </w:rPr>
              <w:t>993.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aspira a formar un sujeto que:</w:t>
            </w:r>
          </w:p>
          <w:p w:rsidR="00745401" w:rsidRDefault="00CD18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Aprenda a definir su identidad.</w:t>
            </w:r>
          </w:p>
          <w:p w:rsidR="00745401" w:rsidRDefault="00CD18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su identidad cultural y nacional.</w:t>
            </w:r>
          </w:p>
          <w:p w:rsidR="00745401" w:rsidRDefault="00CD18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la relación con su medio natural y social.</w:t>
            </w:r>
          </w:p>
          <w:p w:rsidR="00745401" w:rsidRDefault="00CD18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expresión y juego, favoreciendo su proceso de socialización.</w:t>
            </w:r>
          </w:p>
          <w:p w:rsidR="00745401" w:rsidRDefault="00CD18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Adquisición de aprendizajes formales.</w:t>
            </w:r>
          </w:p>
          <w:p w:rsidR="00745401" w:rsidRDefault="00CD182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principios de </w:t>
            </w:r>
            <w:r>
              <w:rPr>
                <w:sz w:val="24"/>
                <w:szCs w:val="24"/>
              </w:rPr>
              <w:lastRenderedPageBreak/>
              <w:t xml:space="preserve">respeto de sus necesidades e interés.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Sitúa al niño preescolar como centro del proceso educativo. </w:t>
            </w:r>
          </w:p>
          <w:p w:rsidR="00745401" w:rsidRDefault="00CD182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características propias de su edad.</w:t>
            </w:r>
          </w:p>
          <w:p w:rsidR="00745401" w:rsidRDefault="00CD182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las que destacan su intensa búsqueda de satisfacciones corporales e intelectuales</w:t>
            </w:r>
          </w:p>
          <w:p w:rsidR="00745401" w:rsidRDefault="00CD182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 alegría, su interés y curiosidad por saber, conocer, indagar, explorar, tanto con el cuerpo como a través del </w:t>
            </w:r>
            <w:r>
              <w:rPr>
                <w:sz w:val="24"/>
                <w:szCs w:val="24"/>
              </w:rPr>
              <w:lastRenderedPageBreak/>
              <w:t>lenguaje.</w:t>
            </w:r>
          </w:p>
          <w:p w:rsidR="00745401" w:rsidRDefault="00CD182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propicia la comunicación y cooperación ent</w:t>
            </w:r>
            <w:r>
              <w:rPr>
                <w:sz w:val="24"/>
                <w:szCs w:val="24"/>
              </w:rPr>
              <w:t>re niños-niños, niños-educadora.</w:t>
            </w:r>
          </w:p>
          <w:p w:rsidR="00745401" w:rsidRDefault="00CD182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favorece el cumplimiento de acuerdos y reglas establecidas, es decir, se propicia la responsabilidad y el compromiso.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Programa de Educación Preescolar 1992, 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plantea la organización didáctica a partir de proyectos</w:t>
            </w:r>
          </w:p>
          <w:p w:rsidR="00745401" w:rsidRDefault="00CD182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Favorece el desarrollo de los niños definiéndolo como una organización de juegos y actividades propias de esta edad, </w:t>
            </w:r>
          </w:p>
          <w:p w:rsidR="00745401" w:rsidRDefault="00CD182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 actividades  en torno a una pregunta, un problema o a la realización de una actividad </w:t>
            </w:r>
            <w:r>
              <w:rPr>
                <w:sz w:val="24"/>
                <w:szCs w:val="24"/>
              </w:rPr>
              <w:lastRenderedPageBreak/>
              <w:t>concreta.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educadora con su rol de:</w:t>
            </w:r>
          </w:p>
          <w:p w:rsidR="00745401" w:rsidRDefault="00CD182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ientadora guía.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construir proyectos de interés para que les permitan, responder ante una situación problemática concentrada en juegos y actividades.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Desarrollar ideas, deseos y hacerlos realidad al ejecutar con la intención de dar cumplimiento.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perspectiva pedagógica cognoscitiva:</w:t>
            </w:r>
          </w:p>
          <w:p w:rsidR="00745401" w:rsidRDefault="00CD182B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que el pensamiento del niño de preescolar es sincrético e interpreta la realidad de forma global, sin prestar atención a los detalles.</w:t>
            </w:r>
          </w:p>
          <w:p w:rsidR="00745401" w:rsidRDefault="00745401">
            <w:pPr>
              <w:widowControl w:val="0"/>
              <w:spacing w:before="240" w:after="240" w:line="240" w:lineRule="auto"/>
              <w:ind w:left="720"/>
              <w:rPr>
                <w:sz w:val="24"/>
                <w:szCs w:val="24"/>
              </w:rPr>
            </w:pPr>
          </w:p>
          <w:p w:rsidR="00745401" w:rsidRDefault="00CD182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perspectiva social reconoce el valor de las diferentes visiones y opiniones de </w:t>
            </w:r>
            <w:r>
              <w:rPr>
                <w:sz w:val="24"/>
                <w:szCs w:val="24"/>
              </w:rPr>
              <w:lastRenderedPageBreak/>
              <w:t>los individuos como el medio para madurar la inteligencia y los sentimientos, y la perspectiva pedagógica para enfatizar la importancia de la participación activa del niño.</w:t>
            </w:r>
          </w:p>
        </w:tc>
      </w:tr>
      <w:tr w:rsidR="00745401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Reforma Educativa 2 Plan de Estudios 2011.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aspira a generar el interés de docentes, madres y padres de familia, la comunidad académica, así como también se plantea el fortalecer estudiantes que poseen competencias para: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Resolver problemas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lastRenderedPageBreak/>
              <w:t>Tomar decisiones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Encontrar alternativas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Desarrollar productivamente la creatividad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Relacionarse de forma proactiva con sus pares y la sociedad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Identificar retos y oportunidades en entornos altamente competitivos.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16"/>
              </w:numPr>
              <w:spacing w:before="240" w:after="240" w:line="240" w:lineRule="auto"/>
              <w:ind w:left="425" w:hanging="283"/>
            </w:pPr>
            <w:r>
              <w:lastRenderedPageBreak/>
              <w:t xml:space="preserve">Se pretende reconocer en sus tradiciones valores y asumir los valores de la democracia como base fundamental del estado laico y la convivencia cívica que reconoce al otro </w:t>
            </w:r>
            <w:r>
              <w:lastRenderedPageBreak/>
              <w:t>como igual.</w:t>
            </w:r>
          </w:p>
          <w:p w:rsidR="00745401" w:rsidRDefault="00745401">
            <w:pPr>
              <w:widowControl w:val="0"/>
              <w:spacing w:before="240" w:after="240" w:line="240" w:lineRule="auto"/>
              <w:ind w:left="720"/>
            </w:pPr>
          </w:p>
          <w:p w:rsidR="00745401" w:rsidRDefault="00CD182B">
            <w:pPr>
              <w:widowControl w:val="0"/>
              <w:numPr>
                <w:ilvl w:val="0"/>
                <w:numId w:val="16"/>
              </w:numPr>
              <w:spacing w:before="240" w:after="240" w:line="240" w:lineRule="auto"/>
              <w:ind w:left="425" w:hanging="283"/>
            </w:pPr>
            <w:r>
              <w:t>En el respeto de la ley; la apertura de pensamiento crítico y propositiv</w:t>
            </w:r>
            <w:r>
              <w:t>o.</w:t>
            </w:r>
          </w:p>
          <w:p w:rsidR="00745401" w:rsidRDefault="00745401">
            <w:pPr>
              <w:widowControl w:val="0"/>
              <w:spacing w:before="240" w:after="240"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12"/>
              </w:numPr>
              <w:spacing w:before="240" w:after="240" w:line="240" w:lineRule="auto"/>
              <w:ind w:left="425" w:hanging="283"/>
            </w:pPr>
            <w:r>
              <w:t>También la equidad y calidad del mandato de Educación Básica.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</w:pPr>
            <w:r>
              <w:t>Un ambiente que proporcione seguridad y estímulo será más factible que las niñas y los niños adquieran valores y actitudes que pondrán en práctica en las actividades de aprendizaje y formas de participación escolar.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5"/>
              </w:numPr>
              <w:spacing w:before="240" w:after="240" w:line="240" w:lineRule="auto"/>
              <w:ind w:left="425"/>
            </w:pPr>
            <w:r>
              <w:lastRenderedPageBreak/>
              <w:t>Plan de estudios 2011. Es el documento r</w:t>
            </w:r>
            <w:r>
              <w:t xml:space="preserve">ector que define las competencias para la vida, el perfil de egreso, los estándares curriculares y los aprendizajes esperados que constituyen el trayecto </w:t>
            </w:r>
            <w:r>
              <w:lastRenderedPageBreak/>
              <w:t>formativo de los estudiantes.</w:t>
            </w:r>
          </w:p>
          <w:p w:rsidR="00745401" w:rsidRDefault="00745401">
            <w:pPr>
              <w:widowControl w:val="0"/>
              <w:spacing w:before="240" w:after="240"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 xml:space="preserve">Propone contribuir a la formación del ciudadano democrático, crítico y </w:t>
            </w:r>
            <w:r>
              <w:t>creativo que requiere la sociedad mexicana en el siglo XXI, desde las dimensiones nacional y global, que consideran al ser humano y al ser universal.</w:t>
            </w:r>
          </w:p>
          <w:p w:rsidR="00745401" w:rsidRDefault="00745401">
            <w:pPr>
              <w:widowControl w:val="0"/>
              <w:spacing w:before="240" w:after="240" w:line="240" w:lineRule="auto"/>
              <w:ind w:left="720"/>
            </w:pPr>
          </w:p>
          <w:p w:rsidR="00745401" w:rsidRDefault="00CD182B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>La reforma integral de la educación básica requiere para su efectiva aplicación que los colectivos escola</w:t>
            </w:r>
            <w:r>
              <w:t xml:space="preserve">res desarrollen nuevas formas de relación colaboración y organización de que cada escuela </w:t>
            </w:r>
            <w:r>
              <w:lastRenderedPageBreak/>
              <w:t>representa en sí mismo un espacio para el aprendizaje.</w:t>
            </w:r>
          </w:p>
          <w:p w:rsidR="00745401" w:rsidRDefault="00745401">
            <w:pPr>
              <w:widowControl w:val="0"/>
              <w:spacing w:before="240" w:after="240" w:line="240" w:lineRule="auto"/>
              <w:ind w:left="720"/>
            </w:pPr>
          </w:p>
          <w:p w:rsidR="00745401" w:rsidRDefault="00CD182B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 xml:space="preserve">Orientar la organización y el desarrollo del trabajo docente, así como la evaluación del aprendizaje y de las </w:t>
            </w:r>
            <w:r>
              <w:t>formas en que se propicia.</w:t>
            </w:r>
          </w:p>
          <w:p w:rsidR="00745401" w:rsidRDefault="00745401">
            <w:pPr>
              <w:widowControl w:val="0"/>
              <w:spacing w:before="240" w:after="240" w:line="240" w:lineRule="auto"/>
              <w:ind w:left="720"/>
            </w:pPr>
          </w:p>
          <w:p w:rsidR="00745401" w:rsidRDefault="00CD182B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>Destacan algunas condiciones que favorecen la eficacia de la intervención educativa en el aula y una mejor organización del trabajo en la escuela.</w:t>
            </w:r>
          </w:p>
          <w:p w:rsidR="00745401" w:rsidRDefault="00745401">
            <w:pPr>
              <w:widowControl w:val="0"/>
              <w:spacing w:before="240" w:after="240" w:line="240" w:lineRule="auto"/>
            </w:pP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10"/>
              </w:numPr>
              <w:spacing w:before="240" w:after="240" w:line="240" w:lineRule="auto"/>
              <w:ind w:left="425"/>
            </w:pPr>
            <w:r>
              <w:lastRenderedPageBreak/>
              <w:t>El docente es el encargado de la evaluación de los aprendizajes de los alumnos y quien realiza el seguimiento.</w:t>
            </w:r>
          </w:p>
          <w:p w:rsidR="00745401" w:rsidRDefault="00745401">
            <w:pPr>
              <w:widowControl w:val="0"/>
              <w:spacing w:before="240" w:after="240"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4"/>
              </w:numPr>
              <w:spacing w:before="240" w:after="240" w:line="240" w:lineRule="auto"/>
              <w:ind w:left="425"/>
            </w:pPr>
            <w:r>
              <w:t xml:space="preserve">Crea oportunidades de aprendizaje y </w:t>
            </w:r>
            <w:r>
              <w:lastRenderedPageBreak/>
              <w:t>hace modificaciones en su práctica para que éstos logren los aprendizajes establecidos en el Plan y los prog</w:t>
            </w:r>
            <w:r>
              <w:t>ramas de estudio.</w:t>
            </w:r>
          </w:p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educadora sea consistente en su trato con ellos en las: 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Actitudes que adopta en su intervención educativa.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t>Los criterios con que procura orientar.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5401" w:rsidRDefault="00CD182B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Modular las relaciones entre sus alumnos.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spacing w:before="240" w:after="240" w:line="240" w:lineRule="auto"/>
            </w:pPr>
            <w:r>
              <w:lastRenderedPageBreak/>
              <w:t>Los principios pedagógicos son condiciones esenciales para la implementación del currículo, la transformación de la práctica docente, el logro de los aprendizajes y la mejora de la calidad educativa.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before="240" w:line="240" w:lineRule="auto"/>
              <w:ind w:left="425"/>
            </w:pPr>
            <w:r>
              <w:lastRenderedPageBreak/>
              <w:t>Centrar la atención en los estudiantes y en sus procesos</w:t>
            </w:r>
            <w:r>
              <w:t xml:space="preserve"> de aprendizaje.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Planificar potenciar el aprendizaje.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Generar ambientes de aprendizaje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Trabajar en colaboración para construir el aprendizaje.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Poner énfasis en el desarrollo de competencias, el logro de los Estándares Curriculares y los aprendizajes espera</w:t>
            </w:r>
            <w:r>
              <w:t>dos.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Usar materiales educativos para favorecer el aprendizaje.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Evaluar para aprender.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Favorecer la inclusión para atender a la diversidad.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Incorporar temas de relevancia social.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 xml:space="preserve">Renovar el pacto entre el </w:t>
            </w:r>
            <w:r>
              <w:lastRenderedPageBreak/>
              <w:t>estudiante, el docente, la familia y la escuela.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Reorientar el liderazgo.</w:t>
            </w:r>
          </w:p>
          <w:p w:rsidR="00745401" w:rsidRDefault="00CD182B">
            <w:pPr>
              <w:widowControl w:val="0"/>
              <w:numPr>
                <w:ilvl w:val="0"/>
                <w:numId w:val="20"/>
              </w:numPr>
              <w:spacing w:after="240" w:line="240" w:lineRule="auto"/>
              <w:ind w:left="425"/>
            </w:pPr>
            <w:r>
              <w:t>La tutoría y la asesoría académica en la escuela.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5401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Reforma Educativa 3 Plan de estudios 2017.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espera que en el tránsito por la educación en </w:t>
            </w:r>
            <w:r>
              <w:lastRenderedPageBreak/>
              <w:t>cualquier modalidad:</w:t>
            </w:r>
          </w:p>
          <w:p w:rsidR="00745401" w:rsidRDefault="00CD182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vivan experiencias en las cuales construyan</w:t>
            </w:r>
            <w:r>
              <w:t xml:space="preserve"> sus procesos de desarrollo y de aprendizaje.</w:t>
            </w:r>
          </w:p>
          <w:p w:rsidR="00745401" w:rsidRDefault="00CD182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Mejorar la calidad y equidad de la educación. </w:t>
            </w:r>
          </w:p>
          <w:p w:rsidR="00745401" w:rsidRDefault="00CD182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los alumnos se formen integralmente y logren los aprendizajes que necesitan para desarrollar su plan de vida.</w:t>
            </w:r>
          </w:p>
          <w:p w:rsidR="00745401" w:rsidRDefault="00CD182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desarrollarán saberes para aplicar an</w:t>
            </w:r>
            <w:r>
              <w:t>te circunstancias.</w:t>
            </w:r>
          </w:p>
          <w:p w:rsidR="00745401" w:rsidRDefault="00CD182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adquirirán conocimientos, habilidades, actitudes y  valores para enfrentarse a la vida.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Adquieran confianza para </w:t>
            </w:r>
            <w:r>
              <w:lastRenderedPageBreak/>
              <w:t>expresarse, conversar y dialogar en su lengua materna.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Usen el razonamiento matemático en diferentes situaciones.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Utilizar el conteo y los primeros números.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interesen en la observación a los seres vivos.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descubran características que comparten los seres vivos.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apropien de principios y valores necesarios para la vida con la sociedad.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Desarrollar un sentido positivo de sí mismos y aprendan a regular sus </w:t>
            </w:r>
            <w:r>
              <w:lastRenderedPageBreak/>
              <w:t>emociones.</w:t>
            </w:r>
          </w:p>
          <w:p w:rsidR="00745401" w:rsidRDefault="00CD182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Usen la imaginación y la fantasía y tomen conciencia  de las posibilidades de expresión.  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Precis</w:t>
            </w:r>
            <w:r>
              <w:t xml:space="preserve">ar la visión del Modelo </w:t>
            </w:r>
            <w:r>
              <w:lastRenderedPageBreak/>
              <w:t>Educativo para la educación obligatoria.</w:t>
            </w:r>
          </w:p>
          <w:p w:rsidR="00745401" w:rsidRDefault="00CD182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Educar para la libertad, la creatividad y enriquecer los nuevos planes y programas  de estudio.</w:t>
            </w:r>
          </w:p>
          <w:p w:rsidR="00745401" w:rsidRDefault="00CD182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Considerará las opiniones de las autoridades educativas locales y de los diversos sectores soci</w:t>
            </w:r>
            <w:r>
              <w:t>ales que se involucran en la educación, los padres de familia, y maestros.</w:t>
            </w:r>
          </w:p>
          <w:p w:rsidR="00745401" w:rsidRDefault="00CD182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enfocará en la formación académica, el desarrollo personal y social de los alumnos, autonomía curricular, las necesidades, </w:t>
            </w:r>
            <w:r>
              <w:lastRenderedPageBreak/>
              <w:t xml:space="preserve">los intereses y los contextos de los estudiantes.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La principal función del docente es </w:t>
            </w:r>
            <w:r>
              <w:lastRenderedPageBreak/>
              <w:t xml:space="preserve">contribuir con sus capacidades y su experiencia a </w:t>
            </w:r>
            <w:proofErr w:type="gramStart"/>
            <w:r>
              <w:t>la construcciones</w:t>
            </w:r>
            <w:proofErr w:type="gramEnd"/>
            <w:r>
              <w:t xml:space="preserve"> de ambientes que propicien el logro de Aprendizajes esperados en los estudiantes.</w:t>
            </w:r>
          </w:p>
          <w:p w:rsidR="00745401" w:rsidRDefault="00CD182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Crear una convivencia armónica entre todos los miembros de la comunida</w:t>
            </w:r>
            <w:r>
              <w:t>d escolar.</w:t>
            </w:r>
          </w:p>
          <w:p w:rsidR="00745401" w:rsidRDefault="00CD182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docente reconocerá que el estudiante no llega al aula sin conocimientos.</w:t>
            </w:r>
          </w:p>
          <w:p w:rsidR="00745401" w:rsidRDefault="00CD182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Reconocerá que hay que vincular los saberes previos de los alumnos con lo adquirido </w:t>
            </w:r>
            <w:r>
              <w:lastRenderedPageBreak/>
              <w:t>con la experiencia.</w:t>
            </w:r>
          </w:p>
          <w:p w:rsidR="00745401" w:rsidRDefault="00CD182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Hará que los alumnos adquieran </w:t>
            </w:r>
            <w:proofErr w:type="gramStart"/>
            <w:r>
              <w:t>conocimientos ,</w:t>
            </w:r>
            <w:proofErr w:type="gramEnd"/>
            <w:r>
              <w:t xml:space="preserve"> actitudes, valores</w:t>
            </w:r>
            <w:r>
              <w:t xml:space="preserve"> y habilidades para enfrentarse a una vida con la sociedad.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01" w:rsidRDefault="00CD182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Generar aprendices activos, </w:t>
            </w:r>
            <w:r>
              <w:lastRenderedPageBreak/>
              <w:t>creativos, interesados por aprender y por  lograr los aprendizajes que demanda la sociedad actual.</w:t>
            </w:r>
          </w:p>
          <w:p w:rsidR="00745401" w:rsidRDefault="00CD182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Favorecer la renovación de los ambientes de aprendizaje y que en las </w:t>
            </w:r>
            <w:r>
              <w:t>aulas se propicie un aprendizaje activo.</w:t>
            </w:r>
          </w:p>
          <w:p w:rsidR="00745401" w:rsidRDefault="00CD182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Favorecer los propósitos de la educación preescolar.</w:t>
            </w:r>
          </w:p>
          <w:p w:rsidR="00745401" w:rsidRDefault="00745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</w:tbl>
    <w:p w:rsidR="00745401" w:rsidRDefault="00745401"/>
    <w:sectPr w:rsidR="00745401">
      <w:pgSz w:w="16834" w:h="11909" w:orient="landscape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6D7"/>
    <w:multiLevelType w:val="multilevel"/>
    <w:tmpl w:val="1D2EB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7428CC"/>
    <w:multiLevelType w:val="multilevel"/>
    <w:tmpl w:val="B1128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4208A5"/>
    <w:multiLevelType w:val="multilevel"/>
    <w:tmpl w:val="B7EC4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5B54B6"/>
    <w:multiLevelType w:val="multilevel"/>
    <w:tmpl w:val="2B86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DA343A"/>
    <w:multiLevelType w:val="multilevel"/>
    <w:tmpl w:val="BDD8B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6262FA"/>
    <w:multiLevelType w:val="multilevel"/>
    <w:tmpl w:val="CA34E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FD44596"/>
    <w:multiLevelType w:val="multilevel"/>
    <w:tmpl w:val="8078F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9683681"/>
    <w:multiLevelType w:val="multilevel"/>
    <w:tmpl w:val="521C6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DE97397"/>
    <w:multiLevelType w:val="multilevel"/>
    <w:tmpl w:val="6EC27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3FA45BB"/>
    <w:multiLevelType w:val="multilevel"/>
    <w:tmpl w:val="C0A03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4763E44"/>
    <w:multiLevelType w:val="multilevel"/>
    <w:tmpl w:val="14229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72B3845"/>
    <w:multiLevelType w:val="multilevel"/>
    <w:tmpl w:val="DB90C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7C129D1"/>
    <w:multiLevelType w:val="multilevel"/>
    <w:tmpl w:val="FA647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973021D"/>
    <w:multiLevelType w:val="multilevel"/>
    <w:tmpl w:val="5F56C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A032647"/>
    <w:multiLevelType w:val="multilevel"/>
    <w:tmpl w:val="6FEC4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A032A60"/>
    <w:multiLevelType w:val="multilevel"/>
    <w:tmpl w:val="AF4A2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CC27778"/>
    <w:multiLevelType w:val="multilevel"/>
    <w:tmpl w:val="FB20C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F386C1B"/>
    <w:multiLevelType w:val="multilevel"/>
    <w:tmpl w:val="4DC87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23C1223"/>
    <w:multiLevelType w:val="multilevel"/>
    <w:tmpl w:val="E3525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6DE559E"/>
    <w:multiLevelType w:val="multilevel"/>
    <w:tmpl w:val="BF641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ABB6E2E"/>
    <w:multiLevelType w:val="multilevel"/>
    <w:tmpl w:val="47A88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6232828"/>
    <w:multiLevelType w:val="multilevel"/>
    <w:tmpl w:val="721AE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0251105"/>
    <w:multiLevelType w:val="multilevel"/>
    <w:tmpl w:val="43044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3F252D8"/>
    <w:multiLevelType w:val="multilevel"/>
    <w:tmpl w:val="E4868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96F6E1D"/>
    <w:multiLevelType w:val="multilevel"/>
    <w:tmpl w:val="33A80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B1B0328"/>
    <w:multiLevelType w:val="multilevel"/>
    <w:tmpl w:val="8B606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C9236AB"/>
    <w:multiLevelType w:val="multilevel"/>
    <w:tmpl w:val="1E004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6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2"/>
  </w:num>
  <w:num w:numId="12">
    <w:abstractNumId w:val="16"/>
  </w:num>
  <w:num w:numId="13">
    <w:abstractNumId w:val="4"/>
  </w:num>
  <w:num w:numId="14">
    <w:abstractNumId w:val="18"/>
  </w:num>
  <w:num w:numId="15">
    <w:abstractNumId w:val="24"/>
  </w:num>
  <w:num w:numId="16">
    <w:abstractNumId w:val="5"/>
  </w:num>
  <w:num w:numId="17">
    <w:abstractNumId w:val="20"/>
  </w:num>
  <w:num w:numId="18">
    <w:abstractNumId w:val="17"/>
  </w:num>
  <w:num w:numId="19">
    <w:abstractNumId w:val="8"/>
  </w:num>
  <w:num w:numId="20">
    <w:abstractNumId w:val="3"/>
  </w:num>
  <w:num w:numId="21">
    <w:abstractNumId w:val="23"/>
  </w:num>
  <w:num w:numId="22">
    <w:abstractNumId w:val="1"/>
  </w:num>
  <w:num w:numId="23">
    <w:abstractNumId w:val="25"/>
  </w:num>
  <w:num w:numId="24">
    <w:abstractNumId w:val="7"/>
  </w:num>
  <w:num w:numId="25">
    <w:abstractNumId w:val="21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01"/>
    <w:rsid w:val="00745401"/>
    <w:rsid w:val="00C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940F3-A262-4933-B7AC-A18D837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María</dc:creator>
  <cp:lastModifiedBy>Flor J R</cp:lastModifiedBy>
  <cp:revision>2</cp:revision>
  <dcterms:created xsi:type="dcterms:W3CDTF">2021-03-18T04:14:00Z</dcterms:created>
  <dcterms:modified xsi:type="dcterms:W3CDTF">2021-03-18T04:14:00Z</dcterms:modified>
</cp:coreProperties>
</file>