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86309" w14:textId="77777777" w:rsidR="00642572" w:rsidRDefault="0057180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Preescolar.</w:t>
      </w:r>
    </w:p>
    <w:p w14:paraId="2F2C302E" w14:textId="77777777" w:rsidR="00642572" w:rsidRDefault="00571806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Licenciatura en Educación Preescolar</w:t>
      </w:r>
    </w:p>
    <w:p w14:paraId="4D411B5E" w14:textId="77777777" w:rsidR="00642572" w:rsidRDefault="00571806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Ciclo escolar 2020-2021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7C3F2E5" wp14:editId="334A21D8">
            <wp:simplePos x="0" y="0"/>
            <wp:positionH relativeFrom="column">
              <wp:posOffset>2105025</wp:posOffset>
            </wp:positionH>
            <wp:positionV relativeFrom="paragraph">
              <wp:posOffset>333375</wp:posOffset>
            </wp:positionV>
            <wp:extent cx="1461362" cy="108824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362" cy="1088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C3CA00" w14:textId="77777777" w:rsidR="00642572" w:rsidRDefault="00642572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3294E92" w14:textId="77777777" w:rsidR="00642572" w:rsidRDefault="0064257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2B81871" w14:textId="77777777" w:rsidR="00642572" w:rsidRDefault="0064257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8EAC5A" w14:textId="77777777" w:rsidR="00642572" w:rsidRDefault="0064257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76B191" w14:textId="77777777" w:rsidR="00642572" w:rsidRDefault="00571806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Asignatura: </w:t>
      </w:r>
      <w:r>
        <w:rPr>
          <w:rFonts w:ascii="Times New Roman" w:eastAsia="Times New Roman" w:hAnsi="Times New Roman" w:cs="Times New Roman"/>
          <w:sz w:val="26"/>
          <w:szCs w:val="26"/>
        </w:rPr>
        <w:t>Modelos pedagógicos.</w:t>
      </w:r>
    </w:p>
    <w:p w14:paraId="2386DC59" w14:textId="77777777" w:rsidR="00642572" w:rsidRDefault="00571806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Maestra</w:t>
      </w:r>
      <w:r>
        <w:rPr>
          <w:rFonts w:ascii="Times New Roman" w:eastAsia="Times New Roman" w:hAnsi="Times New Roman" w:cs="Times New Roman"/>
          <w:sz w:val="26"/>
          <w:szCs w:val="26"/>
        </w:rPr>
        <w:t>: Roxana Janet Sánchez Suarez</w:t>
      </w:r>
    </w:p>
    <w:p w14:paraId="07BFFF8D" w14:textId="77777777" w:rsidR="00642572" w:rsidRDefault="0057180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Cuadro doble entrada reformas.</w:t>
      </w:r>
    </w:p>
    <w:p w14:paraId="6BBB870E" w14:textId="77777777" w:rsidR="00642572" w:rsidRDefault="00571806">
      <w:pPr>
        <w:spacing w:before="240" w:after="240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Unidad I: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Entender, orientar y dirigir la educación: entre la tradición y la innovación.</w:t>
      </w:r>
    </w:p>
    <w:p w14:paraId="14392531" w14:textId="77777777" w:rsidR="00642572" w:rsidRDefault="00571806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Detecta los procesos de aprendizaje de sus alumnos para favorecer su desarrollo cognitivo y socioemocional.</w:t>
      </w:r>
    </w:p>
    <w:p w14:paraId="6F547B13" w14:textId="77777777" w:rsidR="00642572" w:rsidRDefault="0057180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Aplica el plan y programa de estudios para alcanzar los propósitos e</w:t>
      </w:r>
      <w:r>
        <w:rPr>
          <w:rFonts w:ascii="Times New Roman" w:eastAsia="Times New Roman" w:hAnsi="Times New Roman" w:cs="Times New Roman"/>
          <w:sz w:val="26"/>
          <w:szCs w:val="26"/>
        </w:rPr>
        <w:t>ducativos y contribuir al pleno desenvolvimiento de las capacidades de sus alumnos.</w:t>
      </w:r>
    </w:p>
    <w:p w14:paraId="17028389" w14:textId="77777777" w:rsidR="00642572" w:rsidRDefault="0057180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567CED85" w14:textId="77777777" w:rsidR="00642572" w:rsidRDefault="00571806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ctúa de manera ética ante la diversidad de situaciones que se presentan en la práctica profesional.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1B0DD7D" w14:textId="77777777" w:rsidR="00642572" w:rsidRDefault="00571806">
      <w:pPr>
        <w:spacing w:before="240" w:after="240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Alumnas:</w:t>
      </w:r>
    </w:p>
    <w:p w14:paraId="492DB38A" w14:textId="77777777" w:rsidR="00642572" w:rsidRDefault="00571806">
      <w:pPr>
        <w:spacing w:before="240" w:after="240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Brenda Guadalupe Ibarra Cepeda #10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Rosa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Maria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Sanchez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Garcia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#18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Adriana Rodríguez Hernández #17</w:t>
      </w:r>
    </w:p>
    <w:p w14:paraId="794D98A2" w14:textId="77777777" w:rsidR="00642572" w:rsidRDefault="00571806">
      <w:pPr>
        <w:spacing w:before="240" w:after="240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Grado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2°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Sección</w:t>
      </w:r>
      <w:r>
        <w:rPr>
          <w:rFonts w:ascii="Times New Roman" w:eastAsia="Times New Roman" w:hAnsi="Times New Roman" w:cs="Times New Roman"/>
          <w:sz w:val="26"/>
          <w:szCs w:val="26"/>
        </w:rPr>
        <w:t>: “C”</w:t>
      </w:r>
    </w:p>
    <w:p w14:paraId="30E58772" w14:textId="77777777" w:rsidR="00642572" w:rsidRDefault="00571806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Saltillo, Coa</w:t>
      </w:r>
      <w:r>
        <w:rPr>
          <w:rFonts w:ascii="Times New Roman" w:eastAsia="Times New Roman" w:hAnsi="Times New Roman" w:cs="Times New Roman"/>
          <w:sz w:val="26"/>
          <w:szCs w:val="26"/>
        </w:rPr>
        <w:t>huila                                                                                    Marzo del 2021</w:t>
      </w:r>
    </w:p>
    <w:p w14:paraId="7089FF58" w14:textId="77777777" w:rsidR="00642572" w:rsidRDefault="0057180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F2EDDF3" w14:textId="0108771D" w:rsidR="00F055E8" w:rsidRDefault="00F055E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9E452A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https://docs.google.com/document/d/1Wix3l3S0y3b7</w:t>
        </w:r>
        <w:r w:rsidRPr="009E452A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s</w:t>
        </w:r>
        <w:r w:rsidRPr="009E452A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60ZMgub5EnJUY8aKhUC</w:t>
        </w:r>
        <w:r w:rsidRPr="009E452A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u</w:t>
        </w:r>
        <w:r w:rsidRPr="009E452A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0VjKg6MfdU/edit</w:t>
        </w:r>
      </w:hyperlink>
    </w:p>
    <w:tbl>
      <w:tblPr>
        <w:tblStyle w:val="a"/>
        <w:tblW w:w="10905" w:type="dxa"/>
        <w:tblInd w:w="-8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310"/>
        <w:gridCol w:w="1605"/>
        <w:gridCol w:w="1860"/>
        <w:gridCol w:w="1635"/>
        <w:gridCol w:w="1815"/>
      </w:tblGrid>
      <w:tr w:rsidR="00642572" w14:paraId="36CDCCC6" w14:textId="77777777">
        <w:trPr>
          <w:trHeight w:val="156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279F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F47A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tipo de sujeto se aspira a formar?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AD83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conocimientos y valores se desea transmitir?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2F1E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se refleja en los planes y programas de estudio?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5209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papel del profesorado?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0FB1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relación pedagógica proponen?</w:t>
            </w:r>
          </w:p>
        </w:tc>
      </w:tr>
      <w:tr w:rsidR="00642572" w14:paraId="746C7DFE" w14:textId="77777777">
        <w:trPr>
          <w:trHeight w:val="75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88BF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 educativa 1</w:t>
            </w:r>
          </w:p>
          <w:p w14:paraId="70CBBF6E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 estudios 1992</w:t>
            </w:r>
          </w:p>
          <w:p w14:paraId="537BDA11" w14:textId="77777777" w:rsidR="00642572" w:rsidRDefault="0064257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A8CC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Programa concibe al niño como un ser en desarrollo, con diversidad de característica</w:t>
            </w:r>
            <w:r>
              <w:rPr>
                <w:sz w:val="24"/>
                <w:szCs w:val="24"/>
              </w:rPr>
              <w:t>s y condiciones.</w:t>
            </w:r>
          </w:p>
          <w:p w14:paraId="5D7D8628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Implica que los jardines de niños formen alumnos capaces de establecer relaciones con su familia, escuela y comunidad. </w:t>
            </w:r>
          </w:p>
          <w:p w14:paraId="33908386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Sitúa al niño como centro del proceso educativo.</w:t>
            </w:r>
          </w:p>
          <w:p w14:paraId="4A128119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espera que los alumnos logren los objetivos de la formación integra</w:t>
            </w:r>
            <w:r>
              <w:rPr>
                <w:sz w:val="24"/>
                <w:szCs w:val="24"/>
              </w:rPr>
              <w:t xml:space="preserve">l, como define el artículo tercero de la constitución y su ley reglamentaria.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789E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en el niño su autonomía e identidad personal y progresivamente su identidad cultural y nacional.</w:t>
            </w:r>
          </w:p>
          <w:p w14:paraId="77F32BBF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Propiciar la socialización en el aula a través del trabajo grupal y </w:t>
            </w:r>
            <w:r>
              <w:rPr>
                <w:sz w:val="24"/>
                <w:szCs w:val="24"/>
              </w:rPr>
              <w:t>la cooperación con otros niños y adultos.</w:t>
            </w:r>
          </w:p>
          <w:p w14:paraId="46E2433C" w14:textId="77777777" w:rsidR="00642572" w:rsidRDefault="00642572">
            <w:pPr>
              <w:spacing w:before="240"/>
              <w:rPr>
                <w:sz w:val="24"/>
                <w:szCs w:val="24"/>
              </w:rPr>
            </w:pPr>
          </w:p>
          <w:p w14:paraId="713A3095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Trabajar con el alumno formas de expresión creativa a través del lenguaje, su pensamiento y su cuerpo como medio para la adquisición de aprendizajes formales.</w:t>
            </w:r>
          </w:p>
          <w:p w14:paraId="6066B186" w14:textId="77777777" w:rsidR="00642572" w:rsidRDefault="0064257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4303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ha elegido el método de proyectos como estructura operativa del programa, con el fin de respo</w:t>
            </w:r>
            <w:r>
              <w:rPr>
                <w:sz w:val="24"/>
                <w:szCs w:val="24"/>
              </w:rPr>
              <w:t>nder al principio de globalización.</w:t>
            </w:r>
          </w:p>
          <w:p w14:paraId="6AD8A20E" w14:textId="77777777" w:rsidR="00642572" w:rsidRDefault="0057180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proyectos se realizan en conjunción alumnos-educadora y es ella quien proporciona orientación y guía para la planeación de actividades, se involucran además personas y lugares de la comunidad circundante y materiales</w:t>
            </w:r>
            <w:r>
              <w:rPr>
                <w:sz w:val="24"/>
                <w:szCs w:val="24"/>
              </w:rPr>
              <w:t xml:space="preserve"> del entorno físico. </w:t>
            </w:r>
          </w:p>
          <w:p w14:paraId="13CDD65E" w14:textId="77777777" w:rsidR="00642572" w:rsidRDefault="0057180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Estableciendo objetivos generales, organizador a partir de proyectos y trabajo por áreas agrupando en bloque de juegos y actividades que sean flexibles, abiertas y nacionales.</w:t>
            </w:r>
          </w:p>
          <w:p w14:paraId="5AA5A18C" w14:textId="77777777" w:rsidR="00642572" w:rsidRDefault="0064257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6A0D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Reconoce al maestro como el agente esencial en la búsque</w:t>
            </w:r>
            <w:r>
              <w:rPr>
                <w:sz w:val="24"/>
                <w:szCs w:val="24"/>
              </w:rPr>
              <w:t xml:space="preserve">da de la calidad, por lo que se compromete a otorgar atención especial a su condición social, cultural y material. </w:t>
            </w:r>
          </w:p>
          <w:p w14:paraId="127847AC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educadora con su rol de orientadora y guía debe llevar al niño de manera grupal a construir proyectos de interés para ellos, que les perm</w:t>
            </w:r>
            <w:r>
              <w:rPr>
                <w:sz w:val="24"/>
                <w:szCs w:val="24"/>
              </w:rPr>
              <w:t>itan, ante una situación problemática concreta planear juegos y actividades, desarrollar ideas, deseos y hacerlos realidad al ejecutarlas con la intención de dar cumplimiento a propósitos educativos, pues se considera que jugar y aprender no se contraponen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47E2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Para dar cumplimiento a los objetivos propuestos en el programa, se selecciona como metodología de trabajo los proyectos.</w:t>
            </w:r>
          </w:p>
        </w:tc>
      </w:tr>
      <w:tr w:rsidR="00642572" w14:paraId="7F2FB5E8" w14:textId="77777777">
        <w:trPr>
          <w:trHeight w:val="75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71C3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 educativa 2</w:t>
            </w:r>
          </w:p>
          <w:p w14:paraId="545AFC50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 estudios 2011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64ED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programa se enfoca al desarrollo de competencias de los niños que asisten a los centros de educación preescolar, y esta decisión de orden curricular tiene como finalidad principal propiciar que los alumnos integren sus aprendizajes y los utilicen en su </w:t>
            </w:r>
            <w:r>
              <w:rPr>
                <w:sz w:val="24"/>
                <w:szCs w:val="24"/>
              </w:rPr>
              <w:t>actuar cotidiano.</w:t>
            </w:r>
          </w:p>
          <w:p w14:paraId="0EC2B191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Centrar el trabajo en el desarrollo de competencias implica que la educadora haga que </w:t>
            </w:r>
            <w:proofErr w:type="gramStart"/>
            <w:r>
              <w:rPr>
                <w:sz w:val="24"/>
                <w:szCs w:val="24"/>
              </w:rPr>
              <w:t>las niñas y los niños</w:t>
            </w:r>
            <w:proofErr w:type="gramEnd"/>
            <w:r>
              <w:rPr>
                <w:sz w:val="24"/>
                <w:szCs w:val="24"/>
              </w:rPr>
              <w:t xml:space="preserve"> aprendan más de lo que saben acerca del mundo y sean personas cada vez más seguras, autónomas, creativas y participativas.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B681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Aprend</w:t>
            </w:r>
            <w:r>
              <w:rPr>
                <w:sz w:val="24"/>
                <w:szCs w:val="24"/>
              </w:rPr>
              <w:t>an a regular sus emociones, a trabajar en colaboración, resolver conflictos mediante el diálogo y a respetar las reglas de convivencia en el aula, en la escuela y fuera de ella, actuando con iniciativa, autonomía y disposición para aprender.</w:t>
            </w:r>
          </w:p>
          <w:p w14:paraId="74C060DB" w14:textId="77777777" w:rsidR="00642572" w:rsidRDefault="0057180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Adquieran conf</w:t>
            </w:r>
            <w:r>
              <w:rPr>
                <w:sz w:val="24"/>
                <w:szCs w:val="24"/>
              </w:rPr>
              <w:t>ianza para expresarse, dialogar y conversar en su lengua materna; mejoren su capacidad de escucha, y enriquezcan su lenguaje oral al comunicarse en situaciones variadas.</w:t>
            </w:r>
          </w:p>
          <w:p w14:paraId="1350A447" w14:textId="77777777" w:rsidR="00642572" w:rsidRDefault="0057180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Desarrollen interés y gusto por la lectura, usen diversos tipos de texto y sepan para </w:t>
            </w:r>
            <w:r>
              <w:rPr>
                <w:sz w:val="24"/>
                <w:szCs w:val="24"/>
              </w:rPr>
              <w:t>qué sirven; se inicien en la práctica de la escritura al expresar gráficamente las ideas que quieren comunicar y reconozcan algunas propiedades del sistema de escritura.</w:t>
            </w:r>
          </w:p>
          <w:p w14:paraId="17BAEEDE" w14:textId="77777777" w:rsidR="00642572" w:rsidRDefault="0057180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Usen el razonamiento matemático en situaciones que demanden establecer relaciones de </w:t>
            </w:r>
            <w:r>
              <w:rPr>
                <w:sz w:val="24"/>
                <w:szCs w:val="24"/>
              </w:rPr>
              <w:t xml:space="preserve">correspondencia, cantidad y ubicación entre objetos al contar, estimar, reconocer atributos, comparar y medir; comprendan las relaciones entre los datos de un problema y usen estrategias o procedimientos propios para resolverlos. </w:t>
            </w:r>
          </w:p>
          <w:p w14:paraId="796A8187" w14:textId="77777777" w:rsidR="00642572" w:rsidRDefault="0064257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11CE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Considerando las necesid</w:t>
            </w:r>
            <w:r>
              <w:rPr>
                <w:sz w:val="24"/>
                <w:szCs w:val="24"/>
              </w:rPr>
              <w:t>ades y características particulares de los niños que integran el grupo, se seleccionan y organizan los aprendizajes esperados de los campos formativos, para diseñar situaciones de aprendizaje.</w:t>
            </w:r>
          </w:p>
          <w:p w14:paraId="18CFC5C2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 cual ofrece la posibilidad de articular aprendizajes de uno </w:t>
            </w:r>
            <w:r>
              <w:rPr>
                <w:sz w:val="24"/>
                <w:szCs w:val="24"/>
              </w:rPr>
              <w:t xml:space="preserve">o más campos formativos en una misma situación, proyecto o cualquier otra modalidad de trabajo. </w:t>
            </w:r>
          </w:p>
          <w:p w14:paraId="75E2669C" w14:textId="77777777" w:rsidR="00642572" w:rsidRDefault="0064257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6549" w14:textId="63EEC066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docente debe destinar momentos para la </w:t>
            </w:r>
            <w:r w:rsidR="00F055E8">
              <w:rPr>
                <w:sz w:val="24"/>
                <w:szCs w:val="24"/>
              </w:rPr>
              <w:t>práctica</w:t>
            </w:r>
            <w:r>
              <w:rPr>
                <w:sz w:val="24"/>
                <w:szCs w:val="24"/>
              </w:rPr>
              <w:t xml:space="preserve"> reflexiva; reconociendo con honestidad todo aquello que hace o deja de hacer en el aula y en la escuela, pa</w:t>
            </w:r>
            <w:r>
              <w:rPr>
                <w:sz w:val="24"/>
                <w:szCs w:val="24"/>
              </w:rPr>
              <w:t xml:space="preserve">ra lograr que ocurran los aprendizajes. </w:t>
            </w:r>
          </w:p>
          <w:p w14:paraId="2A4569AD" w14:textId="2742C69B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docente </w:t>
            </w:r>
            <w:r w:rsidR="00F055E8">
              <w:rPr>
                <w:sz w:val="24"/>
                <w:szCs w:val="24"/>
              </w:rPr>
              <w:t>está</w:t>
            </w:r>
            <w:r>
              <w:rPr>
                <w:sz w:val="24"/>
                <w:szCs w:val="24"/>
              </w:rPr>
              <w:t xml:space="preserve"> comprometido a trascender la reflexión a la transformación de la práctica docente; procesos complejos que requieren incorporar los postulados esenciales desde el enfoque y traducirlos a la práctica.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E89D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El compartir determinados principios, asumirlos en el actuar pedagógico y comprometerse con ellos, favorece las condiciones para el intercambio de información y coordinación entre las docentes, además de que fortalece las formas de trabajo concertadas qu</w:t>
            </w:r>
            <w:r>
              <w:rPr>
                <w:sz w:val="24"/>
                <w:szCs w:val="24"/>
              </w:rPr>
              <w:t xml:space="preserve">e propicien un verdadero trabajo de gestión escolar. </w:t>
            </w:r>
          </w:p>
        </w:tc>
      </w:tr>
      <w:tr w:rsidR="00642572" w14:paraId="0A7BF8EF" w14:textId="77777777">
        <w:trPr>
          <w:trHeight w:val="75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948B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 educativa 3</w:t>
            </w:r>
          </w:p>
          <w:p w14:paraId="34E97DBA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 estudios 2017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0B41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Sean ciudadanos libres, participativos, responsables e informados; capaces de ejercer y defender sus derechos; que participen activamente en la vida social, económica y política de nuestro país. </w:t>
            </w:r>
          </w:p>
          <w:p w14:paraId="3081AFC8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armónicamente todas las facultades del ser huma</w:t>
            </w:r>
            <w:r>
              <w:rPr>
                <w:sz w:val="24"/>
                <w:szCs w:val="24"/>
              </w:rPr>
              <w:t xml:space="preserve">no y fomentar en él, a la vez, el amor a la patria, el respeto a los derechos humanos y la conciencia de la solidaridad internacional, en la independencia y en la justicia.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462C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Adquieran confianza para expresarse, dialogar y conversar en su lengua materna; me</w:t>
            </w:r>
            <w:r>
              <w:rPr>
                <w:sz w:val="24"/>
                <w:szCs w:val="24"/>
              </w:rPr>
              <w:t>joren su capacidad de escucha y enriquezcan su lenguaje oral, desarrollen interés y gusto por la lectura, usen diversos tipos de texto y sepan para qué sirven, se inicien en la práctica de la escritura y reconozcan algunas propiedades del sistema de escrit</w:t>
            </w:r>
            <w:r>
              <w:rPr>
                <w:sz w:val="24"/>
                <w:szCs w:val="24"/>
              </w:rPr>
              <w:t>ura.</w:t>
            </w:r>
          </w:p>
          <w:p w14:paraId="352E00DE" w14:textId="77777777" w:rsidR="00642572" w:rsidRDefault="0057180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Usen el razonamiento matemático en situaciones diversas que demanden utilizar el conteo y los primeros números; reconozcan atributos, comparen y midan la longitud de objetos y la capacidad de recipientes, así como que reconozcan el orden temporal.</w:t>
            </w:r>
          </w:p>
          <w:p w14:paraId="40E41A4B" w14:textId="77777777" w:rsidR="00642572" w:rsidRDefault="0057180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</w:t>
            </w:r>
            <w:r>
              <w:rPr>
                <w:sz w:val="24"/>
                <w:szCs w:val="24"/>
              </w:rPr>
              <w:t>interesen en la observación de los seres vivos y descubran características que comparten; adquieran actitudes favorables hacia el cuidado del medioambiente.</w:t>
            </w:r>
          </w:p>
          <w:p w14:paraId="09D17A54" w14:textId="77777777" w:rsidR="00642572" w:rsidRDefault="0057180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apropien de los valores y principios necesarios para la vida en sociedad.</w:t>
            </w:r>
          </w:p>
          <w:p w14:paraId="444E9C24" w14:textId="77777777" w:rsidR="00642572" w:rsidRDefault="0057180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Desarrollen un sentido</w:t>
            </w:r>
            <w:r>
              <w:rPr>
                <w:sz w:val="24"/>
                <w:szCs w:val="24"/>
              </w:rPr>
              <w:t xml:space="preserve"> positivo de sí mismos y aprendan a regular sus emociones, a trabajar en colaboración, a valorar sus logros individuales y colectivos, a resolver conflictos mediante el diálogo y a respetar las reglas de convivencia.  </w:t>
            </w:r>
          </w:p>
          <w:p w14:paraId="16C8F0B1" w14:textId="77777777" w:rsidR="00642572" w:rsidRDefault="0057180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Usan la imaginación y la fantasía, la</w:t>
            </w:r>
            <w:r>
              <w:rPr>
                <w:sz w:val="24"/>
                <w:szCs w:val="24"/>
              </w:rPr>
              <w:t xml:space="preserve"> iniciativa y la creatividad para expresarse por medio de los lenguajes artísticos.</w:t>
            </w:r>
          </w:p>
          <w:p w14:paraId="35C66116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Tomen conciencia de las posibilidades de expresión, movimiento, control y equilibrio, practiquen acciones de salud individual y colectiva para preservar y promover una vida</w:t>
            </w:r>
            <w:r>
              <w:rPr>
                <w:sz w:val="24"/>
                <w:szCs w:val="24"/>
              </w:rPr>
              <w:t xml:space="preserve"> saludable.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757F8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 congruencia con los propósitos educativos, la función de la educación preescolar es favorecer en los niños el desarrollo del lenguaje y el pensamiento, de las capacidades para aprender permanentemente y la formación de valores y actitudes f</w:t>
            </w:r>
            <w:r>
              <w:rPr>
                <w:sz w:val="24"/>
                <w:szCs w:val="24"/>
              </w:rPr>
              <w:t>avorables para la sana convivencia y la vida democrática.</w:t>
            </w:r>
          </w:p>
          <w:p w14:paraId="614689CD" w14:textId="77777777" w:rsidR="00642572" w:rsidRDefault="0064257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16CF7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Debe existir confianza en la maestra del grupo. Un clima afectivo requiere que los alumnos perciban que su maestra es paciente, tolerante; que les presta atención, los apoya, alienta y estimula; que pueden contar con ella para estar seguros y resolver los </w:t>
            </w:r>
            <w:r>
              <w:rPr>
                <w:sz w:val="24"/>
                <w:szCs w:val="24"/>
              </w:rPr>
              <w:t xml:space="preserve">conflictos que enfrentan. </w:t>
            </w:r>
          </w:p>
          <w:p w14:paraId="1F5E245D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la intencionalidad de promover y potenciar en el alumnado la creatividad, imaginación, a enfrentar retos para la solución de problemas, a generar la cultura del emprendimiento, a trabajar los proyectos con sus pares, a desarrollar procesos y explicar</w:t>
            </w:r>
            <w:r>
              <w:rPr>
                <w:sz w:val="24"/>
                <w:szCs w:val="24"/>
              </w:rPr>
              <w:t xml:space="preserve"> las razones del camino tomado y valorar sus resultados.</w:t>
            </w:r>
          </w:p>
          <w:p w14:paraId="79A5B516" w14:textId="77777777" w:rsidR="00642572" w:rsidRDefault="0064257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FAC3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educación preescolar pretende ofrecer oportunidades para que todos los niños construyan aprendizajes valiosos para su vida presente y futura, tanto en el ámbito social como en el cognitivo, estim</w:t>
            </w:r>
            <w:r>
              <w:rPr>
                <w:sz w:val="24"/>
                <w:szCs w:val="24"/>
              </w:rPr>
              <w:t xml:space="preserve">ular su curiosidad y promover el desarrollo de su confianza para aprender. </w:t>
            </w:r>
          </w:p>
          <w:p w14:paraId="3D40E8BA" w14:textId="77777777" w:rsidR="00642572" w:rsidRDefault="00642572">
            <w:pPr>
              <w:spacing w:before="240"/>
              <w:rPr>
                <w:sz w:val="24"/>
                <w:szCs w:val="24"/>
              </w:rPr>
            </w:pPr>
          </w:p>
          <w:p w14:paraId="7E2CF1E5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-Fortalecer la convivencia y su necesidad para hacer las tareas en comunidad, ayudar al otro para cumplir metas.</w:t>
            </w:r>
          </w:p>
          <w:p w14:paraId="1D48E597" w14:textId="77777777" w:rsidR="00642572" w:rsidRDefault="00642572">
            <w:pPr>
              <w:spacing w:before="240"/>
              <w:rPr>
                <w:sz w:val="24"/>
                <w:szCs w:val="24"/>
              </w:rPr>
            </w:pPr>
          </w:p>
          <w:p w14:paraId="109C8E07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-Exigir liderazgo académico tanto del profesorado como de los di</w:t>
            </w:r>
            <w:r>
              <w:rPr>
                <w:sz w:val="24"/>
                <w:szCs w:val="24"/>
              </w:rPr>
              <w:t>rectivos, para diseñar buenas y nuevas prácticas, tanto en el aula como en los diferentes espacios de la institución escolar.</w:t>
            </w:r>
          </w:p>
          <w:p w14:paraId="6101508C" w14:textId="77777777" w:rsidR="00642572" w:rsidRDefault="005718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-Enfatizar en la lógica de un trabajo horizontal, dialógico, de estudio permanente de la realidad local, nacional e internacional.</w:t>
            </w:r>
          </w:p>
        </w:tc>
      </w:tr>
    </w:tbl>
    <w:p w14:paraId="510995C8" w14:textId="77777777" w:rsidR="00642572" w:rsidRDefault="0064257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642572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5BBEB" w14:textId="77777777" w:rsidR="00571806" w:rsidRDefault="00571806">
      <w:pPr>
        <w:spacing w:line="240" w:lineRule="auto"/>
      </w:pPr>
      <w:r>
        <w:separator/>
      </w:r>
    </w:p>
  </w:endnote>
  <w:endnote w:type="continuationSeparator" w:id="0">
    <w:p w14:paraId="718A7A90" w14:textId="77777777" w:rsidR="00571806" w:rsidRDefault="00571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4914A" w14:textId="77777777" w:rsidR="00571806" w:rsidRDefault="00571806">
      <w:pPr>
        <w:spacing w:line="240" w:lineRule="auto"/>
      </w:pPr>
      <w:r>
        <w:separator/>
      </w:r>
    </w:p>
  </w:footnote>
  <w:footnote w:type="continuationSeparator" w:id="0">
    <w:p w14:paraId="115A92E7" w14:textId="77777777" w:rsidR="00571806" w:rsidRDefault="005718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6E20" w14:textId="77777777" w:rsidR="00642572" w:rsidRDefault="006425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B39E5"/>
    <w:multiLevelType w:val="multilevel"/>
    <w:tmpl w:val="86001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72"/>
    <w:rsid w:val="00571806"/>
    <w:rsid w:val="00642572"/>
    <w:rsid w:val="00F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DA29"/>
  <w15:docId w15:val="{77D544FF-1FF2-4CDC-A59E-93C9596D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055E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5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ix3l3S0y3b7s60ZMgub5EnJUY8aKhUCu0VjKg6MfdU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1492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loovessanaa@outlook.com</cp:lastModifiedBy>
  <cp:revision>2</cp:revision>
  <dcterms:created xsi:type="dcterms:W3CDTF">2021-03-18T05:45:00Z</dcterms:created>
  <dcterms:modified xsi:type="dcterms:W3CDTF">2021-03-18T05:46:00Z</dcterms:modified>
</cp:coreProperties>
</file>