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8617" w14:textId="77777777"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Escuela Normal de Educación Preescolar</w:t>
      </w:r>
    </w:p>
    <w:p w14:paraId="73570CA0" w14:textId="77777777"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Licenciatura en Educación Preescolar</w:t>
      </w:r>
    </w:p>
    <w:p w14:paraId="6D8C4218" w14:textId="77777777"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Ciclo 2020-2021</w:t>
      </w:r>
    </w:p>
    <w:p w14:paraId="38D0892E" w14:textId="1640CE27"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noProof/>
        </w:rPr>
        <w:drawing>
          <wp:anchor distT="0" distB="0" distL="114300" distR="114300" simplePos="0" relativeHeight="251659264" behindDoc="0" locked="0" layoutInCell="1" allowOverlap="1" wp14:anchorId="32AD3501" wp14:editId="6FEA9DE2">
            <wp:simplePos x="0" y="0"/>
            <wp:positionH relativeFrom="margin">
              <wp:posOffset>2094865</wp:posOffset>
            </wp:positionH>
            <wp:positionV relativeFrom="paragraph">
              <wp:posOffset>425450</wp:posOffset>
            </wp:positionV>
            <wp:extent cx="1857375" cy="1145540"/>
            <wp:effectExtent l="0" t="0" r="0" b="0"/>
            <wp:wrapThrough wrapText="bothSides">
              <wp:wrapPolygon edited="0">
                <wp:start x="4874" y="0"/>
                <wp:lineTo x="5095" y="18678"/>
                <wp:lineTo x="9305" y="21193"/>
                <wp:lineTo x="10855" y="21193"/>
                <wp:lineTo x="11963" y="21193"/>
                <wp:lineTo x="13292" y="21193"/>
                <wp:lineTo x="17058" y="18319"/>
                <wp:lineTo x="17280" y="17601"/>
                <wp:lineTo x="17723" y="13290"/>
                <wp:lineTo x="17723" y="0"/>
                <wp:lineTo x="4874" y="0"/>
              </wp:wrapPolygon>
            </wp:wrapThrough>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145540"/>
                    </a:xfrm>
                    <a:prstGeom prst="rect">
                      <a:avLst/>
                    </a:prstGeom>
                    <a:noFill/>
                  </pic:spPr>
                </pic:pic>
              </a:graphicData>
            </a:graphic>
            <wp14:sizeRelH relativeFrom="page">
              <wp14:pctWidth>0</wp14:pctWidth>
            </wp14:sizeRelH>
            <wp14:sizeRelV relativeFrom="page">
              <wp14:pctHeight>0</wp14:pctHeight>
            </wp14:sizeRelV>
          </wp:anchor>
        </w:drawing>
      </w:r>
      <w:r w:rsidRPr="0015358F">
        <w:rPr>
          <w:rFonts w:ascii="Aparajita" w:hAnsi="Aparajita" w:cs="Aparajita"/>
          <w:sz w:val="52"/>
          <w:szCs w:val="52"/>
          <w:lang w:val="es-MX"/>
        </w:rPr>
        <w:t>Cuarto Semestre</w:t>
      </w:r>
    </w:p>
    <w:p w14:paraId="332B8A4B" w14:textId="6ED90279" w:rsidR="0015358F" w:rsidRPr="0015358F" w:rsidRDefault="0015358F" w:rsidP="0015358F">
      <w:pPr>
        <w:spacing w:line="256" w:lineRule="auto"/>
        <w:jc w:val="center"/>
        <w:rPr>
          <w:rFonts w:ascii="Aparajita" w:hAnsi="Aparajita" w:cs="Aparajita"/>
          <w:sz w:val="56"/>
          <w:szCs w:val="56"/>
          <w:lang w:val="es-MX"/>
        </w:rPr>
      </w:pPr>
    </w:p>
    <w:p w14:paraId="4F1229BD" w14:textId="77777777" w:rsidR="0015358F" w:rsidRPr="0015358F" w:rsidRDefault="0015358F" w:rsidP="0015358F">
      <w:pPr>
        <w:spacing w:line="256" w:lineRule="auto"/>
        <w:rPr>
          <w:rFonts w:ascii="Agency FB" w:hAnsi="Agency FB"/>
          <w:sz w:val="56"/>
          <w:szCs w:val="56"/>
          <w:lang w:val="es-MX"/>
        </w:rPr>
      </w:pPr>
    </w:p>
    <w:p w14:paraId="394AE738" w14:textId="3C032E9B"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Curso: Estrategias para la exploración del mundo social</w:t>
      </w:r>
    </w:p>
    <w:p w14:paraId="5F684279" w14:textId="09953447"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 xml:space="preserve">UNIDAD DE APRENDIZAJE I. EL DESARROLLO DE LA IDENTIDAD Y EL SENTIDO DE PERTENENCIA EN </w:t>
      </w:r>
      <w:proofErr w:type="gramStart"/>
      <w:r w:rsidRPr="0015358F">
        <w:rPr>
          <w:rFonts w:ascii="Aparajita" w:hAnsi="Aparajita" w:cs="Aparajita"/>
          <w:sz w:val="52"/>
          <w:szCs w:val="52"/>
          <w:lang w:val="es-MX"/>
        </w:rPr>
        <w:t>LOS NIÑOS Y LAS NIÑAS</w:t>
      </w:r>
      <w:proofErr w:type="gramEnd"/>
      <w:r w:rsidRPr="0015358F">
        <w:rPr>
          <w:rFonts w:ascii="Aparajita" w:hAnsi="Aparajita" w:cs="Aparajita"/>
          <w:sz w:val="52"/>
          <w:szCs w:val="52"/>
          <w:lang w:val="es-MX"/>
        </w:rPr>
        <w:t xml:space="preserve"> DE PREESCOLAR.</w:t>
      </w:r>
    </w:p>
    <w:p w14:paraId="5C09D01E" w14:textId="19C616E0"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Trabajo: Preguntas generadoras</w:t>
      </w:r>
    </w:p>
    <w:p w14:paraId="7F81FEEA" w14:textId="76F8D965"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Maestra: Roberto Acosta Robles</w:t>
      </w:r>
    </w:p>
    <w:p w14:paraId="391D460D" w14:textId="77777777"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Alumna: Julia Faela Jiménez Ramírez #11</w:t>
      </w:r>
    </w:p>
    <w:p w14:paraId="3315420E" w14:textId="41DFF787"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 xml:space="preserve">Fecha: 18- </w:t>
      </w:r>
      <w:proofErr w:type="gramStart"/>
      <w:r w:rsidRPr="0015358F">
        <w:rPr>
          <w:rFonts w:ascii="Aparajita" w:hAnsi="Aparajita" w:cs="Aparajita"/>
          <w:sz w:val="52"/>
          <w:szCs w:val="52"/>
          <w:lang w:val="es-MX"/>
        </w:rPr>
        <w:t>Marzo</w:t>
      </w:r>
      <w:proofErr w:type="gramEnd"/>
      <w:r w:rsidRPr="0015358F">
        <w:rPr>
          <w:rFonts w:ascii="Aparajita" w:hAnsi="Aparajita" w:cs="Aparajita"/>
          <w:sz w:val="52"/>
          <w:szCs w:val="52"/>
          <w:lang w:val="es-MX"/>
        </w:rPr>
        <w:t>-2021.</w:t>
      </w:r>
    </w:p>
    <w:p w14:paraId="5193EB0D" w14:textId="77777777" w:rsidR="0015358F" w:rsidRPr="0015358F" w:rsidRDefault="0015358F" w:rsidP="0015358F">
      <w:pPr>
        <w:spacing w:line="256" w:lineRule="auto"/>
        <w:jc w:val="center"/>
        <w:rPr>
          <w:rFonts w:ascii="Aparajita" w:hAnsi="Aparajita" w:cs="Aparajita"/>
          <w:sz w:val="52"/>
          <w:szCs w:val="52"/>
          <w:lang w:val="es-MX"/>
        </w:rPr>
      </w:pPr>
      <w:r w:rsidRPr="0015358F">
        <w:rPr>
          <w:rFonts w:ascii="Aparajita" w:hAnsi="Aparajita" w:cs="Aparajita"/>
          <w:sz w:val="52"/>
          <w:szCs w:val="52"/>
          <w:lang w:val="es-MX"/>
        </w:rPr>
        <w:t>Saltillo, Coahuila, México.</w:t>
      </w:r>
    </w:p>
    <w:p w14:paraId="4D97444E" w14:textId="77777777" w:rsidR="0015358F" w:rsidRDefault="0015358F" w:rsidP="00FE0C5E">
      <w:pPr>
        <w:rPr>
          <w:lang w:val="es-MX"/>
        </w:rPr>
      </w:pPr>
    </w:p>
    <w:p w14:paraId="1AD03F0E" w14:textId="581F8DFF" w:rsidR="00FE0C5E" w:rsidRPr="001B77F3" w:rsidRDefault="00FE0C5E" w:rsidP="00FE0C5E">
      <w:pPr>
        <w:rPr>
          <w:sz w:val="24"/>
          <w:szCs w:val="24"/>
          <w:lang w:val="es-MX"/>
        </w:rPr>
      </w:pPr>
      <w:r w:rsidRPr="001B77F3">
        <w:rPr>
          <w:sz w:val="24"/>
          <w:szCs w:val="24"/>
          <w:lang w:val="es-MX"/>
        </w:rPr>
        <w:lastRenderedPageBreak/>
        <w:t xml:space="preserve">Recuperar los saberes que los estudiantes tienen con respecto a cómo influye la familia, escuela y la comunidad en el desarrollo de la identidad de </w:t>
      </w:r>
      <w:proofErr w:type="gramStart"/>
      <w:r w:rsidRPr="001B77F3">
        <w:rPr>
          <w:sz w:val="24"/>
          <w:szCs w:val="24"/>
          <w:lang w:val="es-MX"/>
        </w:rPr>
        <w:t>las niñas y los niños</w:t>
      </w:r>
      <w:proofErr w:type="gramEnd"/>
      <w:r w:rsidRPr="001B77F3">
        <w:rPr>
          <w:sz w:val="24"/>
          <w:szCs w:val="24"/>
          <w:lang w:val="es-MX"/>
        </w:rPr>
        <w:t>.</w:t>
      </w:r>
    </w:p>
    <w:p w14:paraId="420FAD04" w14:textId="77777777" w:rsidR="00FE0C5E" w:rsidRPr="001B77F3" w:rsidRDefault="00FE0C5E" w:rsidP="00FE0C5E">
      <w:pPr>
        <w:rPr>
          <w:sz w:val="24"/>
          <w:szCs w:val="24"/>
          <w:lang w:val="es-MX"/>
        </w:rPr>
      </w:pPr>
    </w:p>
    <w:p w14:paraId="6E6D3D61" w14:textId="77777777" w:rsidR="00FE0C5E" w:rsidRPr="001B77F3" w:rsidRDefault="00FE0C5E" w:rsidP="00FE0C5E">
      <w:pPr>
        <w:rPr>
          <w:sz w:val="24"/>
          <w:szCs w:val="24"/>
          <w:lang w:val="es-MX"/>
        </w:rPr>
      </w:pPr>
      <w:r w:rsidRPr="001B77F3">
        <w:rPr>
          <w:sz w:val="24"/>
          <w:szCs w:val="24"/>
          <w:lang w:val="es-MX"/>
        </w:rPr>
        <w:t>Preguntas detonadoras:</w:t>
      </w:r>
    </w:p>
    <w:p w14:paraId="65318297" w14:textId="56806445" w:rsidR="00FE0C5E" w:rsidRDefault="009C421B" w:rsidP="00FE0C5E">
      <w:pPr>
        <w:rPr>
          <w:sz w:val="24"/>
          <w:szCs w:val="24"/>
          <w:lang w:val="es-MX"/>
        </w:rPr>
      </w:pPr>
      <w:r w:rsidRPr="001B77F3">
        <w:rPr>
          <w:sz w:val="24"/>
          <w:szCs w:val="24"/>
          <w:lang w:val="es-MX"/>
        </w:rPr>
        <w:t xml:space="preserve">1. </w:t>
      </w:r>
      <w:r w:rsidR="00FE0C5E" w:rsidRPr="001B77F3">
        <w:rPr>
          <w:sz w:val="24"/>
          <w:szCs w:val="24"/>
          <w:lang w:val="es-MX"/>
        </w:rPr>
        <w:t>¿Qué es el Mundo Social?</w:t>
      </w:r>
    </w:p>
    <w:p w14:paraId="16939C36" w14:textId="436416AF" w:rsidR="001B77F3" w:rsidRPr="001B77F3" w:rsidRDefault="001B77F3" w:rsidP="00FE0C5E">
      <w:pPr>
        <w:rPr>
          <w:sz w:val="24"/>
          <w:szCs w:val="24"/>
          <w:lang w:val="es-MX"/>
        </w:rPr>
      </w:pPr>
      <w:r>
        <w:rPr>
          <w:sz w:val="24"/>
          <w:szCs w:val="24"/>
          <w:lang w:val="es-MX"/>
        </w:rPr>
        <w:t xml:space="preserve">R: </w:t>
      </w:r>
      <w:r w:rsidRPr="001B77F3">
        <w:rPr>
          <w:sz w:val="24"/>
          <w:szCs w:val="24"/>
          <w:lang w:val="es-MX"/>
        </w:rPr>
        <w:t>Desde que nace el niño está experimentando la influencia de ese ambiente social, sin el cual no podría llegar a convertirse en un individuo adulto normalmente desarrollado. Es natural que, en el ser humano, a través de su larga evolución filogenético, se hayan desarrollado capacidades para responder a este medio social y actuar eficazmente dentro de él. La cuantía, la naturaleza y el grado de autonomía de esas capacidades es algo que todavía nos queda por conocer, aunque resulta innegable que existen. No sabemos en qué medidas son innatas, si se llega al mundo con ellas y aparecen como resultado de un despliegue interno programado de antemano, o si necesitan del medio para ir poniéndose en marcha, o incluso si pueden no l</w:t>
      </w:r>
      <w:r>
        <w:rPr>
          <w:sz w:val="24"/>
          <w:szCs w:val="24"/>
          <w:lang w:val="es-MX"/>
        </w:rPr>
        <w:t>l</w:t>
      </w:r>
      <w:r w:rsidRPr="001B77F3">
        <w:rPr>
          <w:sz w:val="24"/>
          <w:szCs w:val="24"/>
          <w:lang w:val="es-MX"/>
        </w:rPr>
        <w:t>egar a aparecer en el caso de que el medio no sea favorable. Resulta difícil aislarlas, ya que funcionan en relación con ese medio. Es importante determinar esa interrelación, el entretejido de lo innato y lo adquirido en el ser humano respecto a las capacidades sociales</w:t>
      </w:r>
      <w:r>
        <w:rPr>
          <w:sz w:val="24"/>
          <w:szCs w:val="24"/>
          <w:lang w:val="es-MX"/>
        </w:rPr>
        <w:t>.</w:t>
      </w:r>
    </w:p>
    <w:p w14:paraId="3F63A443" w14:textId="4B73A7D7" w:rsidR="00FE0C5E" w:rsidRDefault="009C421B" w:rsidP="00FE0C5E">
      <w:pPr>
        <w:rPr>
          <w:sz w:val="24"/>
          <w:szCs w:val="24"/>
          <w:lang w:val="es-MX"/>
        </w:rPr>
      </w:pPr>
      <w:r w:rsidRPr="001B77F3">
        <w:rPr>
          <w:sz w:val="24"/>
          <w:szCs w:val="24"/>
          <w:lang w:val="es-MX"/>
        </w:rPr>
        <w:t xml:space="preserve">2. </w:t>
      </w:r>
      <w:r w:rsidR="00FE0C5E" w:rsidRPr="001B77F3">
        <w:rPr>
          <w:sz w:val="24"/>
          <w:szCs w:val="24"/>
          <w:lang w:val="es-MX"/>
        </w:rPr>
        <w:t>¿Como influye el contexto en el aprendizaje del niño?</w:t>
      </w:r>
    </w:p>
    <w:p w14:paraId="2EFAB2AE" w14:textId="6E57E06F" w:rsidR="001B77F3" w:rsidRDefault="001B77F3" w:rsidP="00FE0C5E">
      <w:pPr>
        <w:rPr>
          <w:sz w:val="24"/>
          <w:szCs w:val="24"/>
          <w:lang w:val="es-MX"/>
        </w:rPr>
      </w:pPr>
      <w:r>
        <w:rPr>
          <w:sz w:val="24"/>
          <w:szCs w:val="24"/>
          <w:lang w:val="es-MX"/>
        </w:rPr>
        <w:t>R:</w:t>
      </w:r>
      <w:r w:rsidR="008354AA">
        <w:rPr>
          <w:sz w:val="24"/>
          <w:szCs w:val="24"/>
          <w:lang w:val="es-MX"/>
        </w:rPr>
        <w:t xml:space="preserve"> </w:t>
      </w:r>
      <w:r w:rsidR="008354AA" w:rsidRPr="008354AA">
        <w:rPr>
          <w:sz w:val="24"/>
          <w:szCs w:val="24"/>
          <w:lang w:val="es-MX"/>
        </w:rPr>
        <w:t>El medio en el que se desarrollan los niños afecta de manera directa y significativa a su desarrollo cognitivo. La influencia del contexto en el nivel educativo de los niños es evidente, ya que abarca todas las formas en las que el pequeño tiene contacto con la sociedad: la familia, los amigos, los paseos, la publicidad, lo que lee, lo que ve, las ideologías que lo rodean… Todo lo que conforma la cultura del lugar en el que crece, los acontecimientos a los que se enfrente tendrán consecuencias en él.</w:t>
      </w:r>
    </w:p>
    <w:p w14:paraId="47361A08" w14:textId="77777777" w:rsidR="008354AA" w:rsidRPr="008354AA" w:rsidRDefault="008354AA" w:rsidP="008354AA">
      <w:pPr>
        <w:rPr>
          <w:sz w:val="24"/>
          <w:szCs w:val="24"/>
          <w:lang w:val="es-MX"/>
        </w:rPr>
      </w:pPr>
      <w:r w:rsidRPr="008354AA">
        <w:rPr>
          <w:sz w:val="24"/>
          <w:szCs w:val="24"/>
          <w:lang w:val="es-MX"/>
        </w:rPr>
        <w:t>La familia como primer contexto</w:t>
      </w:r>
    </w:p>
    <w:p w14:paraId="4733A5FD" w14:textId="24D17E5E" w:rsidR="008354AA" w:rsidRPr="008354AA" w:rsidRDefault="008354AA" w:rsidP="008354AA">
      <w:pPr>
        <w:rPr>
          <w:sz w:val="24"/>
          <w:szCs w:val="24"/>
          <w:lang w:val="es-MX"/>
        </w:rPr>
      </w:pPr>
      <w:r w:rsidRPr="008354AA">
        <w:rPr>
          <w:sz w:val="24"/>
          <w:szCs w:val="24"/>
          <w:lang w:val="es-MX"/>
        </w:rPr>
        <w:t>El primer contacto que tienen los niños con la sociedad son sus familias, quienes van a ser los que conformen su estructura como individuo. Si recibió suficiente amor durante la infancia temprana, si ha sido escuchado y valorado, si ha crecido con carencias emocionales o materiales, si ha sido víctima de malos tratos… Todo esto influirá en su capacidad para adquirir nuevos conocimientos.</w:t>
      </w:r>
    </w:p>
    <w:p w14:paraId="27D05390" w14:textId="13E9A881" w:rsidR="008354AA" w:rsidRPr="008354AA" w:rsidRDefault="008354AA" w:rsidP="008354AA">
      <w:pPr>
        <w:rPr>
          <w:sz w:val="24"/>
          <w:szCs w:val="24"/>
          <w:lang w:val="es-MX"/>
        </w:rPr>
      </w:pPr>
      <w:r w:rsidRPr="008354AA">
        <w:rPr>
          <w:sz w:val="24"/>
          <w:szCs w:val="24"/>
          <w:lang w:val="es-MX"/>
        </w:rPr>
        <w:t>La familia aporta:</w:t>
      </w:r>
    </w:p>
    <w:p w14:paraId="7E227A8C" w14:textId="77777777" w:rsidR="008354AA" w:rsidRPr="008354AA" w:rsidRDefault="008354AA" w:rsidP="008354AA">
      <w:pPr>
        <w:rPr>
          <w:sz w:val="24"/>
          <w:szCs w:val="24"/>
          <w:lang w:val="es-MX"/>
        </w:rPr>
      </w:pPr>
      <w:r w:rsidRPr="008354AA">
        <w:rPr>
          <w:sz w:val="24"/>
          <w:szCs w:val="24"/>
          <w:lang w:val="es-MX"/>
        </w:rPr>
        <w:t>Aprendizajes básicos.</w:t>
      </w:r>
    </w:p>
    <w:p w14:paraId="0BC458C1" w14:textId="77777777" w:rsidR="008354AA" w:rsidRPr="008354AA" w:rsidRDefault="008354AA" w:rsidP="008354AA">
      <w:pPr>
        <w:rPr>
          <w:sz w:val="24"/>
          <w:szCs w:val="24"/>
          <w:lang w:val="es-MX"/>
        </w:rPr>
      </w:pPr>
      <w:r w:rsidRPr="008354AA">
        <w:rPr>
          <w:sz w:val="24"/>
          <w:szCs w:val="24"/>
          <w:lang w:val="es-MX"/>
        </w:rPr>
        <w:t>Marcos de actuación a través de las normas.</w:t>
      </w:r>
    </w:p>
    <w:p w14:paraId="068D9C63" w14:textId="77777777" w:rsidR="008354AA" w:rsidRPr="008354AA" w:rsidRDefault="008354AA" w:rsidP="008354AA">
      <w:pPr>
        <w:rPr>
          <w:sz w:val="24"/>
          <w:szCs w:val="24"/>
          <w:lang w:val="es-MX"/>
        </w:rPr>
      </w:pPr>
      <w:r w:rsidRPr="008354AA">
        <w:rPr>
          <w:sz w:val="24"/>
          <w:szCs w:val="24"/>
          <w:lang w:val="es-MX"/>
        </w:rPr>
        <w:t>Seguridad emocional.</w:t>
      </w:r>
    </w:p>
    <w:p w14:paraId="222E8670" w14:textId="73EB4C0D" w:rsidR="008354AA" w:rsidRPr="008354AA" w:rsidRDefault="008354AA" w:rsidP="008354AA">
      <w:pPr>
        <w:rPr>
          <w:sz w:val="24"/>
          <w:szCs w:val="24"/>
          <w:lang w:val="es-MX"/>
        </w:rPr>
      </w:pPr>
      <w:r w:rsidRPr="008354AA">
        <w:rPr>
          <w:sz w:val="24"/>
          <w:szCs w:val="24"/>
          <w:lang w:val="es-MX"/>
        </w:rPr>
        <w:lastRenderedPageBreak/>
        <w:t>Las primeras habilidades sociales las tomará del núcleo familiar, de este modo, cuando el niño llega a un sistema educativo, ya viene con mucha información. La imagen que el niño construye de sí mismo tiene que ver con lo que observa a su alrededor y con la forma en la que su entorno resuelve las situaciones.</w:t>
      </w:r>
    </w:p>
    <w:p w14:paraId="6DE83687" w14:textId="77777777" w:rsidR="008354AA" w:rsidRPr="008354AA" w:rsidRDefault="008354AA" w:rsidP="008354AA">
      <w:pPr>
        <w:rPr>
          <w:sz w:val="24"/>
          <w:szCs w:val="24"/>
          <w:lang w:val="es-MX"/>
        </w:rPr>
      </w:pPr>
      <w:r w:rsidRPr="008354AA">
        <w:rPr>
          <w:sz w:val="24"/>
          <w:szCs w:val="24"/>
          <w:lang w:val="es-MX"/>
        </w:rPr>
        <w:t>Contexto como un aliado</w:t>
      </w:r>
    </w:p>
    <w:p w14:paraId="0080C099" w14:textId="05F213DD" w:rsidR="008354AA" w:rsidRDefault="008354AA" w:rsidP="008354AA">
      <w:pPr>
        <w:rPr>
          <w:sz w:val="24"/>
          <w:szCs w:val="24"/>
          <w:lang w:val="es-MX"/>
        </w:rPr>
      </w:pPr>
      <w:r w:rsidRPr="008354AA">
        <w:rPr>
          <w:sz w:val="24"/>
          <w:szCs w:val="24"/>
          <w:lang w:val="es-MX"/>
        </w:rPr>
        <w:t>El desarrollo intelectual de los niños va de la mano con el medio social en el que crecen, el cual le ayuda a formarse tanto a nivel individual como a nivel de relación con los demás. Independientemente de que el contexto en el que se haya desarrollado el niño sea más o menos positivo, si lo conocemos y lo tenemos en cuenta en los programas educativos, será mucho más sencillo ayudarles a que no se desmotiven.</w:t>
      </w:r>
    </w:p>
    <w:p w14:paraId="4E2794C0" w14:textId="77777777" w:rsidR="008354AA" w:rsidRPr="008354AA" w:rsidRDefault="008354AA" w:rsidP="008354AA">
      <w:pPr>
        <w:rPr>
          <w:sz w:val="24"/>
          <w:szCs w:val="24"/>
          <w:lang w:val="es-MX"/>
        </w:rPr>
      </w:pPr>
      <w:r w:rsidRPr="008354AA">
        <w:rPr>
          <w:sz w:val="24"/>
          <w:szCs w:val="24"/>
          <w:lang w:val="es-MX"/>
        </w:rPr>
        <w:t>Los medios de comunicación</w:t>
      </w:r>
    </w:p>
    <w:p w14:paraId="26507F42" w14:textId="7C8946F5" w:rsidR="008354AA" w:rsidRPr="008354AA" w:rsidRDefault="008354AA" w:rsidP="008354AA">
      <w:pPr>
        <w:rPr>
          <w:sz w:val="24"/>
          <w:szCs w:val="24"/>
          <w:lang w:val="es-MX"/>
        </w:rPr>
      </w:pPr>
      <w:r w:rsidRPr="008354AA">
        <w:rPr>
          <w:sz w:val="24"/>
          <w:szCs w:val="24"/>
          <w:lang w:val="es-MX"/>
        </w:rPr>
        <w:t>Si hablamos de influencia del contexto en el nivel educativo de los niños, no podemos dejar de mencionar los medios de comunicación, puesto que ocupan gran parte de su atención y nos bombardean constantemente como sociedad con mensajes a través de todos sus canales.</w:t>
      </w:r>
    </w:p>
    <w:p w14:paraId="10E7837D" w14:textId="4C1A5F9D" w:rsidR="008354AA" w:rsidRPr="008354AA" w:rsidRDefault="008354AA" w:rsidP="008354AA">
      <w:pPr>
        <w:rPr>
          <w:sz w:val="24"/>
          <w:szCs w:val="24"/>
          <w:lang w:val="es-MX"/>
        </w:rPr>
      </w:pPr>
      <w:r w:rsidRPr="008354AA">
        <w:rPr>
          <w:sz w:val="24"/>
          <w:szCs w:val="24"/>
          <w:lang w:val="es-MX"/>
        </w:rPr>
        <w:t>La televisión es un medio que atrae la atención de los más pequeños y que resulta muy influyente para ellos. No requiere gran esfuerzo para ver y escuchar lo que transmite; en ocasiones ni siquiera son conscientes de lo que ven, pero el mensaje es claro. Por no mencionar que el consumo de horas de televisión en niños crece como la espuma. Lo que los niños ven en ella, lo dan, por cierto, sobre todo en edades tempranas, creando otro tipo de contexto en su desarrollo cognitivo.</w:t>
      </w:r>
    </w:p>
    <w:p w14:paraId="1CAC07FD" w14:textId="77777777" w:rsidR="008354AA" w:rsidRPr="008354AA" w:rsidRDefault="008354AA" w:rsidP="008354AA">
      <w:pPr>
        <w:rPr>
          <w:sz w:val="24"/>
          <w:szCs w:val="24"/>
          <w:lang w:val="es-MX"/>
        </w:rPr>
      </w:pPr>
      <w:r w:rsidRPr="008354AA">
        <w:rPr>
          <w:sz w:val="24"/>
          <w:szCs w:val="24"/>
          <w:lang w:val="es-MX"/>
        </w:rPr>
        <w:t>Las nuevas tecnologías como contexto</w:t>
      </w:r>
    </w:p>
    <w:p w14:paraId="32F0C533" w14:textId="74F4E98E" w:rsidR="008354AA" w:rsidRDefault="008354AA" w:rsidP="008354AA">
      <w:pPr>
        <w:rPr>
          <w:sz w:val="24"/>
          <w:szCs w:val="24"/>
          <w:lang w:val="es-MX"/>
        </w:rPr>
      </w:pPr>
      <w:r w:rsidRPr="008354AA">
        <w:rPr>
          <w:sz w:val="24"/>
          <w:szCs w:val="24"/>
          <w:lang w:val="es-MX"/>
        </w:rPr>
        <w:t>Las nuevas tecnologías están desbancando a los medios de comunicación tradicionales y cambiando los procesos de enseñanza actuales. Las generaciones de hoy en día requieren interacción en el proceso de enseñanza, rapidez y soportes tecnológicos. Tiene que ver con la forma en que han crecido y la información gene</w:t>
      </w:r>
      <w:r>
        <w:rPr>
          <w:sz w:val="24"/>
          <w:szCs w:val="24"/>
          <w:lang w:val="es-MX"/>
        </w:rPr>
        <w:t>racional con que vienen.</w:t>
      </w:r>
    </w:p>
    <w:p w14:paraId="72B0DFE6" w14:textId="45071455" w:rsidR="00502F1F" w:rsidRPr="008354AA" w:rsidRDefault="00502F1F" w:rsidP="008354AA">
      <w:pPr>
        <w:rPr>
          <w:sz w:val="24"/>
          <w:szCs w:val="24"/>
          <w:lang w:val="es-MX"/>
        </w:rPr>
      </w:pPr>
      <w:r w:rsidRPr="00502F1F">
        <w:rPr>
          <w:sz w:val="24"/>
          <w:szCs w:val="24"/>
          <w:lang w:val="es-MX"/>
        </w:rPr>
        <w:t>La familia y la sociedad, en general, forman el contexto de nuestros hijos y su influencia en el nivel educativo y en su desarrollo, es evidente, por lo que es importante crear nuevos modelos que lo tengan en cuenta, ya que nos da un valioso marco referencial de cómo es cada alumno.</w:t>
      </w:r>
    </w:p>
    <w:p w14:paraId="27C66B34" w14:textId="744F108B" w:rsidR="005E2206" w:rsidRDefault="009C421B" w:rsidP="00FE0C5E">
      <w:pPr>
        <w:rPr>
          <w:sz w:val="24"/>
          <w:szCs w:val="24"/>
          <w:lang w:val="es-MX"/>
        </w:rPr>
      </w:pPr>
      <w:r w:rsidRPr="001B77F3">
        <w:rPr>
          <w:sz w:val="24"/>
          <w:szCs w:val="24"/>
          <w:lang w:val="es-MX"/>
        </w:rPr>
        <w:t xml:space="preserve">3. </w:t>
      </w:r>
      <w:r w:rsidR="00FE0C5E" w:rsidRPr="001B77F3">
        <w:rPr>
          <w:sz w:val="24"/>
          <w:szCs w:val="24"/>
          <w:lang w:val="es-MX"/>
        </w:rPr>
        <w:t xml:space="preserve">¿Como se conforma la identidad de </w:t>
      </w:r>
      <w:proofErr w:type="gramStart"/>
      <w:r w:rsidR="00FE0C5E" w:rsidRPr="001B77F3">
        <w:rPr>
          <w:sz w:val="24"/>
          <w:szCs w:val="24"/>
          <w:lang w:val="es-MX"/>
        </w:rPr>
        <w:t>las niñas y los niños</w:t>
      </w:r>
      <w:proofErr w:type="gramEnd"/>
      <w:r w:rsidR="00FE0C5E" w:rsidRPr="001B77F3">
        <w:rPr>
          <w:sz w:val="24"/>
          <w:szCs w:val="24"/>
          <w:lang w:val="es-MX"/>
        </w:rPr>
        <w:t>?</w:t>
      </w:r>
    </w:p>
    <w:p w14:paraId="183AACB8" w14:textId="55EFD520" w:rsidR="001B77F3" w:rsidRDefault="001B77F3" w:rsidP="00FE0C5E">
      <w:pPr>
        <w:rPr>
          <w:sz w:val="24"/>
          <w:szCs w:val="24"/>
          <w:lang w:val="es-MX"/>
        </w:rPr>
      </w:pPr>
      <w:r>
        <w:rPr>
          <w:sz w:val="24"/>
          <w:szCs w:val="24"/>
          <w:lang w:val="es-MX"/>
        </w:rPr>
        <w:t>R:</w:t>
      </w:r>
      <w:r w:rsidR="00BF6E83">
        <w:rPr>
          <w:sz w:val="24"/>
          <w:szCs w:val="24"/>
          <w:lang w:val="es-MX"/>
        </w:rPr>
        <w:t xml:space="preserve"> </w:t>
      </w:r>
      <w:r w:rsidR="00BF6E83" w:rsidRPr="00BF6E83">
        <w:rPr>
          <w:sz w:val="24"/>
          <w:szCs w:val="24"/>
          <w:lang w:val="es-MX"/>
        </w:rPr>
        <w:t>Cada estímulo, cada emoción o cada palabra que los niños escuchan suma para forjar su identidad, pero cuándo podríamos decir que empiezan ellos realmente a construir la suya.</w:t>
      </w:r>
    </w:p>
    <w:p w14:paraId="49CF0D32" w14:textId="0F3AF7DB" w:rsidR="00BF6E83" w:rsidRPr="00BF6E83" w:rsidRDefault="00BF6E83" w:rsidP="00BF6E83">
      <w:pPr>
        <w:rPr>
          <w:sz w:val="24"/>
          <w:szCs w:val="24"/>
          <w:lang w:val="es-MX"/>
        </w:rPr>
      </w:pPr>
      <w:r w:rsidRPr="00BF6E83">
        <w:rPr>
          <w:sz w:val="24"/>
          <w:szCs w:val="24"/>
          <w:lang w:val="es-MX"/>
        </w:rPr>
        <w:t>Y esto tiene que ver mucho con el carácter, la personalidad y la identidad que los niños van forjando a lo largo de su vida, porque si cambian las circunstancias, varía también la forma de ser del pequeño</w:t>
      </w:r>
      <w:r>
        <w:rPr>
          <w:sz w:val="24"/>
          <w:szCs w:val="24"/>
          <w:lang w:val="es-MX"/>
        </w:rPr>
        <w:t>.</w:t>
      </w:r>
    </w:p>
    <w:p w14:paraId="7C7404F5" w14:textId="64433DC9" w:rsidR="00BF6E83" w:rsidRPr="00BF6E83" w:rsidRDefault="00BF6E83" w:rsidP="00BF6E83">
      <w:pPr>
        <w:rPr>
          <w:sz w:val="24"/>
          <w:szCs w:val="24"/>
          <w:lang w:val="es-MX"/>
        </w:rPr>
      </w:pPr>
      <w:r w:rsidRPr="00BF6E83">
        <w:rPr>
          <w:sz w:val="24"/>
          <w:szCs w:val="24"/>
          <w:lang w:val="es-MX"/>
        </w:rPr>
        <w:lastRenderedPageBreak/>
        <w:t>Este carácter se va forjando desde que el niño está en el seno de la madre, desde los primeros día</w:t>
      </w:r>
      <w:r>
        <w:rPr>
          <w:sz w:val="24"/>
          <w:szCs w:val="24"/>
          <w:lang w:val="es-MX"/>
        </w:rPr>
        <w:t>s</w:t>
      </w:r>
      <w:r w:rsidRPr="00BF6E83">
        <w:rPr>
          <w:sz w:val="24"/>
          <w:szCs w:val="24"/>
          <w:lang w:val="es-MX"/>
        </w:rPr>
        <w:t xml:space="preserve"> de su concepción, porque el bebé capta todo lo que ocurre fuera y si está siendo querido o no.</w:t>
      </w:r>
    </w:p>
    <w:p w14:paraId="6CD012FA" w14:textId="427B5546" w:rsidR="00BF6E83" w:rsidRDefault="00BF6E83" w:rsidP="00BF6E83">
      <w:pPr>
        <w:rPr>
          <w:sz w:val="24"/>
          <w:szCs w:val="24"/>
          <w:lang w:val="es-MX"/>
        </w:rPr>
      </w:pPr>
      <w:r w:rsidRPr="00BF6E83">
        <w:rPr>
          <w:sz w:val="24"/>
          <w:szCs w:val="24"/>
          <w:lang w:val="es-MX"/>
        </w:rPr>
        <w:t>“Desde muy corta edad hay que enseñar a los niños lo que es el afecto, lo que es el sentido del humor, la importancia de dar las gracias, qué significa debatir, qué supone ser niño…”, “Pero también enseñarles virtudes, valores, hábitos, límites y aquello que no es admisible, para evitar así que se hagan vagos y falten al respeto a los demás”.</w:t>
      </w:r>
    </w:p>
    <w:p w14:paraId="10834875" w14:textId="648C8F25" w:rsidR="006C74C4" w:rsidRDefault="006C74C4" w:rsidP="00BF6E83">
      <w:pPr>
        <w:rPr>
          <w:sz w:val="24"/>
          <w:szCs w:val="24"/>
          <w:lang w:val="es-MX"/>
        </w:rPr>
      </w:pPr>
      <w:r w:rsidRPr="006C74C4">
        <w:rPr>
          <w:sz w:val="24"/>
          <w:szCs w:val="24"/>
          <w:lang w:val="es-MX"/>
        </w:rPr>
        <w:t>Es a partir de los seis o siete meses cuando el bebé empieza a desarrollar el sentido de sí mismo como entidad física separado de su madre. A partir de este momento empieza a tener capacidad para darse cuenta de que él tiene una mente y los demás, otra. A partir de este momento evolutivo, es capaz de compartir el foco de atención. Esto es, cuando el adulto le señala un objeto, el bebé mira la mano del adulto y seguidamente mira al objeto. Y después vuelve a mirar al adulto. Con esta capacidad el bebé puede empezar a atribuir una intención al otro. Puede querer el objeto que señala el adulto, y el bebé empieza a darse cuenta de que el adulto tiene capacidad para darle ese objeto y además puede tener intención de dárselo o no. Tanto niños como adultos necesitan mantener un estado de bienestar y estabilidad respecto a la imagen de sí mismo En este punto de la relación con el adulto, el bebé también comparte estados afectivos con su figura de apego. El pequeño puede reconocerlos en el rostro de su madre. Tiene la motivación de explorar, pero todavía necesita la protección de su figura de apego. Entonces, cuando el bebé va explorando objetos, viviendo situaciones nuevas, mirará el rostro de su madre, y entenderá si esta situación a la que se enfrenta es amenazante o segura en función de lo que lea en ella. Así, gran parte de cómo ve el mundo el bebé (y más adelante el niño) viene determinado por cómo sus figuras de apego le transmiten que es. La construcción de la identidad En esta construcción de significados que hacen los adultos del mundo del bebé, también le hablan sobre él. Es decir, le dicen cómo es él, si es un niño valiente, si es un niño bueno, si es un niño listo, etc., y esto contribuirá a que el pequeño vaya creando su identidad. En este proceso se están constituyendo dos partes muy importantes: por un lado, su identidad (quién es) y por otro lado su autoimagen (quién cree que es).   La imagen de uno mismo es muy importante. Tanto niños como adultos necesitan mantener un estado de bienestar y estabilidad respecto a la imagen de sí mismo. Gran parte de la identidad de la persona se constituye en función de la imagen que las personas significativas le hayan devuelto La identidad de la persona, quién es, se va constituyendo poco a poco a lo largo de todo el desarrollo vital. Esta identidad se crea en el seno de una relación intersubjetiva. Es decir, el niño crea su identidad a partir de la relación con las personas que le cuidan y seguidamente con el resto de las personas que le rodean y que son importantes para él. Es decir, familiares, cuidadores, profesores, amigos, etc.</w:t>
      </w:r>
    </w:p>
    <w:p w14:paraId="7F5C744D" w14:textId="6D2EC48C" w:rsidR="002D6D97" w:rsidRDefault="001707D3" w:rsidP="00BF6E83">
      <w:pPr>
        <w:rPr>
          <w:sz w:val="24"/>
          <w:szCs w:val="24"/>
          <w:lang w:val="es-MX"/>
        </w:rPr>
      </w:pPr>
      <w:r>
        <w:rPr>
          <w:sz w:val="24"/>
          <w:szCs w:val="24"/>
          <w:lang w:val="es-MX"/>
        </w:rPr>
        <w:t xml:space="preserve">4. </w:t>
      </w:r>
      <w:r w:rsidR="002D6D97">
        <w:rPr>
          <w:sz w:val="24"/>
          <w:szCs w:val="24"/>
          <w:lang w:val="es-MX"/>
        </w:rPr>
        <w:t>¿Por qué decidiste ser educadora?</w:t>
      </w:r>
    </w:p>
    <w:p w14:paraId="545CFEBB" w14:textId="36372A6B" w:rsidR="002D6D97" w:rsidRDefault="002D6D97" w:rsidP="00BF6E83">
      <w:pPr>
        <w:rPr>
          <w:sz w:val="24"/>
          <w:szCs w:val="24"/>
          <w:lang w:val="es-MX"/>
        </w:rPr>
      </w:pPr>
      <w:r>
        <w:rPr>
          <w:sz w:val="24"/>
          <w:szCs w:val="24"/>
          <w:lang w:val="es-MX"/>
        </w:rPr>
        <w:t xml:space="preserve">R: Una de las razones mas importantes es que me gustan mucho los niños, la forma en la que se desarrollan y se desenvuelven, es algo mágico como aprenden, yo viví una niñez muy bonita, </w:t>
      </w:r>
      <w:r>
        <w:rPr>
          <w:sz w:val="24"/>
          <w:szCs w:val="24"/>
          <w:lang w:val="es-MX"/>
        </w:rPr>
        <w:lastRenderedPageBreak/>
        <w:t>quiero ser docente y hacer que mis alumnos aprendan mucho pero a sus vez se diviertan demasiado, y sobre todo ser esa persona que aportó un gramito para lo que mis alumnos piensen ser en su presente, otra razón es que mi hermana mayor es educadora también y desde siempre vi todo lo largo de su carrera y eso me gusto aun más, espero poder ser una gran docente.</w:t>
      </w:r>
    </w:p>
    <w:p w14:paraId="7D631293" w14:textId="0770C94B" w:rsidR="001707D3" w:rsidRDefault="003719F3" w:rsidP="00BF6E83">
      <w:pPr>
        <w:rPr>
          <w:sz w:val="24"/>
          <w:szCs w:val="24"/>
          <w:lang w:val="es-MX"/>
        </w:rPr>
      </w:pPr>
      <w:r>
        <w:rPr>
          <w:sz w:val="24"/>
          <w:szCs w:val="24"/>
          <w:lang w:val="es-MX"/>
        </w:rPr>
        <w:t xml:space="preserve">5. </w:t>
      </w:r>
      <w:r w:rsidR="001707D3">
        <w:rPr>
          <w:sz w:val="24"/>
          <w:szCs w:val="24"/>
          <w:lang w:val="es-MX"/>
        </w:rPr>
        <w:t>¿Cómo te identificas como estudiante y futura docente?</w:t>
      </w:r>
    </w:p>
    <w:p w14:paraId="70993FA3" w14:textId="4256CE8B" w:rsidR="001707D3" w:rsidRDefault="001707D3" w:rsidP="00BF6E83">
      <w:pPr>
        <w:rPr>
          <w:sz w:val="24"/>
          <w:szCs w:val="24"/>
          <w:lang w:val="es-MX"/>
        </w:rPr>
      </w:pPr>
      <w:r>
        <w:rPr>
          <w:sz w:val="24"/>
          <w:szCs w:val="24"/>
          <w:lang w:val="es-MX"/>
        </w:rPr>
        <w:t xml:space="preserve">R: Como estudiante, soy una persona muy responsable con mis estudios, respetuosa con mis compañeros y maestros, soy muy cumplida y creativa, y como docente me </w:t>
      </w:r>
      <w:r w:rsidR="00D20BC0">
        <w:rPr>
          <w:sz w:val="24"/>
          <w:szCs w:val="24"/>
          <w:lang w:val="es-MX"/>
        </w:rPr>
        <w:t>identifico</w:t>
      </w:r>
      <w:r>
        <w:rPr>
          <w:sz w:val="24"/>
          <w:szCs w:val="24"/>
          <w:lang w:val="es-MX"/>
        </w:rPr>
        <w:t xml:space="preserve"> </w:t>
      </w:r>
      <w:r w:rsidR="00D20BC0">
        <w:rPr>
          <w:sz w:val="24"/>
          <w:szCs w:val="24"/>
          <w:lang w:val="es-MX"/>
        </w:rPr>
        <w:t>de muy igual manera responsable en mi trabajo, innovadora, creativa, paciente, respetuosa con mis alumnos, compañeros y padres de familia, y una persona muy solidaria y empática.</w:t>
      </w:r>
    </w:p>
    <w:p w14:paraId="17AA37AD" w14:textId="77777777" w:rsidR="001707D3" w:rsidRPr="001B77F3" w:rsidRDefault="001707D3" w:rsidP="00BF6E83">
      <w:pPr>
        <w:rPr>
          <w:sz w:val="24"/>
          <w:szCs w:val="24"/>
          <w:lang w:val="es-MX"/>
        </w:rPr>
      </w:pPr>
    </w:p>
    <w:sectPr w:rsidR="001707D3" w:rsidRPr="001B77F3" w:rsidSect="008D4248">
      <w:pgSz w:w="12240" w:h="15840"/>
      <w:pgMar w:top="1440" w:right="1440" w:bottom="1440" w:left="1440" w:header="720" w:footer="720" w:gutter="0"/>
      <w:pgBorders w:offsetFrom="page">
        <w:top w:val="dotDotDash" w:sz="18" w:space="24" w:color="auto"/>
        <w:left w:val="dotDotDash" w:sz="18" w:space="24" w:color="auto"/>
        <w:bottom w:val="dotDotDash" w:sz="18" w:space="24" w:color="auto"/>
        <w:right w:val="dotDotDash"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5E"/>
    <w:rsid w:val="0015358F"/>
    <w:rsid w:val="001707D3"/>
    <w:rsid w:val="001B77F3"/>
    <w:rsid w:val="002D6D97"/>
    <w:rsid w:val="003719F3"/>
    <w:rsid w:val="00502F1F"/>
    <w:rsid w:val="005E2206"/>
    <w:rsid w:val="006C74C4"/>
    <w:rsid w:val="008354AA"/>
    <w:rsid w:val="008D4248"/>
    <w:rsid w:val="009C421B"/>
    <w:rsid w:val="00BF6E83"/>
    <w:rsid w:val="00D20BC0"/>
    <w:rsid w:val="00FE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8244"/>
  <w15:chartTrackingRefBased/>
  <w15:docId w15:val="{1D360F46-ED52-428A-B0F8-F7A25F69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4</cp:revision>
  <dcterms:created xsi:type="dcterms:W3CDTF">2021-03-18T15:51:00Z</dcterms:created>
  <dcterms:modified xsi:type="dcterms:W3CDTF">2021-03-18T15:59:00Z</dcterms:modified>
</cp:coreProperties>
</file>