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CC2E5" w:themeColor="accent1" w:themeTint="99"/>
  <w:body>
    <w:p w14:paraId="0EA798CE" w14:textId="77777777" w:rsidR="007B6616" w:rsidRPr="00B3470C" w:rsidRDefault="007B6616" w:rsidP="007B6616">
      <w:pPr>
        <w:jc w:val="center"/>
        <w:rPr>
          <w:rFonts w:ascii="Arial" w:hAnsi="Arial" w:cs="Arial"/>
          <w:sz w:val="24"/>
          <w:szCs w:val="24"/>
        </w:rPr>
      </w:pPr>
      <w:r w:rsidRPr="00B3470C">
        <w:rPr>
          <w:rFonts w:ascii="Arial" w:hAnsi="Arial" w:cs="Arial"/>
          <w:sz w:val="24"/>
          <w:szCs w:val="24"/>
        </w:rPr>
        <w:t>Escuela Normal de Educación Preescolar</w:t>
      </w:r>
    </w:p>
    <w:p w14:paraId="4E9DD5B3" w14:textId="77777777" w:rsidR="007B6616" w:rsidRPr="00B3470C" w:rsidRDefault="007B6616" w:rsidP="007B6616">
      <w:pPr>
        <w:jc w:val="center"/>
        <w:rPr>
          <w:rFonts w:ascii="Arial" w:hAnsi="Arial" w:cs="Arial"/>
          <w:sz w:val="24"/>
          <w:szCs w:val="24"/>
        </w:rPr>
      </w:pPr>
      <w:r w:rsidRPr="00B3470C">
        <w:rPr>
          <w:rFonts w:ascii="Arial" w:hAnsi="Arial" w:cs="Arial"/>
          <w:sz w:val="24"/>
          <w:szCs w:val="24"/>
        </w:rPr>
        <w:t>Tutoría grupal</w:t>
      </w:r>
    </w:p>
    <w:p w14:paraId="181C1D14" w14:textId="77777777" w:rsidR="007B6616" w:rsidRPr="00B3470C" w:rsidRDefault="00192C14" w:rsidP="007B6616">
      <w:pPr>
        <w:jc w:val="center"/>
        <w:rPr>
          <w:rFonts w:ascii="Arial" w:hAnsi="Arial" w:cs="Arial"/>
          <w:sz w:val="24"/>
          <w:szCs w:val="24"/>
        </w:rPr>
      </w:pPr>
      <w:r w:rsidRPr="00B3470C">
        <w:rPr>
          <w:rFonts w:ascii="Arial" w:hAnsi="Arial" w:cs="Arial"/>
          <w:sz w:val="24"/>
          <w:szCs w:val="24"/>
        </w:rPr>
        <w:t>2°</w:t>
      </w:r>
      <w:r w:rsidR="007B6616" w:rsidRPr="00B3470C">
        <w:rPr>
          <w:rFonts w:ascii="Arial" w:hAnsi="Arial" w:cs="Arial"/>
          <w:sz w:val="24"/>
          <w:szCs w:val="24"/>
        </w:rPr>
        <w:t xml:space="preserve"> semestre</w:t>
      </w:r>
    </w:p>
    <w:p w14:paraId="09945512" w14:textId="77777777" w:rsidR="007B6616" w:rsidRPr="00B3470C" w:rsidRDefault="007B6616" w:rsidP="007B6616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347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Memoria y reflexión </w:t>
      </w:r>
    </w:p>
    <w:p w14:paraId="1A904DFC" w14:textId="51C2E0E9" w:rsidR="008E5877" w:rsidRPr="004F2723" w:rsidRDefault="00B3470C">
      <w:pPr>
        <w:rPr>
          <w:rFonts w:ascii="Arial" w:hAnsi="Arial" w:cs="Arial"/>
        </w:rPr>
      </w:pPr>
      <w:r w:rsidRPr="004F2723">
        <w:rPr>
          <w:rFonts w:ascii="Arial" w:hAnsi="Arial" w:cs="Arial"/>
          <w:b/>
          <w:bCs/>
        </w:rPr>
        <w:t>Alumna:</w:t>
      </w:r>
      <w:r w:rsidRPr="004F2723">
        <w:rPr>
          <w:rFonts w:ascii="Arial" w:hAnsi="Arial" w:cs="Arial"/>
        </w:rPr>
        <w:t xml:space="preserve"> Daisy Carolina Perez Nuncio.                                                            </w:t>
      </w:r>
      <w:r w:rsidR="004F2723" w:rsidRPr="004F2723">
        <w:rPr>
          <w:rFonts w:ascii="Arial" w:hAnsi="Arial" w:cs="Arial"/>
          <w:b/>
          <w:bCs/>
        </w:rPr>
        <w:t>Sección</w:t>
      </w:r>
      <w:r w:rsidRPr="004F2723">
        <w:rPr>
          <w:rFonts w:ascii="Arial" w:hAnsi="Arial" w:cs="Arial"/>
          <w:b/>
          <w:bCs/>
        </w:rPr>
        <w:t>:</w:t>
      </w:r>
      <w:r w:rsidRPr="004F2723">
        <w:rPr>
          <w:rFonts w:ascii="Arial" w:hAnsi="Arial" w:cs="Arial"/>
        </w:rPr>
        <w:t xml:space="preserve"> “A”.</w:t>
      </w:r>
    </w:p>
    <w:p w14:paraId="2D0C8A19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r w:rsidR="007B6616" w:rsidRPr="007B6616">
        <w:rPr>
          <w:b/>
          <w:bCs/>
          <w:i/>
          <w:iCs/>
        </w:rPr>
        <w:t xml:space="preserve">Demain. </w:t>
      </w:r>
    </w:p>
    <w:p w14:paraId="551ABAD8" w14:textId="65DFB3B2" w:rsidR="007B6616" w:rsidRPr="00B3470C" w:rsidRDefault="007B6616" w:rsidP="007B6616">
      <w:pPr>
        <w:rPr>
          <w:i/>
          <w:iCs/>
        </w:rPr>
      </w:pPr>
      <w:r w:rsidRPr="00B3470C">
        <w:rPr>
          <w:b/>
          <w:bCs/>
          <w:i/>
          <w:iCs/>
        </w:rPr>
        <w:t xml:space="preserve">Instrucción: </w:t>
      </w:r>
      <w:r w:rsidR="00B3470C" w:rsidRPr="00B3470C">
        <w:rPr>
          <w:i/>
          <w:iCs/>
        </w:rPr>
        <w:t>¿Recuerdas el pasaje que leíste en el Ejercicio no</w:t>
      </w:r>
      <w:r w:rsidR="00B3470C">
        <w:rPr>
          <w:i/>
          <w:iCs/>
        </w:rPr>
        <w:t>°</w:t>
      </w:r>
      <w:r w:rsidRPr="00B3470C">
        <w:rPr>
          <w:i/>
          <w:iCs/>
        </w:rPr>
        <w:t xml:space="preserve"> 1 acerca de Demain, quien se encontró a sí mismo en medio de un bazar colorido y aromático de puestos y tiendas? Sin regresar a él, escribe todo lo que puedas recordar acerca de las experiencias de Demain en ese mercado: las tiendas, las imágenes y los alimentos. </w:t>
      </w:r>
    </w:p>
    <w:p w14:paraId="4459C6EC" w14:textId="730EABCF" w:rsidR="007B6616" w:rsidRPr="00B3470C" w:rsidRDefault="007B6616" w:rsidP="007B6616">
      <w:pPr>
        <w:rPr>
          <w:rFonts w:ascii="Arial" w:hAnsi="Arial" w:cs="Arial"/>
        </w:rPr>
      </w:pPr>
      <w:r w:rsidRPr="00B3470C">
        <w:rPr>
          <w:rFonts w:ascii="Arial" w:hAnsi="Arial" w:cs="Arial"/>
        </w:rPr>
        <w:t>_</w:t>
      </w:r>
      <w:r w:rsidR="00B3470C" w:rsidRPr="00B3470C">
        <w:rPr>
          <w:rFonts w:ascii="Arial" w:hAnsi="Arial" w:cs="Arial"/>
        </w:rPr>
        <w:t>Demain entro al mercado y se encontró con comerciantes de todo tipo de jarrones, sillas, ropa, zapatos y muchos otros artículos de embellecimiento personal y adornos, pero también con puestos de comida como carne, salchicha, jamón etc. Demain venia del campo y para el todo esto era increíble, se fue hacia su bolsillo y espero que las monedas que le habían dado de cumpleaños fueran las necesarias para cubrir los gastos de todo lo que quería comprar. _</w:t>
      </w:r>
      <w:r w:rsidRPr="00B3470C">
        <w:rPr>
          <w:rFonts w:ascii="Arial" w:hAnsi="Arial" w:cs="Arial"/>
        </w:rPr>
        <w:t>_</w:t>
      </w:r>
    </w:p>
    <w:sectPr w:rsidR="007B6616" w:rsidRPr="00B34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4F2723"/>
    <w:rsid w:val="007B6616"/>
    <w:rsid w:val="008E5877"/>
    <w:rsid w:val="00B318EF"/>
    <w:rsid w:val="00B3470C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."/>
  <w:listSeparator w:val=","/>
  <w14:docId w14:val="4D9B3FAC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JESUS EMMANUEL PEREZ NUNCIO</cp:lastModifiedBy>
  <cp:revision>2</cp:revision>
  <dcterms:created xsi:type="dcterms:W3CDTF">2021-03-17T05:10:00Z</dcterms:created>
  <dcterms:modified xsi:type="dcterms:W3CDTF">2021-03-17T05:10:00Z</dcterms:modified>
</cp:coreProperties>
</file>