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9E2" w:rsidRPr="00760EB6" w:rsidRDefault="005309E2" w:rsidP="005309E2">
      <w:pPr>
        <w:spacing w:line="240" w:lineRule="auto"/>
        <w:ind w:left="360"/>
        <w:contextualSpacing/>
        <w:jc w:val="center"/>
        <w:rPr>
          <w:rFonts w:ascii="Arial" w:eastAsia="Calibri" w:hAnsi="Arial" w:cs="Arial"/>
          <w:b/>
          <w:color w:val="000000"/>
          <w:sz w:val="24"/>
          <w:szCs w:val="24"/>
        </w:rPr>
      </w:pPr>
      <w:r w:rsidRPr="00760EB6">
        <w:rPr>
          <w:rFonts w:ascii="Arial" w:eastAsia="Calibri" w:hAnsi="Arial" w:cs="Arial"/>
          <w:b/>
          <w:color w:val="000000"/>
          <w:sz w:val="24"/>
          <w:szCs w:val="24"/>
        </w:rPr>
        <w:t>Escuela Normal de Educación Preescolar</w:t>
      </w:r>
    </w:p>
    <w:p w:rsidR="005309E2" w:rsidRDefault="005309E2" w:rsidP="005309E2">
      <w:pPr>
        <w:spacing w:after="120" w:line="240" w:lineRule="auto"/>
        <w:contextualSpacing/>
        <w:jc w:val="center"/>
        <w:rPr>
          <w:rFonts w:ascii="Arial" w:eastAsia="Times New Roman" w:hAnsi="Arial" w:cs="Arial"/>
          <w:b/>
          <w:bCs/>
          <w:color w:val="000000"/>
          <w:sz w:val="24"/>
          <w:szCs w:val="24"/>
          <w:lang w:eastAsia="es-MX"/>
        </w:rPr>
      </w:pPr>
    </w:p>
    <w:p w:rsidR="005309E2" w:rsidRDefault="005309E2" w:rsidP="005309E2">
      <w:pPr>
        <w:spacing w:after="120" w:line="240" w:lineRule="auto"/>
        <w:contextualSpacing/>
        <w:jc w:val="center"/>
        <w:rPr>
          <w:rFonts w:ascii="Arial" w:eastAsia="Times New Roman" w:hAnsi="Arial" w:cs="Arial"/>
          <w:b/>
          <w:bCs/>
          <w:color w:val="000000"/>
          <w:sz w:val="24"/>
          <w:szCs w:val="24"/>
          <w:lang w:eastAsia="es-MX"/>
        </w:rPr>
      </w:pPr>
      <w:r w:rsidRPr="00760EB6">
        <w:rPr>
          <w:rFonts w:ascii="Arial" w:eastAsia="Times New Roman" w:hAnsi="Arial" w:cs="Arial"/>
          <w:b/>
          <w:bCs/>
          <w:color w:val="000000"/>
          <w:sz w:val="24"/>
          <w:szCs w:val="24"/>
          <w:lang w:eastAsia="es-MX"/>
        </w:rPr>
        <w:t>Ciclo Escolar 2020 – 2021</w:t>
      </w:r>
    </w:p>
    <w:p w:rsidR="005309E2" w:rsidRPr="00760EB6" w:rsidRDefault="005309E2" w:rsidP="005309E2">
      <w:pPr>
        <w:spacing w:after="120" w:line="240" w:lineRule="auto"/>
        <w:contextualSpacing/>
        <w:jc w:val="center"/>
        <w:rPr>
          <w:rFonts w:ascii="Arial" w:eastAsia="Times New Roman" w:hAnsi="Arial" w:cs="Arial"/>
          <w:b/>
          <w:bCs/>
          <w:color w:val="000000"/>
          <w:sz w:val="24"/>
          <w:szCs w:val="24"/>
          <w:lang w:eastAsia="es-MX"/>
        </w:rPr>
      </w:pPr>
    </w:p>
    <w:p w:rsidR="005309E2" w:rsidRPr="00760EB6" w:rsidRDefault="005309E2" w:rsidP="005309E2">
      <w:pPr>
        <w:spacing w:line="360" w:lineRule="auto"/>
        <w:ind w:left="360"/>
        <w:jc w:val="center"/>
        <w:rPr>
          <w:rFonts w:ascii="Arial" w:eastAsia="Calibri" w:hAnsi="Arial" w:cs="Arial"/>
          <w:b/>
          <w:color w:val="000000"/>
          <w:sz w:val="24"/>
          <w:szCs w:val="24"/>
        </w:rPr>
      </w:pPr>
      <w:r w:rsidRPr="00760EB6">
        <w:rPr>
          <w:rFonts w:ascii="Arial" w:eastAsia="Calibri" w:hAnsi="Arial" w:cs="Arial"/>
          <w:noProof/>
          <w:sz w:val="24"/>
          <w:szCs w:val="24"/>
          <w:lang w:eastAsia="es-MX"/>
        </w:rPr>
        <w:drawing>
          <wp:anchor distT="0" distB="0" distL="114300" distR="114300" simplePos="0" relativeHeight="251659264" behindDoc="0" locked="0" layoutInCell="1" allowOverlap="1" wp14:anchorId="63E3398D" wp14:editId="1F23BE27">
            <wp:simplePos x="0" y="0"/>
            <wp:positionH relativeFrom="margin">
              <wp:posOffset>2480945</wp:posOffset>
            </wp:positionH>
            <wp:positionV relativeFrom="margin">
              <wp:posOffset>641350</wp:posOffset>
            </wp:positionV>
            <wp:extent cx="847725" cy="1009650"/>
            <wp:effectExtent l="0" t="0" r="9525" b="0"/>
            <wp:wrapSquare wrapText="bothSides"/>
            <wp:docPr id="7"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l="20572" t="20" r="17107" b="-20"/>
                    <a:stretch>
                      <a:fillRect/>
                    </a:stretch>
                  </pic:blipFill>
                  <pic:spPr bwMode="auto">
                    <a:xfrm>
                      <a:off x="0" y="0"/>
                      <a:ext cx="847725" cy="1009650"/>
                    </a:xfrm>
                    <a:prstGeom prst="rect">
                      <a:avLst/>
                    </a:prstGeom>
                    <a:noFill/>
                  </pic:spPr>
                </pic:pic>
              </a:graphicData>
            </a:graphic>
            <wp14:sizeRelH relativeFrom="margin">
              <wp14:pctWidth>0</wp14:pctWidth>
            </wp14:sizeRelH>
            <wp14:sizeRelV relativeFrom="margin">
              <wp14:pctHeight>0</wp14:pctHeight>
            </wp14:sizeRelV>
          </wp:anchor>
        </w:drawing>
      </w:r>
    </w:p>
    <w:p w:rsidR="005309E2" w:rsidRPr="00760EB6" w:rsidRDefault="005309E2" w:rsidP="005309E2">
      <w:pPr>
        <w:spacing w:line="360" w:lineRule="auto"/>
        <w:ind w:left="360"/>
        <w:jc w:val="center"/>
        <w:rPr>
          <w:rFonts w:ascii="Arial" w:eastAsia="Calibri" w:hAnsi="Arial" w:cs="Arial"/>
          <w:b/>
          <w:color w:val="000000"/>
          <w:sz w:val="24"/>
          <w:szCs w:val="24"/>
        </w:rPr>
      </w:pPr>
    </w:p>
    <w:p w:rsidR="005309E2" w:rsidRPr="00760EB6" w:rsidRDefault="005309E2" w:rsidP="005309E2">
      <w:pPr>
        <w:spacing w:line="360" w:lineRule="auto"/>
        <w:ind w:left="360"/>
        <w:jc w:val="center"/>
        <w:rPr>
          <w:rFonts w:ascii="Arial" w:eastAsia="Calibri" w:hAnsi="Arial" w:cs="Arial"/>
          <w:b/>
          <w:color w:val="000000"/>
          <w:sz w:val="24"/>
          <w:szCs w:val="24"/>
        </w:rPr>
      </w:pPr>
    </w:p>
    <w:p w:rsidR="00A6506B" w:rsidRDefault="00A6506B" w:rsidP="005309E2">
      <w:pPr>
        <w:spacing w:line="240" w:lineRule="auto"/>
        <w:ind w:left="357"/>
        <w:jc w:val="center"/>
        <w:rPr>
          <w:rFonts w:ascii="Arial" w:eastAsia="Calibri" w:hAnsi="Arial" w:cs="Arial"/>
          <w:color w:val="000000"/>
          <w:sz w:val="24"/>
          <w:szCs w:val="24"/>
        </w:rPr>
      </w:pPr>
      <w:r>
        <w:rPr>
          <w:rFonts w:ascii="Arial" w:eastAsia="Calibri" w:hAnsi="Arial" w:cs="Arial"/>
          <w:b/>
          <w:color w:val="000000"/>
          <w:sz w:val="24"/>
          <w:szCs w:val="24"/>
        </w:rPr>
        <w:t>Docente</w:t>
      </w:r>
      <w:r w:rsidR="005309E2" w:rsidRPr="00760EB6">
        <w:rPr>
          <w:rFonts w:ascii="Arial" w:eastAsia="Calibri" w:hAnsi="Arial" w:cs="Arial"/>
          <w:b/>
          <w:color w:val="000000"/>
          <w:sz w:val="24"/>
          <w:szCs w:val="24"/>
        </w:rPr>
        <w:t xml:space="preserve">: </w:t>
      </w:r>
      <w:r>
        <w:rPr>
          <w:rFonts w:ascii="Arial" w:eastAsia="Calibri" w:hAnsi="Arial" w:cs="Arial"/>
          <w:color w:val="000000"/>
          <w:sz w:val="24"/>
          <w:szCs w:val="24"/>
        </w:rPr>
        <w:t xml:space="preserve">Dolores Patricia Segovia Gómez. </w:t>
      </w:r>
    </w:p>
    <w:p w:rsidR="005309E2" w:rsidRPr="00760EB6" w:rsidRDefault="005309E2" w:rsidP="005309E2">
      <w:pPr>
        <w:spacing w:line="240" w:lineRule="auto"/>
        <w:ind w:left="357"/>
        <w:jc w:val="center"/>
        <w:rPr>
          <w:rFonts w:ascii="Arial" w:eastAsia="Calibri" w:hAnsi="Arial" w:cs="Arial"/>
          <w:color w:val="000000"/>
          <w:sz w:val="24"/>
          <w:szCs w:val="24"/>
        </w:rPr>
      </w:pPr>
      <w:r w:rsidRPr="00760EB6">
        <w:rPr>
          <w:rFonts w:ascii="Arial" w:eastAsia="Calibri" w:hAnsi="Arial" w:cs="Arial"/>
          <w:b/>
          <w:color w:val="000000"/>
          <w:sz w:val="24"/>
          <w:szCs w:val="24"/>
        </w:rPr>
        <w:t xml:space="preserve">Asignatura: </w:t>
      </w:r>
      <w:r>
        <w:rPr>
          <w:rFonts w:ascii="Arial" w:eastAsia="Calibri" w:hAnsi="Arial" w:cs="Arial"/>
          <w:color w:val="000000"/>
          <w:sz w:val="24"/>
          <w:szCs w:val="24"/>
        </w:rPr>
        <w:t>T</w:t>
      </w:r>
      <w:r w:rsidR="00A6506B">
        <w:rPr>
          <w:rFonts w:ascii="Arial" w:eastAsia="Calibri" w:hAnsi="Arial" w:cs="Arial"/>
          <w:color w:val="000000"/>
          <w:sz w:val="24"/>
          <w:szCs w:val="24"/>
        </w:rPr>
        <w:t>rabajo docente y proyectos de mejora escolar.</w:t>
      </w:r>
    </w:p>
    <w:p w:rsidR="005309E2" w:rsidRDefault="00A6506B" w:rsidP="00A6506B">
      <w:pPr>
        <w:spacing w:line="360" w:lineRule="auto"/>
        <w:ind w:left="357"/>
        <w:contextualSpacing/>
        <w:jc w:val="center"/>
        <w:rPr>
          <w:rFonts w:ascii="Arial" w:eastAsia="Calibri" w:hAnsi="Arial" w:cs="Arial"/>
          <w:sz w:val="24"/>
          <w:szCs w:val="24"/>
        </w:rPr>
      </w:pPr>
      <w:r w:rsidRPr="00A6506B">
        <w:rPr>
          <w:rFonts w:ascii="Arial" w:eastAsia="Calibri" w:hAnsi="Arial" w:cs="Arial"/>
          <w:b/>
          <w:sz w:val="24"/>
          <w:szCs w:val="24"/>
        </w:rPr>
        <w:t>Unidad de aprendizaje I.</w:t>
      </w:r>
      <w:r w:rsidRPr="00A6506B">
        <w:rPr>
          <w:rFonts w:ascii="Arial" w:eastAsia="Calibri" w:hAnsi="Arial" w:cs="Arial"/>
          <w:sz w:val="24"/>
          <w:szCs w:val="24"/>
        </w:rPr>
        <w:t xml:space="preserve"> Desafíos en torno a la incompletud de</w:t>
      </w:r>
      <w:r>
        <w:rPr>
          <w:rFonts w:ascii="Arial" w:eastAsia="Calibri" w:hAnsi="Arial" w:cs="Arial"/>
          <w:sz w:val="24"/>
          <w:szCs w:val="24"/>
        </w:rPr>
        <w:t xml:space="preserve"> la formación </w:t>
      </w:r>
      <w:r w:rsidRPr="00A6506B">
        <w:rPr>
          <w:rFonts w:ascii="Arial" w:eastAsia="Calibri" w:hAnsi="Arial" w:cs="Arial"/>
          <w:sz w:val="24"/>
          <w:szCs w:val="24"/>
        </w:rPr>
        <w:t>inicial de docen</w:t>
      </w:r>
      <w:r>
        <w:rPr>
          <w:rFonts w:ascii="Arial" w:eastAsia="Calibri" w:hAnsi="Arial" w:cs="Arial"/>
          <w:sz w:val="24"/>
          <w:szCs w:val="24"/>
        </w:rPr>
        <w:t xml:space="preserve">tes en el marco de proyectos de innovación pedagógica: las </w:t>
      </w:r>
      <w:r w:rsidRPr="00A6506B">
        <w:rPr>
          <w:rFonts w:ascii="Arial" w:eastAsia="Calibri" w:hAnsi="Arial" w:cs="Arial"/>
          <w:sz w:val="24"/>
          <w:szCs w:val="24"/>
        </w:rPr>
        <w:t>lecciones aprendidas.</w:t>
      </w:r>
    </w:p>
    <w:p w:rsidR="005309E2" w:rsidRPr="00503893" w:rsidRDefault="005309E2" w:rsidP="005309E2">
      <w:pPr>
        <w:spacing w:line="360" w:lineRule="auto"/>
        <w:ind w:left="360"/>
        <w:jc w:val="center"/>
        <w:rPr>
          <w:rFonts w:ascii="Arial" w:hAnsi="Arial" w:cs="Arial"/>
          <w:b/>
          <w:sz w:val="24"/>
        </w:rPr>
      </w:pPr>
      <w:r w:rsidRPr="00503893">
        <w:rPr>
          <w:rFonts w:ascii="Arial" w:hAnsi="Arial" w:cs="Arial"/>
          <w:b/>
          <w:sz w:val="24"/>
        </w:rPr>
        <w:t>L</w:t>
      </w:r>
      <w:r w:rsidR="00A6506B">
        <w:rPr>
          <w:rFonts w:ascii="Arial" w:hAnsi="Arial" w:cs="Arial"/>
          <w:b/>
          <w:sz w:val="24"/>
        </w:rPr>
        <w:t>ecciones aprendidas durante el quinto semestre</w:t>
      </w:r>
      <w:r w:rsidRPr="00503893">
        <w:rPr>
          <w:rFonts w:ascii="Arial" w:hAnsi="Arial" w:cs="Arial"/>
          <w:b/>
          <w:sz w:val="24"/>
        </w:rPr>
        <w:t xml:space="preserve">. </w:t>
      </w:r>
    </w:p>
    <w:p w:rsidR="005309E2" w:rsidRDefault="005309E2" w:rsidP="005309E2">
      <w:pPr>
        <w:spacing w:line="240" w:lineRule="auto"/>
        <w:contextualSpacing/>
        <w:rPr>
          <w:rFonts w:ascii="Segoe UI Symbol" w:hAnsi="Segoe UI Symbol" w:cs="Segoe UI Symbol"/>
          <w:sz w:val="24"/>
        </w:rPr>
      </w:pPr>
    </w:p>
    <w:p w:rsidR="00A6506B" w:rsidRDefault="00A6506B" w:rsidP="005309E2">
      <w:pPr>
        <w:spacing w:line="240" w:lineRule="auto"/>
        <w:contextualSpacing/>
        <w:rPr>
          <w:rFonts w:ascii="Segoe UI Symbol" w:hAnsi="Segoe UI Symbol" w:cs="Segoe UI Symbol"/>
          <w:sz w:val="24"/>
        </w:rPr>
      </w:pPr>
    </w:p>
    <w:p w:rsidR="00A6506B" w:rsidRPr="00A51F08" w:rsidRDefault="00A6506B" w:rsidP="005309E2">
      <w:pPr>
        <w:spacing w:line="240" w:lineRule="auto"/>
        <w:contextualSpacing/>
        <w:rPr>
          <w:rFonts w:ascii="Arial" w:eastAsia="Calibri" w:hAnsi="Arial" w:cs="Arial"/>
          <w:b/>
          <w:color w:val="000000"/>
          <w:sz w:val="32"/>
          <w:szCs w:val="24"/>
        </w:rPr>
      </w:pPr>
    </w:p>
    <w:p w:rsidR="005309E2" w:rsidRPr="00760F42" w:rsidRDefault="005309E2" w:rsidP="005309E2">
      <w:pPr>
        <w:spacing w:line="240" w:lineRule="auto"/>
        <w:ind w:left="357"/>
        <w:jc w:val="center"/>
        <w:rPr>
          <w:rFonts w:ascii="Arial" w:eastAsia="Calibri" w:hAnsi="Arial" w:cs="Arial"/>
          <w:color w:val="000000"/>
          <w:sz w:val="24"/>
          <w:szCs w:val="24"/>
        </w:rPr>
      </w:pPr>
      <w:r w:rsidRPr="00760EB6">
        <w:rPr>
          <w:rFonts w:ascii="Arial" w:eastAsia="Calibri" w:hAnsi="Arial" w:cs="Arial"/>
          <w:b/>
          <w:color w:val="000000"/>
          <w:sz w:val="24"/>
          <w:szCs w:val="24"/>
        </w:rPr>
        <w:t>Alumna:</w:t>
      </w:r>
      <w:r w:rsidRPr="00760EB6">
        <w:rPr>
          <w:rFonts w:ascii="Arial" w:eastAsia="Calibri" w:hAnsi="Arial" w:cs="Arial"/>
          <w:color w:val="000000"/>
          <w:sz w:val="24"/>
          <w:szCs w:val="24"/>
        </w:rPr>
        <w:t xml:space="preserve"> Mariana Guadalupe Gaona Montes #5</w:t>
      </w:r>
    </w:p>
    <w:p w:rsidR="005309E2" w:rsidRPr="00760EB6" w:rsidRDefault="005309E2" w:rsidP="005309E2">
      <w:pPr>
        <w:spacing w:line="240" w:lineRule="auto"/>
        <w:ind w:left="357"/>
        <w:jc w:val="center"/>
        <w:rPr>
          <w:rFonts w:ascii="Arial" w:eastAsia="Calibri" w:hAnsi="Arial" w:cs="Arial"/>
          <w:b/>
          <w:color w:val="000000"/>
          <w:sz w:val="24"/>
          <w:szCs w:val="24"/>
        </w:rPr>
      </w:pPr>
    </w:p>
    <w:p w:rsidR="005309E2" w:rsidRDefault="005309E2" w:rsidP="005309E2">
      <w:pPr>
        <w:spacing w:line="240" w:lineRule="auto"/>
        <w:ind w:left="357"/>
        <w:jc w:val="center"/>
        <w:rPr>
          <w:rFonts w:ascii="Arial" w:eastAsia="Calibri" w:hAnsi="Arial" w:cs="Arial"/>
          <w:b/>
          <w:color w:val="000000"/>
          <w:sz w:val="24"/>
          <w:szCs w:val="24"/>
        </w:rPr>
      </w:pPr>
      <w:r>
        <w:rPr>
          <w:rFonts w:ascii="Arial" w:eastAsia="Calibri" w:hAnsi="Arial" w:cs="Arial"/>
          <w:b/>
          <w:color w:val="000000"/>
          <w:sz w:val="24"/>
          <w:szCs w:val="24"/>
        </w:rPr>
        <w:t>3° “A</w:t>
      </w:r>
      <w:r w:rsidRPr="00760EB6">
        <w:rPr>
          <w:rFonts w:ascii="Arial" w:eastAsia="Calibri" w:hAnsi="Arial" w:cs="Arial"/>
          <w:b/>
          <w:color w:val="000000"/>
          <w:sz w:val="24"/>
          <w:szCs w:val="24"/>
        </w:rPr>
        <w:t>”</w:t>
      </w:r>
    </w:p>
    <w:p w:rsidR="005309E2" w:rsidRDefault="005309E2" w:rsidP="005309E2">
      <w:pPr>
        <w:spacing w:line="240" w:lineRule="auto"/>
        <w:ind w:left="357"/>
        <w:jc w:val="center"/>
        <w:rPr>
          <w:rFonts w:ascii="Arial" w:eastAsia="Calibri" w:hAnsi="Arial" w:cs="Arial"/>
          <w:b/>
          <w:color w:val="000000"/>
          <w:sz w:val="24"/>
          <w:szCs w:val="24"/>
        </w:rPr>
      </w:pPr>
    </w:p>
    <w:p w:rsidR="005309E2" w:rsidRDefault="005309E2" w:rsidP="005309E2">
      <w:pPr>
        <w:spacing w:line="240" w:lineRule="auto"/>
        <w:ind w:left="357"/>
        <w:jc w:val="center"/>
        <w:rPr>
          <w:rFonts w:ascii="Arial" w:eastAsia="Calibri" w:hAnsi="Arial" w:cs="Arial"/>
          <w:b/>
          <w:color w:val="000000"/>
          <w:sz w:val="24"/>
          <w:szCs w:val="24"/>
        </w:rPr>
      </w:pPr>
    </w:p>
    <w:p w:rsidR="005309E2" w:rsidRDefault="005309E2" w:rsidP="005309E2">
      <w:pPr>
        <w:spacing w:line="240" w:lineRule="auto"/>
        <w:ind w:left="357"/>
        <w:jc w:val="center"/>
        <w:rPr>
          <w:rFonts w:ascii="Arial" w:eastAsia="Calibri" w:hAnsi="Arial" w:cs="Arial"/>
          <w:b/>
          <w:color w:val="000000"/>
          <w:sz w:val="24"/>
          <w:szCs w:val="24"/>
        </w:rPr>
      </w:pPr>
    </w:p>
    <w:p w:rsidR="005309E2" w:rsidRDefault="005309E2" w:rsidP="005309E2">
      <w:pPr>
        <w:spacing w:line="240" w:lineRule="auto"/>
        <w:rPr>
          <w:rFonts w:ascii="Arial" w:eastAsia="Calibri" w:hAnsi="Arial" w:cs="Arial"/>
          <w:b/>
          <w:color w:val="000000"/>
          <w:sz w:val="24"/>
          <w:szCs w:val="24"/>
        </w:rPr>
      </w:pPr>
    </w:p>
    <w:p w:rsidR="00A6506B" w:rsidRDefault="00A6506B" w:rsidP="005309E2">
      <w:pPr>
        <w:spacing w:line="240" w:lineRule="auto"/>
        <w:rPr>
          <w:rFonts w:ascii="Arial" w:eastAsia="Calibri" w:hAnsi="Arial" w:cs="Arial"/>
          <w:b/>
          <w:color w:val="000000"/>
          <w:sz w:val="24"/>
          <w:szCs w:val="24"/>
        </w:rPr>
      </w:pPr>
    </w:p>
    <w:p w:rsidR="00A6506B" w:rsidRDefault="00A6506B" w:rsidP="005309E2">
      <w:pPr>
        <w:spacing w:line="240" w:lineRule="auto"/>
        <w:rPr>
          <w:rFonts w:ascii="Arial" w:eastAsia="Calibri" w:hAnsi="Arial" w:cs="Arial"/>
          <w:b/>
          <w:color w:val="000000"/>
          <w:sz w:val="24"/>
          <w:szCs w:val="24"/>
        </w:rPr>
      </w:pPr>
    </w:p>
    <w:p w:rsidR="00A6506B" w:rsidRDefault="00A6506B" w:rsidP="005309E2">
      <w:pPr>
        <w:spacing w:line="240" w:lineRule="auto"/>
        <w:rPr>
          <w:rFonts w:ascii="Arial" w:eastAsia="Calibri" w:hAnsi="Arial" w:cs="Arial"/>
          <w:b/>
          <w:color w:val="000000"/>
          <w:sz w:val="24"/>
          <w:szCs w:val="24"/>
        </w:rPr>
      </w:pPr>
    </w:p>
    <w:p w:rsidR="00A6506B" w:rsidRDefault="00A6506B" w:rsidP="005309E2">
      <w:pPr>
        <w:spacing w:line="240" w:lineRule="auto"/>
        <w:rPr>
          <w:rFonts w:ascii="Arial" w:eastAsia="Calibri" w:hAnsi="Arial" w:cs="Arial"/>
          <w:b/>
          <w:color w:val="000000"/>
          <w:sz w:val="24"/>
          <w:szCs w:val="24"/>
        </w:rPr>
      </w:pPr>
    </w:p>
    <w:p w:rsidR="00A6506B" w:rsidRDefault="00A6506B" w:rsidP="005309E2">
      <w:pPr>
        <w:spacing w:line="240" w:lineRule="auto"/>
        <w:rPr>
          <w:rFonts w:ascii="Arial" w:eastAsia="Calibri" w:hAnsi="Arial" w:cs="Arial"/>
          <w:b/>
          <w:color w:val="000000"/>
          <w:sz w:val="24"/>
          <w:szCs w:val="24"/>
        </w:rPr>
      </w:pPr>
    </w:p>
    <w:p w:rsidR="005309E2" w:rsidRDefault="005309E2" w:rsidP="005309E2">
      <w:pPr>
        <w:spacing w:line="240" w:lineRule="auto"/>
        <w:rPr>
          <w:rFonts w:ascii="Arial" w:eastAsia="Calibri" w:hAnsi="Arial" w:cs="Arial"/>
          <w:b/>
          <w:color w:val="000000"/>
          <w:sz w:val="24"/>
          <w:szCs w:val="24"/>
        </w:rPr>
      </w:pPr>
    </w:p>
    <w:p w:rsidR="005309E2" w:rsidRPr="00760EB6" w:rsidRDefault="005309E2" w:rsidP="005309E2">
      <w:pPr>
        <w:spacing w:line="240" w:lineRule="auto"/>
        <w:ind w:left="357"/>
        <w:jc w:val="center"/>
        <w:rPr>
          <w:rFonts w:ascii="Arial" w:eastAsia="Calibri" w:hAnsi="Arial" w:cs="Arial"/>
          <w:color w:val="000000"/>
          <w:sz w:val="24"/>
          <w:szCs w:val="24"/>
        </w:rPr>
      </w:pPr>
    </w:p>
    <w:p w:rsidR="005309E2" w:rsidRDefault="005309E2" w:rsidP="005309E2">
      <w:pPr>
        <w:spacing w:line="360" w:lineRule="auto"/>
        <w:ind w:left="360"/>
        <w:rPr>
          <w:rFonts w:ascii="Arial" w:eastAsia="Calibri" w:hAnsi="Arial" w:cs="Arial"/>
          <w:color w:val="000000"/>
          <w:sz w:val="24"/>
          <w:szCs w:val="24"/>
        </w:rPr>
      </w:pPr>
      <w:r w:rsidRPr="00760EB6">
        <w:rPr>
          <w:rFonts w:ascii="Arial" w:eastAsia="Calibri" w:hAnsi="Arial" w:cs="Arial"/>
          <w:color w:val="000000"/>
          <w:sz w:val="24"/>
          <w:szCs w:val="24"/>
        </w:rPr>
        <w:t xml:space="preserve">Saltillo, Coahuila.                                                   </w:t>
      </w:r>
      <w:r w:rsidR="000C2284">
        <w:rPr>
          <w:rFonts w:ascii="Arial" w:eastAsia="Calibri" w:hAnsi="Arial" w:cs="Arial"/>
          <w:color w:val="000000"/>
          <w:sz w:val="24"/>
          <w:szCs w:val="24"/>
        </w:rPr>
        <w:t xml:space="preserve">                              19</w:t>
      </w:r>
      <w:r>
        <w:rPr>
          <w:rFonts w:ascii="Arial" w:eastAsia="Calibri" w:hAnsi="Arial" w:cs="Arial"/>
          <w:color w:val="000000"/>
          <w:sz w:val="24"/>
          <w:szCs w:val="24"/>
        </w:rPr>
        <w:t>/03/2021</w:t>
      </w:r>
    </w:p>
    <w:p w:rsidR="00F5308F" w:rsidRPr="000C2284" w:rsidRDefault="008C1DC9" w:rsidP="000C2284">
      <w:pPr>
        <w:jc w:val="center"/>
        <w:rPr>
          <w:rFonts w:ascii="Arial" w:hAnsi="Arial" w:cs="Arial"/>
          <w:b/>
          <w:sz w:val="28"/>
          <w14:glow w14:rad="228600">
            <w14:schemeClr w14:val="accent2">
              <w14:alpha w14:val="60000"/>
              <w14:satMod w14:val="175000"/>
            </w14:schemeClr>
          </w14:glow>
        </w:rPr>
      </w:pPr>
      <w:r w:rsidRPr="000C2284">
        <w:rPr>
          <w:rFonts w:ascii="Arial" w:hAnsi="Arial" w:cs="Arial"/>
          <w:b/>
          <w:sz w:val="28"/>
          <w14:glow w14:rad="228600">
            <w14:schemeClr w14:val="accent2">
              <w14:alpha w14:val="60000"/>
              <w14:satMod w14:val="175000"/>
            </w14:schemeClr>
          </w14:glow>
        </w:rPr>
        <w:lastRenderedPageBreak/>
        <w:t>Lecciones aprendidas</w:t>
      </w:r>
    </w:p>
    <w:p w:rsidR="004B5D47" w:rsidRDefault="004B5D47" w:rsidP="004B5D47">
      <w:pPr>
        <w:spacing w:line="360" w:lineRule="auto"/>
        <w:contextualSpacing/>
        <w:jc w:val="both"/>
        <w:rPr>
          <w:rFonts w:ascii="Arial" w:hAnsi="Arial" w:cs="Arial"/>
          <w:sz w:val="24"/>
        </w:rPr>
      </w:pPr>
      <w:r w:rsidRPr="004B5D47">
        <w:rPr>
          <w:rFonts w:ascii="Arial" w:hAnsi="Arial" w:cs="Arial"/>
          <w:sz w:val="24"/>
        </w:rPr>
        <w:t xml:space="preserve">El presente escrito tiene el objetivo de documentar las lecciones aprendidas durante la jornada de prácticas, llevadas a cabo en el quinto semestre. </w:t>
      </w:r>
      <w:r w:rsidR="00FA12D9">
        <w:rPr>
          <w:rFonts w:ascii="Arial" w:hAnsi="Arial" w:cs="Arial"/>
          <w:sz w:val="24"/>
        </w:rPr>
        <w:t xml:space="preserve">Es importante hacer este recuento </w:t>
      </w:r>
      <w:r w:rsidR="004B6B70">
        <w:rPr>
          <w:rFonts w:ascii="Arial" w:hAnsi="Arial" w:cs="Arial"/>
          <w:sz w:val="24"/>
        </w:rPr>
        <w:t>porque de esta manera se tiene el conocimiento de las experiencias que</w:t>
      </w:r>
      <w:r w:rsidR="001E5BDB">
        <w:rPr>
          <w:rFonts w:ascii="Arial" w:hAnsi="Arial" w:cs="Arial"/>
          <w:sz w:val="24"/>
        </w:rPr>
        <w:t xml:space="preserve"> se obtienen durante el proceso de la realización de actividades a lo largo de la fase y además se analizan los factores que afectaron de manera positiva o negativamente en la experiencia de las lecciones aprendidas </w:t>
      </w:r>
      <w:sdt>
        <w:sdtPr>
          <w:rPr>
            <w:rFonts w:ascii="Arial" w:hAnsi="Arial" w:cs="Arial"/>
            <w:sz w:val="24"/>
          </w:rPr>
          <w:id w:val="1033387245"/>
          <w:citation/>
        </w:sdtPr>
        <w:sdtEndPr/>
        <w:sdtContent>
          <w:r w:rsidR="001E5BDB">
            <w:rPr>
              <w:rFonts w:ascii="Arial" w:hAnsi="Arial" w:cs="Arial"/>
              <w:sz w:val="24"/>
            </w:rPr>
            <w:fldChar w:fldCharType="begin"/>
          </w:r>
          <w:r w:rsidR="001E5BDB">
            <w:rPr>
              <w:rFonts w:ascii="Arial" w:hAnsi="Arial" w:cs="Arial"/>
              <w:sz w:val="24"/>
            </w:rPr>
            <w:instrText xml:space="preserve"> CITATION Lóp17 \l 2058 </w:instrText>
          </w:r>
          <w:r w:rsidR="001E5BDB">
            <w:rPr>
              <w:rFonts w:ascii="Arial" w:hAnsi="Arial" w:cs="Arial"/>
              <w:sz w:val="24"/>
            </w:rPr>
            <w:fldChar w:fldCharType="separate"/>
          </w:r>
          <w:r w:rsidR="001E5BDB" w:rsidRPr="001E5BDB">
            <w:rPr>
              <w:rFonts w:ascii="Arial" w:hAnsi="Arial" w:cs="Arial"/>
              <w:noProof/>
              <w:sz w:val="24"/>
            </w:rPr>
            <w:t>(López, 2017)</w:t>
          </w:r>
          <w:r w:rsidR="001E5BDB">
            <w:rPr>
              <w:rFonts w:ascii="Arial" w:hAnsi="Arial" w:cs="Arial"/>
              <w:sz w:val="24"/>
            </w:rPr>
            <w:fldChar w:fldCharType="end"/>
          </w:r>
        </w:sdtContent>
      </w:sdt>
      <w:r w:rsidR="001E5BDB">
        <w:rPr>
          <w:rFonts w:ascii="Arial" w:hAnsi="Arial" w:cs="Arial"/>
          <w:sz w:val="24"/>
        </w:rPr>
        <w:t>.</w:t>
      </w:r>
    </w:p>
    <w:p w:rsidR="00BC2F65" w:rsidRDefault="00BC2F65" w:rsidP="004B5D47">
      <w:pPr>
        <w:spacing w:line="360" w:lineRule="auto"/>
        <w:contextualSpacing/>
        <w:jc w:val="both"/>
        <w:rPr>
          <w:rFonts w:ascii="Arial" w:hAnsi="Arial" w:cs="Arial"/>
          <w:sz w:val="24"/>
        </w:rPr>
      </w:pPr>
      <w:r>
        <w:rPr>
          <w:rFonts w:ascii="Arial" w:hAnsi="Arial" w:cs="Arial"/>
          <w:sz w:val="24"/>
        </w:rPr>
        <w:t xml:space="preserve">El escrito se compone de tres fases, la primera son los antecedentes, la segunda en seguida se </w:t>
      </w:r>
      <w:r w:rsidR="00F615D4">
        <w:rPr>
          <w:rFonts w:ascii="Arial" w:hAnsi="Arial" w:cs="Arial"/>
          <w:sz w:val="24"/>
        </w:rPr>
        <w:t>describen</w:t>
      </w:r>
      <w:r>
        <w:rPr>
          <w:rFonts w:ascii="Arial" w:hAnsi="Arial" w:cs="Arial"/>
          <w:sz w:val="24"/>
        </w:rPr>
        <w:t xml:space="preserve"> las lecciones aprendidas y recomendaciones y finalmente las referencias. </w:t>
      </w:r>
    </w:p>
    <w:p w:rsidR="00E23354" w:rsidRDefault="008C1DC9" w:rsidP="004B5D47">
      <w:pPr>
        <w:spacing w:line="360" w:lineRule="auto"/>
        <w:contextualSpacing/>
        <w:jc w:val="both"/>
        <w:rPr>
          <w:rFonts w:ascii="Arial" w:hAnsi="Arial" w:cs="Arial"/>
          <w:sz w:val="24"/>
        </w:rPr>
      </w:pPr>
      <w:r w:rsidRPr="004B5D47">
        <w:rPr>
          <w:rFonts w:ascii="Arial" w:hAnsi="Arial" w:cs="Arial"/>
          <w:sz w:val="24"/>
        </w:rPr>
        <w:t xml:space="preserve">La primera jornada de </w:t>
      </w:r>
      <w:r w:rsidR="0073099A" w:rsidRPr="004B5D47">
        <w:rPr>
          <w:rFonts w:ascii="Arial" w:hAnsi="Arial" w:cs="Arial"/>
          <w:sz w:val="24"/>
        </w:rPr>
        <w:t>prácticas</w:t>
      </w:r>
      <w:r w:rsidRPr="004B5D47">
        <w:rPr>
          <w:rFonts w:ascii="Arial" w:hAnsi="Arial" w:cs="Arial"/>
          <w:sz w:val="24"/>
        </w:rPr>
        <w:t xml:space="preserve">, fue pieza clave para la descripción de los antecedentes de las lecciones aprendidas. </w:t>
      </w:r>
      <w:r w:rsidR="0073099A" w:rsidRPr="004B5D47">
        <w:rPr>
          <w:rFonts w:ascii="Arial" w:hAnsi="Arial" w:cs="Arial"/>
          <w:sz w:val="24"/>
        </w:rPr>
        <w:t xml:space="preserve">Se realizó un plan de actividades </w:t>
      </w:r>
      <w:r w:rsidR="00E23354">
        <w:rPr>
          <w:rFonts w:ascii="Arial" w:hAnsi="Arial" w:cs="Arial"/>
          <w:sz w:val="24"/>
        </w:rPr>
        <w:t>en el mes de noviembre, con</w:t>
      </w:r>
      <w:r w:rsidR="0073099A" w:rsidRPr="004B5D47">
        <w:rPr>
          <w:rFonts w:ascii="Arial" w:hAnsi="Arial" w:cs="Arial"/>
          <w:sz w:val="24"/>
        </w:rPr>
        <w:t xml:space="preserve"> actividades </w:t>
      </w:r>
      <w:r w:rsidR="00E23354">
        <w:rPr>
          <w:rFonts w:ascii="Arial" w:hAnsi="Arial" w:cs="Arial"/>
          <w:sz w:val="24"/>
        </w:rPr>
        <w:t xml:space="preserve">enfocadas a </w:t>
      </w:r>
      <w:r w:rsidR="0073099A" w:rsidRPr="004B5D47">
        <w:rPr>
          <w:rFonts w:ascii="Arial" w:hAnsi="Arial" w:cs="Arial"/>
          <w:sz w:val="24"/>
        </w:rPr>
        <w:t xml:space="preserve">los campos de </w:t>
      </w:r>
      <w:r w:rsidR="00703ECA" w:rsidRPr="004B5D47">
        <w:rPr>
          <w:rFonts w:ascii="Arial" w:hAnsi="Arial" w:cs="Arial"/>
          <w:sz w:val="24"/>
        </w:rPr>
        <w:t>formación</w:t>
      </w:r>
      <w:r w:rsidR="0073099A" w:rsidRPr="004B5D47">
        <w:rPr>
          <w:rFonts w:ascii="Arial" w:hAnsi="Arial" w:cs="Arial"/>
          <w:sz w:val="24"/>
        </w:rPr>
        <w:t xml:space="preserve"> </w:t>
      </w:r>
      <w:r w:rsidR="00703ECA" w:rsidRPr="004B5D47">
        <w:rPr>
          <w:rFonts w:ascii="Arial" w:hAnsi="Arial" w:cs="Arial"/>
          <w:sz w:val="24"/>
        </w:rPr>
        <w:t>académica</w:t>
      </w:r>
      <w:r w:rsidR="00E23354">
        <w:rPr>
          <w:rFonts w:ascii="Arial" w:hAnsi="Arial" w:cs="Arial"/>
          <w:sz w:val="24"/>
        </w:rPr>
        <w:t xml:space="preserve"> y</w:t>
      </w:r>
      <w:r w:rsidR="0073099A" w:rsidRPr="004B5D47">
        <w:rPr>
          <w:rFonts w:ascii="Arial" w:hAnsi="Arial" w:cs="Arial"/>
          <w:sz w:val="24"/>
        </w:rPr>
        <w:t xml:space="preserve"> áreas de desarrollo personal y social. Solamente se aplicó una actividad para cada campo y área, pues no </w:t>
      </w:r>
      <w:r w:rsidR="00E23354">
        <w:rPr>
          <w:rFonts w:ascii="Arial" w:hAnsi="Arial" w:cs="Arial"/>
          <w:sz w:val="24"/>
        </w:rPr>
        <w:t xml:space="preserve">se tuvo un acercamiento u observación previa </w:t>
      </w:r>
      <w:r w:rsidR="000C2284">
        <w:rPr>
          <w:rFonts w:ascii="Arial" w:hAnsi="Arial" w:cs="Arial"/>
          <w:sz w:val="24"/>
        </w:rPr>
        <w:t xml:space="preserve">para conocer </w:t>
      </w:r>
      <w:r w:rsidR="00E23354">
        <w:rPr>
          <w:rFonts w:ascii="Arial" w:hAnsi="Arial" w:cs="Arial"/>
          <w:sz w:val="24"/>
        </w:rPr>
        <w:t>los intereses,</w:t>
      </w:r>
      <w:r w:rsidR="0073099A" w:rsidRPr="004B5D47">
        <w:rPr>
          <w:rFonts w:ascii="Arial" w:hAnsi="Arial" w:cs="Arial"/>
          <w:sz w:val="24"/>
        </w:rPr>
        <w:t xml:space="preserve"> forma de trabajo o conocimientos</w:t>
      </w:r>
      <w:r w:rsidR="00E23354">
        <w:rPr>
          <w:rFonts w:ascii="Arial" w:hAnsi="Arial" w:cs="Arial"/>
          <w:sz w:val="24"/>
        </w:rPr>
        <w:t xml:space="preserve"> de los alumnos.</w:t>
      </w:r>
    </w:p>
    <w:p w:rsidR="00FD15BF" w:rsidRDefault="00E23354" w:rsidP="004B5D47">
      <w:pPr>
        <w:spacing w:line="360" w:lineRule="auto"/>
        <w:contextualSpacing/>
        <w:jc w:val="both"/>
        <w:rPr>
          <w:rFonts w:ascii="Arial" w:hAnsi="Arial" w:cs="Arial"/>
          <w:sz w:val="24"/>
        </w:rPr>
      </w:pPr>
      <w:r>
        <w:rPr>
          <w:rFonts w:ascii="Arial" w:hAnsi="Arial" w:cs="Arial"/>
          <w:sz w:val="24"/>
        </w:rPr>
        <w:t>Fueron tres niños con los que se trabajó procedentes del mismo preescolar.                  L</w:t>
      </w:r>
      <w:r w:rsidR="00703ECA" w:rsidRPr="004B5D47">
        <w:rPr>
          <w:rFonts w:ascii="Arial" w:hAnsi="Arial" w:cs="Arial"/>
          <w:sz w:val="24"/>
        </w:rPr>
        <w:t>a planeación</w:t>
      </w:r>
      <w:r w:rsidR="004B5D47">
        <w:rPr>
          <w:rFonts w:ascii="Arial" w:hAnsi="Arial" w:cs="Arial"/>
          <w:sz w:val="24"/>
        </w:rPr>
        <w:t xml:space="preserve"> se elaboró </w:t>
      </w:r>
      <w:r>
        <w:rPr>
          <w:rFonts w:ascii="Arial" w:hAnsi="Arial" w:cs="Arial"/>
          <w:sz w:val="24"/>
        </w:rPr>
        <w:t xml:space="preserve">posterior a </w:t>
      </w:r>
      <w:r w:rsidR="004B5D47">
        <w:rPr>
          <w:rFonts w:ascii="Arial" w:hAnsi="Arial" w:cs="Arial"/>
          <w:sz w:val="24"/>
        </w:rPr>
        <w:t>un diagnóstico</w:t>
      </w:r>
      <w:r w:rsidR="00186E4F" w:rsidRPr="004B5D47">
        <w:rPr>
          <w:rFonts w:ascii="Arial" w:hAnsi="Arial" w:cs="Arial"/>
          <w:sz w:val="24"/>
        </w:rPr>
        <w:t xml:space="preserve">, </w:t>
      </w:r>
      <w:r w:rsidR="004B5D47">
        <w:rPr>
          <w:rFonts w:ascii="Arial" w:hAnsi="Arial" w:cs="Arial"/>
          <w:sz w:val="24"/>
        </w:rPr>
        <w:t xml:space="preserve">con ayuda del instrumento de la </w:t>
      </w:r>
      <w:r w:rsidR="00BB6C85" w:rsidRPr="004B5D47">
        <w:rPr>
          <w:rFonts w:ascii="Arial" w:hAnsi="Arial" w:cs="Arial"/>
          <w:sz w:val="24"/>
        </w:rPr>
        <w:t xml:space="preserve">entrevista </w:t>
      </w:r>
      <w:r>
        <w:rPr>
          <w:rFonts w:ascii="Arial" w:hAnsi="Arial" w:cs="Arial"/>
          <w:sz w:val="24"/>
        </w:rPr>
        <w:t xml:space="preserve">aplicada a </w:t>
      </w:r>
      <w:r w:rsidR="00186E4F" w:rsidRPr="004B5D47">
        <w:rPr>
          <w:rFonts w:ascii="Arial" w:hAnsi="Arial" w:cs="Arial"/>
          <w:sz w:val="24"/>
        </w:rPr>
        <w:t xml:space="preserve">dos madres de familia </w:t>
      </w:r>
      <w:r w:rsidR="004B5D47">
        <w:rPr>
          <w:rFonts w:ascii="Arial" w:hAnsi="Arial" w:cs="Arial"/>
          <w:sz w:val="24"/>
        </w:rPr>
        <w:t xml:space="preserve">con la finalidad de conocer </w:t>
      </w:r>
      <w:r w:rsidR="00703ECA" w:rsidRPr="004B5D47">
        <w:rPr>
          <w:rFonts w:ascii="Arial" w:hAnsi="Arial" w:cs="Arial"/>
          <w:sz w:val="24"/>
        </w:rPr>
        <w:t>los aprendizajes</w:t>
      </w:r>
      <w:r w:rsidR="00B64BA4">
        <w:rPr>
          <w:rFonts w:ascii="Arial" w:hAnsi="Arial" w:cs="Arial"/>
          <w:sz w:val="24"/>
        </w:rPr>
        <w:t xml:space="preserve"> de los alumnos</w:t>
      </w:r>
      <w:r w:rsidR="00703ECA" w:rsidRPr="004B5D47">
        <w:rPr>
          <w:rFonts w:ascii="Arial" w:hAnsi="Arial" w:cs="Arial"/>
          <w:sz w:val="24"/>
        </w:rPr>
        <w:t xml:space="preserve"> </w:t>
      </w:r>
      <w:r>
        <w:rPr>
          <w:rFonts w:ascii="Arial" w:hAnsi="Arial" w:cs="Arial"/>
          <w:sz w:val="24"/>
        </w:rPr>
        <w:t xml:space="preserve">y algunas experiencias adquiridas de su contexto inmediato y jardín de niños del que provenían, </w:t>
      </w:r>
      <w:r w:rsidR="00B64BA4">
        <w:rPr>
          <w:rFonts w:ascii="Arial" w:hAnsi="Arial" w:cs="Arial"/>
          <w:sz w:val="24"/>
        </w:rPr>
        <w:t xml:space="preserve">esto </w:t>
      </w:r>
      <w:r>
        <w:rPr>
          <w:rFonts w:ascii="Arial" w:hAnsi="Arial" w:cs="Arial"/>
          <w:sz w:val="24"/>
        </w:rPr>
        <w:t>para</w:t>
      </w:r>
      <w:r w:rsidR="00703ECA" w:rsidRPr="004B5D47">
        <w:rPr>
          <w:rFonts w:ascii="Arial" w:hAnsi="Arial" w:cs="Arial"/>
          <w:sz w:val="24"/>
        </w:rPr>
        <w:t xml:space="preserve"> crear actividades en base a los resultados</w:t>
      </w:r>
      <w:r w:rsidR="00BB6C85" w:rsidRPr="004B5D47">
        <w:rPr>
          <w:rFonts w:ascii="Arial" w:hAnsi="Arial" w:cs="Arial"/>
          <w:sz w:val="24"/>
        </w:rPr>
        <w:t xml:space="preserve">. La entrevista fue útil para recabar datos, a través de </w:t>
      </w:r>
      <w:r w:rsidR="00FD15BF" w:rsidRPr="004B5D47">
        <w:rPr>
          <w:rFonts w:ascii="Arial" w:hAnsi="Arial" w:cs="Arial"/>
          <w:sz w:val="24"/>
        </w:rPr>
        <w:t>respuestas</w:t>
      </w:r>
      <w:r w:rsidR="00BB6C85" w:rsidRPr="004B5D47">
        <w:rPr>
          <w:rFonts w:ascii="Arial" w:hAnsi="Arial" w:cs="Arial"/>
          <w:sz w:val="24"/>
        </w:rPr>
        <w:t xml:space="preserve"> verbales </w:t>
      </w:r>
      <w:r w:rsidR="00FD15BF" w:rsidRPr="004B5D47">
        <w:rPr>
          <w:rFonts w:ascii="Arial" w:hAnsi="Arial" w:cs="Arial"/>
          <w:sz w:val="24"/>
        </w:rPr>
        <w:t xml:space="preserve">que los entrevistados ofrecieron, pretendiendo que la información fuera lo más precisa posible </w:t>
      </w:r>
      <w:sdt>
        <w:sdtPr>
          <w:rPr>
            <w:rFonts w:ascii="Arial" w:hAnsi="Arial" w:cs="Arial"/>
            <w:sz w:val="24"/>
          </w:rPr>
          <w:id w:val="-632954905"/>
          <w:citation/>
        </w:sdtPr>
        <w:sdtEndPr/>
        <w:sdtContent>
          <w:r w:rsidR="00FD15BF" w:rsidRPr="004B5D47">
            <w:rPr>
              <w:rFonts w:ascii="Arial" w:hAnsi="Arial" w:cs="Arial"/>
              <w:sz w:val="24"/>
            </w:rPr>
            <w:fldChar w:fldCharType="begin"/>
          </w:r>
          <w:r w:rsidR="00FD15BF" w:rsidRPr="004B5D47">
            <w:rPr>
              <w:rFonts w:ascii="Arial" w:hAnsi="Arial" w:cs="Arial"/>
              <w:sz w:val="24"/>
            </w:rPr>
            <w:instrText xml:space="preserve"> CITATION Lau132 \l 2058 </w:instrText>
          </w:r>
          <w:r w:rsidR="00FD15BF" w:rsidRPr="004B5D47">
            <w:rPr>
              <w:rFonts w:ascii="Arial" w:hAnsi="Arial" w:cs="Arial"/>
              <w:sz w:val="24"/>
            </w:rPr>
            <w:fldChar w:fldCharType="separate"/>
          </w:r>
          <w:r w:rsidR="00FD15BF" w:rsidRPr="004B5D47">
            <w:rPr>
              <w:rFonts w:ascii="Arial" w:hAnsi="Arial" w:cs="Arial"/>
              <w:noProof/>
              <w:sz w:val="24"/>
            </w:rPr>
            <w:t>(Bravo, García, Martínez, &amp; Varela, 2013)</w:t>
          </w:r>
          <w:r w:rsidR="00FD15BF" w:rsidRPr="004B5D47">
            <w:rPr>
              <w:rFonts w:ascii="Arial" w:hAnsi="Arial" w:cs="Arial"/>
              <w:sz w:val="24"/>
            </w:rPr>
            <w:fldChar w:fldCharType="end"/>
          </w:r>
        </w:sdtContent>
      </w:sdt>
      <w:r w:rsidR="00FD15BF" w:rsidRPr="004B5D47">
        <w:rPr>
          <w:rFonts w:ascii="Arial" w:hAnsi="Arial" w:cs="Arial"/>
          <w:sz w:val="24"/>
        </w:rPr>
        <w:t xml:space="preserve">. Las preguntas fueron acerca del conteo, la lectoescritura y sobre los trabajos que realizaban dentro de la institución educativa. </w:t>
      </w:r>
    </w:p>
    <w:p w:rsidR="00C80D64" w:rsidRDefault="002B2827" w:rsidP="004B5D47">
      <w:pPr>
        <w:spacing w:line="360" w:lineRule="auto"/>
        <w:contextualSpacing/>
        <w:jc w:val="both"/>
        <w:rPr>
          <w:rFonts w:ascii="Arial" w:hAnsi="Arial" w:cs="Arial"/>
          <w:sz w:val="24"/>
        </w:rPr>
      </w:pPr>
      <w:r>
        <w:rPr>
          <w:rFonts w:ascii="Arial" w:hAnsi="Arial" w:cs="Arial"/>
          <w:sz w:val="24"/>
        </w:rPr>
        <w:t xml:space="preserve">El contexto de los alumnos era similar, </w:t>
      </w:r>
      <w:r w:rsidR="00B64BA4">
        <w:rPr>
          <w:rFonts w:ascii="Arial" w:hAnsi="Arial" w:cs="Arial"/>
          <w:sz w:val="24"/>
        </w:rPr>
        <w:t>así</w:t>
      </w:r>
      <w:r w:rsidR="000B688F">
        <w:rPr>
          <w:rFonts w:ascii="Arial" w:hAnsi="Arial" w:cs="Arial"/>
          <w:sz w:val="24"/>
        </w:rPr>
        <w:t xml:space="preserve"> como sus costumbres e ideas; </w:t>
      </w:r>
      <w:r>
        <w:rPr>
          <w:rFonts w:ascii="Arial" w:hAnsi="Arial" w:cs="Arial"/>
          <w:sz w:val="24"/>
        </w:rPr>
        <w:t xml:space="preserve">sin </w:t>
      </w:r>
      <w:r w:rsidR="00B64BA4">
        <w:rPr>
          <w:rFonts w:ascii="Arial" w:hAnsi="Arial" w:cs="Arial"/>
          <w:sz w:val="24"/>
        </w:rPr>
        <w:t>embargo,</w:t>
      </w:r>
      <w:r>
        <w:rPr>
          <w:rFonts w:ascii="Arial" w:hAnsi="Arial" w:cs="Arial"/>
          <w:sz w:val="24"/>
        </w:rPr>
        <w:t xml:space="preserve"> una problemática detectada, fue que uno de los tres niños no </w:t>
      </w:r>
      <w:r w:rsidR="00B64BA4">
        <w:rPr>
          <w:rFonts w:ascii="Arial" w:hAnsi="Arial" w:cs="Arial"/>
          <w:sz w:val="24"/>
        </w:rPr>
        <w:t>pertenecía</w:t>
      </w:r>
      <w:r>
        <w:rPr>
          <w:rFonts w:ascii="Arial" w:hAnsi="Arial" w:cs="Arial"/>
          <w:sz w:val="24"/>
        </w:rPr>
        <w:t xml:space="preserve"> al mismo grado escolar que</w:t>
      </w:r>
      <w:r w:rsidR="00B64BA4">
        <w:rPr>
          <w:rFonts w:ascii="Arial" w:hAnsi="Arial" w:cs="Arial"/>
          <w:sz w:val="24"/>
        </w:rPr>
        <w:t xml:space="preserve"> los otros dos, era un año más </w:t>
      </w:r>
      <w:r w:rsidR="000B688F">
        <w:rPr>
          <w:rFonts w:ascii="Arial" w:hAnsi="Arial" w:cs="Arial"/>
          <w:sz w:val="24"/>
        </w:rPr>
        <w:t>pequeño</w:t>
      </w:r>
      <w:r w:rsidR="00B64BA4">
        <w:rPr>
          <w:rFonts w:ascii="Arial" w:hAnsi="Arial" w:cs="Arial"/>
          <w:sz w:val="24"/>
        </w:rPr>
        <w:t>. En un principio</w:t>
      </w:r>
      <w:r w:rsidR="00C80D64">
        <w:rPr>
          <w:rFonts w:ascii="Arial" w:hAnsi="Arial" w:cs="Arial"/>
          <w:sz w:val="24"/>
        </w:rPr>
        <w:t xml:space="preserve"> no</w:t>
      </w:r>
      <w:r w:rsidR="00B64BA4">
        <w:rPr>
          <w:rFonts w:ascii="Arial" w:hAnsi="Arial" w:cs="Arial"/>
          <w:sz w:val="24"/>
        </w:rPr>
        <w:t xml:space="preserve"> </w:t>
      </w:r>
      <w:r w:rsidR="000B688F">
        <w:rPr>
          <w:rFonts w:ascii="Arial" w:hAnsi="Arial" w:cs="Arial"/>
          <w:sz w:val="24"/>
        </w:rPr>
        <w:t xml:space="preserve">se detectó </w:t>
      </w:r>
      <w:r w:rsidR="00B64BA4">
        <w:rPr>
          <w:rFonts w:ascii="Arial" w:hAnsi="Arial" w:cs="Arial"/>
          <w:sz w:val="24"/>
        </w:rPr>
        <w:t>la necesidad de hacer cambios a las actividades para que el g</w:t>
      </w:r>
      <w:r w:rsidR="000B688F">
        <w:rPr>
          <w:rFonts w:ascii="Arial" w:hAnsi="Arial" w:cs="Arial"/>
          <w:sz w:val="24"/>
        </w:rPr>
        <w:t xml:space="preserve">rado de dificultad fuera menos. </w:t>
      </w:r>
    </w:p>
    <w:p w:rsidR="00C80D64" w:rsidRDefault="00C80D64" w:rsidP="00C80D64">
      <w:pPr>
        <w:spacing w:line="360" w:lineRule="auto"/>
        <w:contextualSpacing/>
        <w:jc w:val="both"/>
        <w:rPr>
          <w:rFonts w:ascii="Arial" w:hAnsi="Arial" w:cs="Arial"/>
          <w:sz w:val="24"/>
        </w:rPr>
      </w:pPr>
      <w:r>
        <w:rPr>
          <w:rFonts w:ascii="Arial" w:hAnsi="Arial" w:cs="Arial"/>
          <w:sz w:val="24"/>
        </w:rPr>
        <w:lastRenderedPageBreak/>
        <w:t xml:space="preserve">La </w:t>
      </w:r>
      <w:r w:rsidR="001971BF">
        <w:rPr>
          <w:rFonts w:ascii="Arial" w:hAnsi="Arial" w:cs="Arial"/>
          <w:sz w:val="24"/>
        </w:rPr>
        <w:t>situación</w:t>
      </w:r>
      <w:r>
        <w:rPr>
          <w:rFonts w:ascii="Arial" w:hAnsi="Arial" w:cs="Arial"/>
          <w:sz w:val="24"/>
        </w:rPr>
        <w:t xml:space="preserve"> didáctica que se trabajó fue sobre los </w:t>
      </w:r>
      <w:r w:rsidR="001971BF">
        <w:rPr>
          <w:rFonts w:ascii="Arial" w:hAnsi="Arial" w:cs="Arial"/>
          <w:sz w:val="24"/>
        </w:rPr>
        <w:t>hábitos</w:t>
      </w:r>
      <w:r>
        <w:rPr>
          <w:rFonts w:ascii="Arial" w:hAnsi="Arial" w:cs="Arial"/>
          <w:sz w:val="24"/>
        </w:rPr>
        <w:t xml:space="preserve"> de higiene en nuestra vida diaria, con el objetivo de que los niños adquirieran conocimiento y tomaran conciencia </w:t>
      </w:r>
      <w:r w:rsidRPr="00C80D64">
        <w:rPr>
          <w:rFonts w:ascii="Arial" w:hAnsi="Arial" w:cs="Arial"/>
          <w:sz w:val="24"/>
        </w:rPr>
        <w:t>en cuanto a la prevención de enfermedades, practicando hábitos de higiene dentro de la escuela y fuera de ella,</w:t>
      </w:r>
      <w:r w:rsidR="00F615D4">
        <w:rPr>
          <w:rFonts w:ascii="Arial" w:hAnsi="Arial" w:cs="Arial"/>
          <w:sz w:val="24"/>
        </w:rPr>
        <w:t xml:space="preserve"> así como conocer </w:t>
      </w:r>
      <w:r w:rsidRPr="00C80D64">
        <w:rPr>
          <w:rFonts w:ascii="Arial" w:hAnsi="Arial" w:cs="Arial"/>
          <w:sz w:val="24"/>
        </w:rPr>
        <w:t xml:space="preserve">los útiles de higiene y su aplicación o utilización correcta. </w:t>
      </w:r>
    </w:p>
    <w:p w:rsidR="00C80D64" w:rsidRDefault="001971BF" w:rsidP="004B5D47">
      <w:pPr>
        <w:spacing w:line="360" w:lineRule="auto"/>
        <w:contextualSpacing/>
        <w:jc w:val="both"/>
        <w:rPr>
          <w:rFonts w:ascii="Arial" w:hAnsi="Arial" w:cs="Arial"/>
          <w:sz w:val="24"/>
        </w:rPr>
      </w:pPr>
      <w:r>
        <w:rPr>
          <w:rFonts w:ascii="Arial" w:hAnsi="Arial" w:cs="Arial"/>
          <w:sz w:val="24"/>
        </w:rPr>
        <w:t>Dentro de esta primera jornada de prácticas, se detectaron algunas problemáticas en cuanto a la adquisición de conocimientos y aprendizajes significativos por parte de un alumno debido a que no aprendía al mismo ritmo que sus otros dos compañeros</w:t>
      </w:r>
      <w:r w:rsidR="004A70E7">
        <w:rPr>
          <w:rFonts w:ascii="Arial" w:hAnsi="Arial" w:cs="Arial"/>
          <w:sz w:val="24"/>
        </w:rPr>
        <w:t xml:space="preserve"> y no tenía la misma edad</w:t>
      </w:r>
      <w:r>
        <w:rPr>
          <w:rFonts w:ascii="Arial" w:hAnsi="Arial" w:cs="Arial"/>
          <w:sz w:val="24"/>
        </w:rPr>
        <w:t xml:space="preserve">. </w:t>
      </w:r>
    </w:p>
    <w:p w:rsidR="00717A59" w:rsidRDefault="000B688F" w:rsidP="004B5D47">
      <w:pPr>
        <w:spacing w:line="360" w:lineRule="auto"/>
        <w:contextualSpacing/>
        <w:jc w:val="both"/>
        <w:rPr>
          <w:rFonts w:ascii="Arial" w:hAnsi="Arial" w:cs="Arial"/>
          <w:sz w:val="24"/>
        </w:rPr>
      </w:pPr>
      <w:r>
        <w:rPr>
          <w:rFonts w:ascii="Arial" w:hAnsi="Arial" w:cs="Arial"/>
          <w:sz w:val="24"/>
        </w:rPr>
        <w:t xml:space="preserve">Cuando </w:t>
      </w:r>
      <w:r w:rsidR="00717A59">
        <w:rPr>
          <w:rFonts w:ascii="Arial" w:hAnsi="Arial" w:cs="Arial"/>
          <w:sz w:val="24"/>
        </w:rPr>
        <w:t>e</w:t>
      </w:r>
      <w:r>
        <w:rPr>
          <w:rFonts w:ascii="Arial" w:hAnsi="Arial" w:cs="Arial"/>
          <w:sz w:val="24"/>
        </w:rPr>
        <w:t>l niño</w:t>
      </w:r>
      <w:r w:rsidR="00717A59">
        <w:rPr>
          <w:rFonts w:ascii="Arial" w:hAnsi="Arial" w:cs="Arial"/>
          <w:sz w:val="24"/>
        </w:rPr>
        <w:t xml:space="preserve"> comenzó a trabajar,</w:t>
      </w:r>
      <w:r>
        <w:rPr>
          <w:rFonts w:ascii="Arial" w:hAnsi="Arial" w:cs="Arial"/>
          <w:sz w:val="24"/>
        </w:rPr>
        <w:t xml:space="preserve"> se le dificultaba entender las indicaciones de la</w:t>
      </w:r>
      <w:r w:rsidR="00717A59">
        <w:rPr>
          <w:rFonts w:ascii="Arial" w:hAnsi="Arial" w:cs="Arial"/>
          <w:sz w:val="24"/>
        </w:rPr>
        <w:t xml:space="preserve">s actividades </w:t>
      </w:r>
      <w:r>
        <w:rPr>
          <w:rFonts w:ascii="Arial" w:hAnsi="Arial" w:cs="Arial"/>
          <w:sz w:val="24"/>
        </w:rPr>
        <w:t xml:space="preserve">y las realizaba imitando a sus compañeros sin que él tuviera un aprendizaje significativo, dado que no entendía el por qué las estaba haciendo, ni cuál era el propósito y utilidad </w:t>
      </w:r>
      <w:sdt>
        <w:sdtPr>
          <w:rPr>
            <w:rFonts w:ascii="Arial" w:hAnsi="Arial" w:cs="Arial"/>
            <w:sz w:val="24"/>
          </w:rPr>
          <w:id w:val="1647545576"/>
          <w:citation/>
        </w:sdtPr>
        <w:sdtEndPr/>
        <w:sdtContent>
          <w:r>
            <w:rPr>
              <w:rFonts w:ascii="Arial" w:hAnsi="Arial" w:cs="Arial"/>
              <w:sz w:val="24"/>
            </w:rPr>
            <w:fldChar w:fldCharType="begin"/>
          </w:r>
          <w:r>
            <w:rPr>
              <w:rFonts w:ascii="Arial" w:hAnsi="Arial" w:cs="Arial"/>
              <w:sz w:val="24"/>
            </w:rPr>
            <w:instrText xml:space="preserve"> CITATION Ste06 \l 2058 </w:instrText>
          </w:r>
          <w:r>
            <w:rPr>
              <w:rFonts w:ascii="Arial" w:hAnsi="Arial" w:cs="Arial"/>
              <w:sz w:val="24"/>
            </w:rPr>
            <w:fldChar w:fldCharType="separate"/>
          </w:r>
          <w:r w:rsidRPr="000B688F">
            <w:rPr>
              <w:rFonts w:ascii="Arial" w:hAnsi="Arial" w:cs="Arial"/>
              <w:noProof/>
              <w:sz w:val="24"/>
            </w:rPr>
            <w:t>(Vosniadou, 2006)</w:t>
          </w:r>
          <w:r>
            <w:rPr>
              <w:rFonts w:ascii="Arial" w:hAnsi="Arial" w:cs="Arial"/>
              <w:sz w:val="24"/>
            </w:rPr>
            <w:fldChar w:fldCharType="end"/>
          </w:r>
        </w:sdtContent>
      </w:sdt>
      <w:r>
        <w:rPr>
          <w:rFonts w:ascii="Arial" w:hAnsi="Arial" w:cs="Arial"/>
          <w:sz w:val="24"/>
        </w:rPr>
        <w:t xml:space="preserve">. </w:t>
      </w:r>
      <w:r w:rsidR="00717A59">
        <w:rPr>
          <w:rFonts w:ascii="Arial" w:hAnsi="Arial" w:cs="Arial"/>
          <w:sz w:val="24"/>
        </w:rPr>
        <w:t xml:space="preserve">Algunas veces no prestaba atención y por eso no tenía una participación activa. </w:t>
      </w:r>
    </w:p>
    <w:p w:rsidR="00E33DE1" w:rsidRDefault="00E33DE1" w:rsidP="00E33DE1">
      <w:pPr>
        <w:spacing w:line="360" w:lineRule="auto"/>
        <w:contextualSpacing/>
        <w:jc w:val="both"/>
        <w:rPr>
          <w:rFonts w:ascii="Arial" w:hAnsi="Arial" w:cs="Arial"/>
          <w:sz w:val="24"/>
        </w:rPr>
      </w:pPr>
      <w:r>
        <w:rPr>
          <w:rFonts w:ascii="Arial" w:hAnsi="Arial" w:cs="Arial"/>
          <w:sz w:val="24"/>
        </w:rPr>
        <w:t xml:space="preserve">Otra problemática que se tomó en cuenta fue la de </w:t>
      </w:r>
      <w:r w:rsidRPr="00E33DE1">
        <w:rPr>
          <w:rFonts w:ascii="Arial" w:hAnsi="Arial" w:cs="Arial"/>
          <w:sz w:val="24"/>
        </w:rPr>
        <w:t xml:space="preserve">impartir una clase a solamente tres niños, que no </w:t>
      </w:r>
      <w:r w:rsidR="00F615D4">
        <w:rPr>
          <w:rFonts w:ascii="Arial" w:hAnsi="Arial" w:cs="Arial"/>
          <w:sz w:val="24"/>
        </w:rPr>
        <w:t>estaba</w:t>
      </w:r>
      <w:r w:rsidRPr="00E33DE1">
        <w:rPr>
          <w:rFonts w:ascii="Arial" w:hAnsi="Arial" w:cs="Arial"/>
          <w:sz w:val="24"/>
        </w:rPr>
        <w:t>n</w:t>
      </w:r>
      <w:r w:rsidR="004A6D02">
        <w:rPr>
          <w:rFonts w:ascii="Arial" w:hAnsi="Arial" w:cs="Arial"/>
          <w:sz w:val="24"/>
        </w:rPr>
        <w:t xml:space="preserve"> adaptados al lugar. F</w:t>
      </w:r>
      <w:r w:rsidRPr="00E33DE1">
        <w:rPr>
          <w:rFonts w:ascii="Arial" w:hAnsi="Arial" w:cs="Arial"/>
          <w:sz w:val="24"/>
        </w:rPr>
        <w:t>ue algo nuevo a diferencia de estar en un aula con aproximadamente 30 alumnos con relaciones sociales de convivencia y trabajo colaborativo diariamente. Al principio fue difícil lograr un ambiente de confianza ya que no todos se conocían, mostraban timidez y la participación no era mucha, se tenía que motivarlos, realizándoles preguntas sobre el tema para que dieran respuestas más completas y concretas.</w:t>
      </w:r>
      <w:r w:rsidR="00F615D4">
        <w:rPr>
          <w:rFonts w:ascii="Arial" w:hAnsi="Arial" w:cs="Arial"/>
          <w:sz w:val="24"/>
        </w:rPr>
        <w:t xml:space="preserve"> Sin embargo, se creó un ambiente de aprendizaje acogedor, grato, atractivo para que posibilitara el enriquecimiento de sus capacidades con base a sus intereses y necesidades </w:t>
      </w:r>
      <w:sdt>
        <w:sdtPr>
          <w:rPr>
            <w:rFonts w:ascii="Arial" w:hAnsi="Arial" w:cs="Arial"/>
            <w:sz w:val="24"/>
          </w:rPr>
          <w:id w:val="734900836"/>
          <w:citation/>
        </w:sdtPr>
        <w:sdtEndPr/>
        <w:sdtContent>
          <w:r w:rsidR="00F615D4">
            <w:rPr>
              <w:rFonts w:ascii="Arial" w:hAnsi="Arial" w:cs="Arial"/>
              <w:sz w:val="24"/>
            </w:rPr>
            <w:fldChar w:fldCharType="begin"/>
          </w:r>
          <w:r w:rsidR="00F615D4">
            <w:rPr>
              <w:rFonts w:ascii="Arial" w:hAnsi="Arial" w:cs="Arial"/>
              <w:sz w:val="24"/>
            </w:rPr>
            <w:instrText xml:space="preserve"> CITATION Cha14 \l 2058 </w:instrText>
          </w:r>
          <w:r w:rsidR="00F615D4">
            <w:rPr>
              <w:rFonts w:ascii="Arial" w:hAnsi="Arial" w:cs="Arial"/>
              <w:sz w:val="24"/>
            </w:rPr>
            <w:fldChar w:fldCharType="separate"/>
          </w:r>
          <w:r w:rsidR="00F615D4" w:rsidRPr="00F615D4">
            <w:rPr>
              <w:rFonts w:ascii="Arial" w:hAnsi="Arial" w:cs="Arial"/>
              <w:noProof/>
              <w:sz w:val="24"/>
            </w:rPr>
            <w:t>(Chato, 2014)</w:t>
          </w:r>
          <w:r w:rsidR="00F615D4">
            <w:rPr>
              <w:rFonts w:ascii="Arial" w:hAnsi="Arial" w:cs="Arial"/>
              <w:sz w:val="24"/>
            </w:rPr>
            <w:fldChar w:fldCharType="end"/>
          </w:r>
        </w:sdtContent>
      </w:sdt>
      <w:r w:rsidR="00F615D4">
        <w:rPr>
          <w:rFonts w:ascii="Arial" w:hAnsi="Arial" w:cs="Arial"/>
          <w:sz w:val="24"/>
        </w:rPr>
        <w:t xml:space="preserve">. </w:t>
      </w:r>
    </w:p>
    <w:p w:rsidR="00E555A2" w:rsidRDefault="00E555A2" w:rsidP="00E555A2">
      <w:pPr>
        <w:spacing w:line="360" w:lineRule="auto"/>
        <w:contextualSpacing/>
        <w:jc w:val="both"/>
        <w:rPr>
          <w:rFonts w:ascii="Arial" w:hAnsi="Arial" w:cs="Arial"/>
          <w:sz w:val="24"/>
        </w:rPr>
      </w:pPr>
      <w:r>
        <w:rPr>
          <w:rFonts w:ascii="Arial" w:hAnsi="Arial" w:cs="Arial"/>
          <w:sz w:val="24"/>
        </w:rPr>
        <w:t xml:space="preserve">Posteriormente en la segunda jornada del mes de diciembre se implementaron posibles soluciones a las problemáticas que anteriormente se mencionaron, implementando practicas </w:t>
      </w:r>
      <w:r w:rsidRPr="00E555A2">
        <w:rPr>
          <w:rFonts w:ascii="Arial" w:hAnsi="Arial" w:cs="Arial"/>
          <w:sz w:val="24"/>
        </w:rPr>
        <w:t xml:space="preserve">innovadoras para atender las necesidades, en cuanto a la enseñanza, organización, favorecimiento de la socialización y logro de los aprendizajes </w:t>
      </w:r>
      <w:sdt>
        <w:sdtPr>
          <w:rPr>
            <w:rFonts w:ascii="Arial" w:hAnsi="Arial" w:cs="Arial"/>
            <w:sz w:val="24"/>
          </w:rPr>
          <w:id w:val="-378243056"/>
          <w:citation/>
        </w:sdtPr>
        <w:sdtEndPr/>
        <w:sdtContent>
          <w:r w:rsidRPr="00E555A2">
            <w:rPr>
              <w:rFonts w:ascii="Arial" w:hAnsi="Arial" w:cs="Arial"/>
              <w:sz w:val="24"/>
            </w:rPr>
            <w:fldChar w:fldCharType="begin"/>
          </w:r>
          <w:r w:rsidRPr="00E555A2">
            <w:rPr>
              <w:rFonts w:ascii="Arial" w:hAnsi="Arial" w:cs="Arial"/>
              <w:sz w:val="24"/>
            </w:rPr>
            <w:instrText xml:space="preserve"> CITATION Glo18 \l 2058 </w:instrText>
          </w:r>
          <w:r w:rsidRPr="00E555A2">
            <w:rPr>
              <w:rFonts w:ascii="Arial" w:hAnsi="Arial" w:cs="Arial"/>
              <w:sz w:val="24"/>
            </w:rPr>
            <w:fldChar w:fldCharType="separate"/>
          </w:r>
          <w:r w:rsidRPr="00E555A2">
            <w:rPr>
              <w:rFonts w:ascii="Arial" w:hAnsi="Arial" w:cs="Arial"/>
              <w:sz w:val="24"/>
            </w:rPr>
            <w:t>(Castro, 2018 )</w:t>
          </w:r>
          <w:r w:rsidRPr="00E555A2">
            <w:rPr>
              <w:rFonts w:ascii="Arial" w:hAnsi="Arial" w:cs="Arial"/>
              <w:sz w:val="24"/>
            </w:rPr>
            <w:fldChar w:fldCharType="end"/>
          </w:r>
        </w:sdtContent>
      </w:sdt>
      <w:r w:rsidRPr="00E555A2">
        <w:rPr>
          <w:rFonts w:ascii="Arial" w:hAnsi="Arial" w:cs="Arial"/>
          <w:sz w:val="24"/>
        </w:rPr>
        <w:t>.</w:t>
      </w:r>
      <w:r w:rsidR="001F7573">
        <w:rPr>
          <w:rFonts w:ascii="Arial" w:hAnsi="Arial" w:cs="Arial"/>
          <w:sz w:val="24"/>
        </w:rPr>
        <w:t xml:space="preserve"> Este plan de trabajo se enfocó l</w:t>
      </w:r>
      <w:r w:rsidR="001F7573" w:rsidRPr="001F7573">
        <w:rPr>
          <w:rFonts w:ascii="Arial" w:hAnsi="Arial" w:cs="Arial"/>
          <w:sz w:val="24"/>
        </w:rPr>
        <w:t>as tradiciones, por transmitir los valores y las manifestaciones culturales y artísticas</w:t>
      </w:r>
      <w:r w:rsidR="001F7573">
        <w:rPr>
          <w:rFonts w:ascii="Arial" w:hAnsi="Arial" w:cs="Arial"/>
          <w:sz w:val="24"/>
        </w:rPr>
        <w:t>.</w:t>
      </w:r>
      <w:r w:rsidR="001F7573" w:rsidRPr="001F7573">
        <w:rPr>
          <w:rFonts w:ascii="Arial" w:hAnsi="Arial" w:cs="Arial"/>
          <w:sz w:val="24"/>
        </w:rPr>
        <w:t xml:space="preserve"> Por ell</w:t>
      </w:r>
      <w:r w:rsidR="009E49BD">
        <w:rPr>
          <w:rFonts w:ascii="Arial" w:hAnsi="Arial" w:cs="Arial"/>
          <w:sz w:val="24"/>
        </w:rPr>
        <w:t>o, las secuencias didácticas “Llegó</w:t>
      </w:r>
      <w:r w:rsidR="001F7573" w:rsidRPr="001F7573">
        <w:rPr>
          <w:rFonts w:ascii="Arial" w:hAnsi="Arial" w:cs="Arial"/>
          <w:sz w:val="24"/>
        </w:rPr>
        <w:t xml:space="preserve"> la Navidad” les</w:t>
      </w:r>
      <w:r w:rsidR="009E49BD">
        <w:rPr>
          <w:rFonts w:ascii="Arial" w:hAnsi="Arial" w:cs="Arial"/>
          <w:sz w:val="24"/>
        </w:rPr>
        <w:t xml:space="preserve"> permitió</w:t>
      </w:r>
      <w:r w:rsidR="001F7573" w:rsidRPr="001F7573">
        <w:rPr>
          <w:rFonts w:ascii="Arial" w:hAnsi="Arial" w:cs="Arial"/>
          <w:sz w:val="24"/>
        </w:rPr>
        <w:t xml:space="preserve"> a los niños lograr apreciar, </w:t>
      </w:r>
      <w:r w:rsidR="001F7573" w:rsidRPr="001F7573">
        <w:rPr>
          <w:rFonts w:ascii="Arial" w:hAnsi="Arial" w:cs="Arial"/>
          <w:sz w:val="24"/>
        </w:rPr>
        <w:lastRenderedPageBreak/>
        <w:t>comprender, identificar e incluso ser parte de las principales tradiciones mexicanas en relación al festejo de la Navidad al verse involucrado en la búsqu</w:t>
      </w:r>
      <w:r w:rsidR="009E49BD">
        <w:rPr>
          <w:rFonts w:ascii="Arial" w:hAnsi="Arial" w:cs="Arial"/>
          <w:sz w:val="24"/>
        </w:rPr>
        <w:t>eda y expresión de información, pretendiendo que rescataran y reforzaran</w:t>
      </w:r>
      <w:r w:rsidR="001F7573" w:rsidRPr="001F7573">
        <w:rPr>
          <w:rFonts w:ascii="Arial" w:hAnsi="Arial" w:cs="Arial"/>
          <w:sz w:val="24"/>
        </w:rPr>
        <w:t xml:space="preserve"> el contenido señalado.</w:t>
      </w:r>
    </w:p>
    <w:p w:rsidR="00E555A2" w:rsidRPr="00E555A2" w:rsidRDefault="00E555A2" w:rsidP="00E555A2">
      <w:pPr>
        <w:spacing w:line="360" w:lineRule="auto"/>
        <w:contextualSpacing/>
        <w:jc w:val="both"/>
        <w:rPr>
          <w:rFonts w:ascii="Arial" w:hAnsi="Arial" w:cs="Arial"/>
          <w:sz w:val="24"/>
        </w:rPr>
      </w:pPr>
      <w:r w:rsidRPr="00E555A2">
        <w:rPr>
          <w:rFonts w:ascii="Arial" w:hAnsi="Arial" w:cs="Arial"/>
          <w:sz w:val="24"/>
        </w:rPr>
        <w:t xml:space="preserve">Para que los niños tuvieran más confianza, la clase se iniciaba con algunas activaciones físicas, así mismo se incorporaron actividades de educación artística en donde tuvieron interacciones entre ellos, bailaron, jugaron y se divirtieron. </w:t>
      </w:r>
    </w:p>
    <w:p w:rsidR="00E555A2" w:rsidRDefault="00E555A2" w:rsidP="00E555A2">
      <w:pPr>
        <w:spacing w:line="360" w:lineRule="auto"/>
        <w:contextualSpacing/>
        <w:jc w:val="both"/>
        <w:rPr>
          <w:rFonts w:ascii="Arial" w:hAnsi="Arial" w:cs="Arial"/>
          <w:sz w:val="24"/>
        </w:rPr>
      </w:pPr>
      <w:r w:rsidRPr="00E555A2">
        <w:rPr>
          <w:rFonts w:ascii="Arial" w:hAnsi="Arial" w:cs="Arial"/>
          <w:sz w:val="24"/>
        </w:rPr>
        <w:t>Fue por esto que, en los días siguientes de clase, se favorecieron en los niños las habilidades</w:t>
      </w:r>
      <w:r w:rsidR="00862219">
        <w:rPr>
          <w:rFonts w:ascii="Arial" w:hAnsi="Arial" w:cs="Arial"/>
          <w:sz w:val="24"/>
        </w:rPr>
        <w:t xml:space="preserve"> del desarrollo socioemocional. </w:t>
      </w:r>
      <w:r w:rsidRPr="00E555A2">
        <w:rPr>
          <w:rFonts w:ascii="Arial" w:hAnsi="Arial" w:cs="Arial"/>
          <w:sz w:val="24"/>
        </w:rPr>
        <w:t xml:space="preserve">Estas habilidades son requisito necesario para una buena socialización del niño y sus iguales. </w:t>
      </w:r>
    </w:p>
    <w:p w:rsidR="00E555A2" w:rsidRPr="00E555A2" w:rsidRDefault="00E555A2" w:rsidP="00E555A2">
      <w:pPr>
        <w:spacing w:line="360" w:lineRule="auto"/>
        <w:contextualSpacing/>
        <w:jc w:val="both"/>
        <w:rPr>
          <w:rFonts w:ascii="Arial" w:hAnsi="Arial" w:cs="Arial"/>
          <w:sz w:val="24"/>
        </w:rPr>
      </w:pPr>
      <w:r>
        <w:rPr>
          <w:rFonts w:ascii="Arial" w:hAnsi="Arial" w:cs="Arial"/>
          <w:sz w:val="24"/>
        </w:rPr>
        <w:t xml:space="preserve">Para que la clase fuera más atractiva para el niño que mostraba desinterés, se incluyó en el plan de trabajo </w:t>
      </w:r>
      <w:r w:rsidRPr="00E555A2">
        <w:rPr>
          <w:rFonts w:ascii="Arial" w:hAnsi="Arial" w:cs="Arial"/>
          <w:sz w:val="24"/>
        </w:rPr>
        <w:t xml:space="preserve">la lectura de cuentos, pues se elaboró un pequeño teatro representando las características del lugar en el que sucede la historia y de igual manera los personajes. Con la finalidad de llamar la atención de los niños, que la lectura fuera más amena y que los recursos sirvieran de apoyo para que los alumnos entendieran la relatoría y favorecieran su imaginación y concentración. </w:t>
      </w:r>
    </w:p>
    <w:p w:rsidR="00E555A2" w:rsidRDefault="00E555A2" w:rsidP="00E555A2">
      <w:pPr>
        <w:spacing w:line="360" w:lineRule="auto"/>
        <w:contextualSpacing/>
        <w:jc w:val="both"/>
        <w:rPr>
          <w:rFonts w:ascii="Arial" w:hAnsi="Arial" w:cs="Arial"/>
          <w:sz w:val="24"/>
        </w:rPr>
      </w:pPr>
      <w:r w:rsidRPr="00E555A2">
        <w:rPr>
          <w:rFonts w:ascii="Arial" w:hAnsi="Arial" w:cs="Arial"/>
          <w:sz w:val="24"/>
        </w:rPr>
        <w:t xml:space="preserve">Los niños son sujetos de interés, sujetos de sensación, de acuerdo a esto, son los niños y su experiencia frente al descubrimiento del mundo, que nos permite tomar en cuenta al alumno desde su carga estética como punto de partida en las actividades que se realizan (Aguirre &amp; Ruíz, 2017). </w:t>
      </w:r>
    </w:p>
    <w:p w:rsidR="00F615D4" w:rsidRDefault="00862219" w:rsidP="00E33DE1">
      <w:pPr>
        <w:spacing w:line="360" w:lineRule="auto"/>
        <w:contextualSpacing/>
        <w:jc w:val="both"/>
        <w:rPr>
          <w:rFonts w:ascii="Arial" w:hAnsi="Arial" w:cs="Arial"/>
          <w:sz w:val="24"/>
        </w:rPr>
      </w:pPr>
      <w:r>
        <w:rPr>
          <w:rFonts w:ascii="Arial" w:hAnsi="Arial" w:cs="Arial"/>
          <w:sz w:val="24"/>
        </w:rPr>
        <w:t xml:space="preserve">Por último, las indicaciones que se daban eran más claras </w:t>
      </w:r>
      <w:r w:rsidR="000C2284">
        <w:rPr>
          <w:rFonts w:ascii="Arial" w:hAnsi="Arial" w:cs="Arial"/>
          <w:sz w:val="24"/>
        </w:rPr>
        <w:t>y precisas para qie no hubiera confusiones en la realización de las actividades, además las intervenciones docentes, ayudaron a los niños con sus dificultades, dando pautas que permitieran</w:t>
      </w:r>
      <w:r w:rsidR="000C2284" w:rsidRPr="000C2284">
        <w:rPr>
          <w:rFonts w:ascii="Arial" w:hAnsi="Arial" w:cs="Arial"/>
          <w:sz w:val="24"/>
        </w:rPr>
        <w:t xml:space="preserve"> una disposición armoniosa en la clase, apuntando a crear un ambiente que propicie la tarea de desarrollo o parte medular de esa clase como situación de enseñanza y aprendizaje.</w:t>
      </w:r>
    </w:p>
    <w:p w:rsidR="000C2284" w:rsidRDefault="000C2284" w:rsidP="00E33DE1">
      <w:pPr>
        <w:spacing w:line="360" w:lineRule="auto"/>
        <w:contextualSpacing/>
        <w:jc w:val="both"/>
        <w:rPr>
          <w:rFonts w:ascii="Arial" w:hAnsi="Arial" w:cs="Arial"/>
          <w:sz w:val="24"/>
        </w:rPr>
      </w:pPr>
    </w:p>
    <w:p w:rsidR="000C2284" w:rsidRDefault="000C2284" w:rsidP="00E33DE1">
      <w:pPr>
        <w:spacing w:line="360" w:lineRule="auto"/>
        <w:contextualSpacing/>
        <w:jc w:val="both"/>
        <w:rPr>
          <w:rFonts w:ascii="Arial" w:hAnsi="Arial" w:cs="Arial"/>
          <w:sz w:val="24"/>
        </w:rPr>
      </w:pPr>
    </w:p>
    <w:p w:rsidR="000C2284" w:rsidRDefault="000C2284" w:rsidP="00E33DE1">
      <w:pPr>
        <w:spacing w:line="360" w:lineRule="auto"/>
        <w:contextualSpacing/>
        <w:jc w:val="both"/>
        <w:rPr>
          <w:rFonts w:ascii="Arial" w:hAnsi="Arial" w:cs="Arial"/>
          <w:sz w:val="24"/>
        </w:rPr>
      </w:pPr>
    </w:p>
    <w:p w:rsidR="009E49BD" w:rsidRDefault="009E49BD" w:rsidP="00E33DE1">
      <w:pPr>
        <w:spacing w:line="360" w:lineRule="auto"/>
        <w:contextualSpacing/>
        <w:jc w:val="both"/>
        <w:rPr>
          <w:rFonts w:ascii="Arial" w:hAnsi="Arial" w:cs="Arial"/>
          <w:sz w:val="24"/>
        </w:rPr>
      </w:pPr>
      <w:bookmarkStart w:id="0" w:name="_GoBack"/>
      <w:bookmarkEnd w:id="0"/>
    </w:p>
    <w:sdt>
      <w:sdtPr>
        <w:rPr>
          <w:rFonts w:asciiTheme="minorHAnsi" w:eastAsiaTheme="minorHAnsi" w:hAnsiTheme="minorHAnsi" w:cstheme="minorBidi"/>
          <w:color w:val="auto"/>
          <w:sz w:val="22"/>
          <w:szCs w:val="22"/>
          <w:lang w:val="es-ES" w:eastAsia="en-US"/>
        </w:rPr>
        <w:id w:val="-361834413"/>
        <w:docPartObj>
          <w:docPartGallery w:val="Bibliographies"/>
          <w:docPartUnique/>
        </w:docPartObj>
      </w:sdtPr>
      <w:sdtEndPr>
        <w:rPr>
          <w:lang w:val="es-MX"/>
        </w:rPr>
      </w:sdtEndPr>
      <w:sdtContent>
        <w:p w:rsidR="000C2284" w:rsidRPr="000C2284" w:rsidRDefault="000C2284">
          <w:pPr>
            <w:pStyle w:val="Ttulo1"/>
            <w:rPr>
              <w:rFonts w:ascii="Arial" w:hAnsi="Arial" w:cs="Arial"/>
            </w:rPr>
          </w:pPr>
          <w:r w:rsidRPr="000C2284">
            <w:rPr>
              <w:rFonts w:ascii="Arial" w:hAnsi="Arial" w:cs="Arial"/>
              <w:lang w:val="es-ES"/>
            </w:rPr>
            <w:t>Referencias</w:t>
          </w:r>
        </w:p>
        <w:sdt>
          <w:sdtPr>
            <w:id w:val="-573587230"/>
            <w:bibliography/>
          </w:sdtPr>
          <w:sdtEndPr/>
          <w:sdtContent>
            <w:p w:rsidR="000C2284" w:rsidRPr="000C2284" w:rsidRDefault="000C2284" w:rsidP="000C2284">
              <w:pPr>
                <w:pStyle w:val="Bibliografa"/>
                <w:ind w:left="720" w:hanging="720"/>
                <w:rPr>
                  <w:rFonts w:ascii="Arial" w:hAnsi="Arial" w:cs="Arial"/>
                  <w:noProof/>
                  <w:sz w:val="28"/>
                  <w:szCs w:val="24"/>
                  <w:lang w:val="es-ES"/>
                </w:rPr>
              </w:pPr>
              <w:r w:rsidRPr="000C2284">
                <w:rPr>
                  <w:rFonts w:ascii="Arial" w:hAnsi="Arial" w:cs="Arial"/>
                  <w:sz w:val="24"/>
                </w:rPr>
                <w:fldChar w:fldCharType="begin"/>
              </w:r>
              <w:r w:rsidRPr="000C2284">
                <w:rPr>
                  <w:rFonts w:ascii="Arial" w:hAnsi="Arial" w:cs="Arial"/>
                  <w:sz w:val="24"/>
                </w:rPr>
                <w:instrText>BIBLIOGRAPHY</w:instrText>
              </w:r>
              <w:r w:rsidRPr="000C2284">
                <w:rPr>
                  <w:rFonts w:ascii="Arial" w:hAnsi="Arial" w:cs="Arial"/>
                  <w:sz w:val="24"/>
                </w:rPr>
                <w:fldChar w:fldCharType="separate"/>
              </w:r>
              <w:r w:rsidRPr="000C2284">
                <w:rPr>
                  <w:rFonts w:ascii="Arial" w:hAnsi="Arial" w:cs="Arial"/>
                  <w:noProof/>
                  <w:sz w:val="24"/>
                  <w:lang w:val="es-ES"/>
                </w:rPr>
                <w:t xml:space="preserve">Bravo, L. D., García, U. T., Martínez, M., &amp; Varela, M. (2013). La entrevista, recurso flexible y dinámico . </w:t>
              </w:r>
              <w:r w:rsidRPr="000C2284">
                <w:rPr>
                  <w:rFonts w:ascii="Arial" w:hAnsi="Arial" w:cs="Arial"/>
                  <w:i/>
                  <w:iCs/>
                  <w:noProof/>
                  <w:sz w:val="24"/>
                  <w:lang w:val="es-ES"/>
                </w:rPr>
                <w:t>Scielo</w:t>
              </w:r>
              <w:r w:rsidRPr="000C2284">
                <w:rPr>
                  <w:rFonts w:ascii="Arial" w:hAnsi="Arial" w:cs="Arial"/>
                  <w:noProof/>
                  <w:sz w:val="24"/>
                  <w:lang w:val="es-ES"/>
                </w:rPr>
                <w:t>.</w:t>
              </w:r>
            </w:p>
            <w:p w:rsidR="000C2284" w:rsidRPr="000C2284" w:rsidRDefault="000C2284" w:rsidP="000C2284">
              <w:pPr>
                <w:pStyle w:val="Bibliografa"/>
                <w:ind w:left="720" w:hanging="720"/>
                <w:rPr>
                  <w:rFonts w:ascii="Arial" w:hAnsi="Arial" w:cs="Arial"/>
                  <w:noProof/>
                  <w:sz w:val="24"/>
                  <w:lang w:val="es-ES"/>
                </w:rPr>
              </w:pPr>
              <w:r w:rsidRPr="000C2284">
                <w:rPr>
                  <w:rFonts w:ascii="Arial" w:hAnsi="Arial" w:cs="Arial"/>
                  <w:noProof/>
                  <w:sz w:val="24"/>
                  <w:lang w:val="es-ES"/>
                </w:rPr>
                <w:t xml:space="preserve">Castro, G. C. (2018 ). </w:t>
              </w:r>
              <w:r w:rsidRPr="000C2284">
                <w:rPr>
                  <w:rFonts w:ascii="Arial" w:hAnsi="Arial" w:cs="Arial"/>
                  <w:i/>
                  <w:iCs/>
                  <w:noProof/>
                  <w:sz w:val="24"/>
                  <w:lang w:val="es-ES"/>
                </w:rPr>
                <w:t>Prácticas educativas innovadoras. Experiencias para documentar y compartir. .</w:t>
              </w:r>
              <w:r w:rsidRPr="000C2284">
                <w:rPr>
                  <w:rFonts w:ascii="Arial" w:hAnsi="Arial" w:cs="Arial"/>
                  <w:noProof/>
                  <w:sz w:val="24"/>
                  <w:lang w:val="es-ES"/>
                </w:rPr>
                <w:t xml:space="preserve"> México: INEE: ISBN .</w:t>
              </w:r>
            </w:p>
            <w:p w:rsidR="000C2284" w:rsidRPr="000C2284" w:rsidRDefault="000C2284" w:rsidP="000C2284">
              <w:pPr>
                <w:pStyle w:val="Bibliografa"/>
                <w:ind w:left="720" w:hanging="720"/>
                <w:rPr>
                  <w:rFonts w:ascii="Arial" w:hAnsi="Arial" w:cs="Arial"/>
                  <w:noProof/>
                  <w:sz w:val="24"/>
                  <w:lang w:val="es-ES"/>
                </w:rPr>
              </w:pPr>
              <w:r w:rsidRPr="000C2284">
                <w:rPr>
                  <w:rFonts w:ascii="Arial" w:hAnsi="Arial" w:cs="Arial"/>
                  <w:noProof/>
                  <w:sz w:val="24"/>
                  <w:lang w:val="es-ES"/>
                </w:rPr>
                <w:t xml:space="preserve">Chato, G. I. (2014). Ambiente de aprendizaje: su significado en educación preescolar. </w:t>
              </w:r>
              <w:r w:rsidRPr="000C2284">
                <w:rPr>
                  <w:rFonts w:ascii="Arial" w:hAnsi="Arial" w:cs="Arial"/>
                  <w:i/>
                  <w:iCs/>
                  <w:noProof/>
                  <w:sz w:val="24"/>
                  <w:lang w:val="es-ES"/>
                </w:rPr>
                <w:t xml:space="preserve">Revista de educación y Desarrollo </w:t>
              </w:r>
              <w:r w:rsidRPr="000C2284">
                <w:rPr>
                  <w:rFonts w:ascii="Arial" w:hAnsi="Arial" w:cs="Arial"/>
                  <w:noProof/>
                  <w:sz w:val="24"/>
                  <w:lang w:val="es-ES"/>
                </w:rPr>
                <w:t>, 63-72.</w:t>
              </w:r>
            </w:p>
            <w:p w:rsidR="000C2284" w:rsidRPr="000C2284" w:rsidRDefault="000C2284" w:rsidP="000C2284">
              <w:pPr>
                <w:pStyle w:val="Bibliografa"/>
                <w:ind w:left="720" w:hanging="720"/>
                <w:rPr>
                  <w:rFonts w:ascii="Arial" w:hAnsi="Arial" w:cs="Arial"/>
                  <w:noProof/>
                  <w:sz w:val="24"/>
                  <w:lang w:val="es-ES"/>
                </w:rPr>
              </w:pPr>
              <w:r w:rsidRPr="000C2284">
                <w:rPr>
                  <w:rFonts w:ascii="Arial" w:hAnsi="Arial" w:cs="Arial"/>
                  <w:noProof/>
                  <w:sz w:val="24"/>
                  <w:lang w:val="es-ES"/>
                </w:rPr>
                <w:t xml:space="preserve">López, M. C. (2017). </w:t>
              </w:r>
              <w:r w:rsidRPr="000C2284">
                <w:rPr>
                  <w:rFonts w:ascii="Arial" w:hAnsi="Arial" w:cs="Arial"/>
                  <w:i/>
                  <w:iCs/>
                  <w:noProof/>
                  <w:sz w:val="24"/>
                  <w:lang w:val="es-ES"/>
                </w:rPr>
                <w:t>Método para la elaboración de lecciones aprendidas.</w:t>
              </w:r>
              <w:r w:rsidRPr="000C2284">
                <w:rPr>
                  <w:rFonts w:ascii="Arial" w:hAnsi="Arial" w:cs="Arial"/>
                  <w:noProof/>
                  <w:sz w:val="24"/>
                  <w:lang w:val="es-ES"/>
                </w:rPr>
                <w:t xml:space="preserve"> Murcia .</w:t>
              </w:r>
            </w:p>
            <w:p w:rsidR="000C2284" w:rsidRPr="000C2284" w:rsidRDefault="000C2284" w:rsidP="000C2284">
              <w:pPr>
                <w:pStyle w:val="Bibliografa"/>
                <w:ind w:left="720" w:hanging="720"/>
                <w:rPr>
                  <w:rFonts w:ascii="Arial" w:hAnsi="Arial" w:cs="Arial"/>
                  <w:noProof/>
                  <w:sz w:val="24"/>
                  <w:lang w:val="es-ES"/>
                </w:rPr>
              </w:pPr>
              <w:r w:rsidRPr="000C2284">
                <w:rPr>
                  <w:rFonts w:ascii="Arial" w:hAnsi="Arial" w:cs="Arial"/>
                  <w:noProof/>
                  <w:sz w:val="24"/>
                  <w:lang w:val="es-ES"/>
                </w:rPr>
                <w:t xml:space="preserve">Vosniadou, S. (2006). </w:t>
              </w:r>
              <w:r w:rsidRPr="000C2284">
                <w:rPr>
                  <w:rFonts w:ascii="Arial" w:hAnsi="Arial" w:cs="Arial"/>
                  <w:i/>
                  <w:iCs/>
                  <w:noProof/>
                  <w:sz w:val="24"/>
                  <w:lang w:val="es-ES"/>
                </w:rPr>
                <w:t>Cómo aprenden los niños .</w:t>
              </w:r>
              <w:r w:rsidRPr="000C2284">
                <w:rPr>
                  <w:rFonts w:ascii="Arial" w:hAnsi="Arial" w:cs="Arial"/>
                  <w:noProof/>
                  <w:sz w:val="24"/>
                  <w:lang w:val="es-ES"/>
                </w:rPr>
                <w:t xml:space="preserve"> México .</w:t>
              </w:r>
            </w:p>
            <w:p w:rsidR="000C2284" w:rsidRDefault="000C2284" w:rsidP="000C2284">
              <w:r w:rsidRPr="000C2284">
                <w:rPr>
                  <w:rFonts w:ascii="Arial" w:hAnsi="Arial" w:cs="Arial"/>
                  <w:b/>
                  <w:bCs/>
                  <w:sz w:val="24"/>
                </w:rPr>
                <w:fldChar w:fldCharType="end"/>
              </w:r>
            </w:p>
          </w:sdtContent>
        </w:sdt>
      </w:sdtContent>
    </w:sdt>
    <w:p w:rsidR="000C2284" w:rsidRPr="00E33DE1" w:rsidRDefault="000C2284" w:rsidP="00E33DE1">
      <w:pPr>
        <w:spacing w:line="360" w:lineRule="auto"/>
        <w:contextualSpacing/>
        <w:jc w:val="both"/>
        <w:rPr>
          <w:rFonts w:ascii="Arial" w:hAnsi="Arial" w:cs="Arial"/>
          <w:sz w:val="24"/>
        </w:rPr>
      </w:pPr>
    </w:p>
    <w:p w:rsidR="00E33DE1" w:rsidRDefault="00E33DE1" w:rsidP="004B5D47">
      <w:pPr>
        <w:spacing w:line="360" w:lineRule="auto"/>
        <w:contextualSpacing/>
        <w:jc w:val="both"/>
        <w:rPr>
          <w:rFonts w:ascii="Arial" w:hAnsi="Arial" w:cs="Arial"/>
          <w:sz w:val="24"/>
        </w:rPr>
      </w:pPr>
    </w:p>
    <w:p w:rsidR="000B688F" w:rsidRPr="004B5D47" w:rsidRDefault="000B688F" w:rsidP="004B5D47">
      <w:pPr>
        <w:spacing w:line="360" w:lineRule="auto"/>
        <w:contextualSpacing/>
        <w:jc w:val="both"/>
        <w:rPr>
          <w:rFonts w:ascii="Arial" w:hAnsi="Arial" w:cs="Arial"/>
          <w:sz w:val="24"/>
        </w:rPr>
      </w:pPr>
    </w:p>
    <w:sectPr w:rsidR="000B688F" w:rsidRPr="004B5D47" w:rsidSect="005309E2">
      <w:pgSz w:w="12240" w:h="15840"/>
      <w:pgMar w:top="1417" w:right="1701" w:bottom="1417" w:left="1701" w:header="709" w:footer="709"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9E2"/>
    <w:rsid w:val="000B688F"/>
    <w:rsid w:val="000C2284"/>
    <w:rsid w:val="000D3F6F"/>
    <w:rsid w:val="000E2917"/>
    <w:rsid w:val="001411F6"/>
    <w:rsid w:val="00186E4F"/>
    <w:rsid w:val="001971BF"/>
    <w:rsid w:val="001E5BDB"/>
    <w:rsid w:val="001F7573"/>
    <w:rsid w:val="002B2827"/>
    <w:rsid w:val="002C58C2"/>
    <w:rsid w:val="00316D8A"/>
    <w:rsid w:val="0047060F"/>
    <w:rsid w:val="004A6D02"/>
    <w:rsid w:val="004A70E7"/>
    <w:rsid w:val="004B5D47"/>
    <w:rsid w:val="004B6B70"/>
    <w:rsid w:val="005309E2"/>
    <w:rsid w:val="005462AD"/>
    <w:rsid w:val="00703ECA"/>
    <w:rsid w:val="00717A59"/>
    <w:rsid w:val="0073099A"/>
    <w:rsid w:val="00862219"/>
    <w:rsid w:val="008C1DC9"/>
    <w:rsid w:val="008D6458"/>
    <w:rsid w:val="009E49BD"/>
    <w:rsid w:val="00A6506B"/>
    <w:rsid w:val="00B64BA4"/>
    <w:rsid w:val="00BB6C85"/>
    <w:rsid w:val="00BC2F65"/>
    <w:rsid w:val="00C80D64"/>
    <w:rsid w:val="00E23354"/>
    <w:rsid w:val="00E33DE1"/>
    <w:rsid w:val="00E555A2"/>
    <w:rsid w:val="00F5308F"/>
    <w:rsid w:val="00F615D4"/>
    <w:rsid w:val="00FA12D9"/>
    <w:rsid w:val="00FD15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99F6F"/>
  <w15:chartTrackingRefBased/>
  <w15:docId w15:val="{093BBA82-80A4-4405-915E-3F7DA3D06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9E2"/>
  </w:style>
  <w:style w:type="paragraph" w:styleId="Ttulo1">
    <w:name w:val="heading 1"/>
    <w:basedOn w:val="Normal"/>
    <w:next w:val="Normal"/>
    <w:link w:val="Ttulo1Car"/>
    <w:uiPriority w:val="9"/>
    <w:qFormat/>
    <w:rsid w:val="000C2284"/>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C2284"/>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0C22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0794">
      <w:bodyDiv w:val="1"/>
      <w:marLeft w:val="0"/>
      <w:marRight w:val="0"/>
      <w:marTop w:val="0"/>
      <w:marBottom w:val="0"/>
      <w:divBdr>
        <w:top w:val="none" w:sz="0" w:space="0" w:color="auto"/>
        <w:left w:val="none" w:sz="0" w:space="0" w:color="auto"/>
        <w:bottom w:val="none" w:sz="0" w:space="0" w:color="auto"/>
        <w:right w:val="none" w:sz="0" w:space="0" w:color="auto"/>
      </w:divBdr>
    </w:div>
    <w:div w:id="66076679">
      <w:bodyDiv w:val="1"/>
      <w:marLeft w:val="0"/>
      <w:marRight w:val="0"/>
      <w:marTop w:val="0"/>
      <w:marBottom w:val="0"/>
      <w:divBdr>
        <w:top w:val="none" w:sz="0" w:space="0" w:color="auto"/>
        <w:left w:val="none" w:sz="0" w:space="0" w:color="auto"/>
        <w:bottom w:val="none" w:sz="0" w:space="0" w:color="auto"/>
        <w:right w:val="none" w:sz="0" w:space="0" w:color="auto"/>
      </w:divBdr>
    </w:div>
    <w:div w:id="225189469">
      <w:bodyDiv w:val="1"/>
      <w:marLeft w:val="0"/>
      <w:marRight w:val="0"/>
      <w:marTop w:val="0"/>
      <w:marBottom w:val="0"/>
      <w:divBdr>
        <w:top w:val="none" w:sz="0" w:space="0" w:color="auto"/>
        <w:left w:val="none" w:sz="0" w:space="0" w:color="auto"/>
        <w:bottom w:val="none" w:sz="0" w:space="0" w:color="auto"/>
        <w:right w:val="none" w:sz="0" w:space="0" w:color="auto"/>
      </w:divBdr>
    </w:div>
    <w:div w:id="1343583875">
      <w:bodyDiv w:val="1"/>
      <w:marLeft w:val="0"/>
      <w:marRight w:val="0"/>
      <w:marTop w:val="0"/>
      <w:marBottom w:val="0"/>
      <w:divBdr>
        <w:top w:val="none" w:sz="0" w:space="0" w:color="auto"/>
        <w:left w:val="none" w:sz="0" w:space="0" w:color="auto"/>
        <w:bottom w:val="none" w:sz="0" w:space="0" w:color="auto"/>
        <w:right w:val="none" w:sz="0" w:space="0" w:color="auto"/>
      </w:divBdr>
    </w:div>
    <w:div w:id="134860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Lau132</b:Tag>
    <b:SourceType>JournalArticle</b:SourceType>
    <b:Guid>{201EB08C-85BD-4203-A972-D7E09F03EA4A}</b:Guid>
    <b:Title>La entrevista, recurso flexible y dinámico </b:Title>
    <b:Year>2013</b:Year>
    <b:JournalName>Scielo</b:JournalName>
    <b:Author>
      <b:Author>
        <b:NameList>
          <b:Person>
            <b:Last>Bravo</b:Last>
            <b:First>Laura</b:First>
            <b:Middle>Díaz</b:Middle>
          </b:Person>
          <b:Person>
            <b:Last>García</b:Last>
            <b:First>Uri</b:First>
            <b:Middle>Torruco</b:Middle>
          </b:Person>
          <b:Person>
            <b:Last>Martínez</b:Last>
            <b:First>Mildred</b:First>
          </b:Person>
          <b:Person>
            <b:Last>Varela</b:Last>
            <b:First>Margarita</b:First>
          </b:Person>
        </b:NameList>
      </b:Author>
    </b:Author>
    <b:RefOrder>2</b:RefOrder>
  </b:Source>
  <b:Source>
    <b:Tag>Lóp17</b:Tag>
    <b:SourceType>Book</b:SourceType>
    <b:Guid>{29397A5E-10A0-42C3-B5A3-C75867768CC2}</b:Guid>
    <b:Author>
      <b:Author>
        <b:NameList>
          <b:Person>
            <b:Last>López</b:Last>
            <b:First>Miguel</b:First>
            <b:Middle>Comino</b:Middle>
          </b:Person>
        </b:NameList>
      </b:Author>
    </b:Author>
    <b:Title>Método para la elaboración de lecciones aprendidas.</b:Title>
    <b:Year>2017</b:Year>
    <b:City>Murcia </b:City>
    <b:RefOrder>1</b:RefOrder>
  </b:Source>
  <b:Source>
    <b:Tag>Ste06</b:Tag>
    <b:SourceType>Book</b:SourceType>
    <b:Guid>{F663A8E7-8919-473A-BE0E-733642008D7A}</b:Guid>
    <b:Author>
      <b:Author>
        <b:NameList>
          <b:Person>
            <b:Last>Vosniadou</b:Last>
            <b:First>Stella</b:First>
          </b:Person>
        </b:NameList>
      </b:Author>
    </b:Author>
    <b:Title>Cómo aprenden los niños </b:Title>
    <b:Year>2006</b:Year>
    <b:City>México </b:City>
    <b:RefOrder>3</b:RefOrder>
  </b:Source>
  <b:Source>
    <b:Tag>Cha14</b:Tag>
    <b:SourceType>JournalArticle</b:SourceType>
    <b:Guid>{BF94B8F1-A0A3-4B52-829A-B3700B066BC2}</b:Guid>
    <b:Author>
      <b:Author>
        <b:NameList>
          <b:Person>
            <b:Last>Chato</b:Last>
            <b:First>Guadalupe</b:First>
            <b:Middle>Irais García</b:Middle>
          </b:Person>
        </b:NameList>
      </b:Author>
    </b:Author>
    <b:Title>Ambiente de aprendizaje: su significado en educación preescolar.</b:Title>
    <b:Year>2014</b:Year>
    <b:JournalName>Revista de educación y Desarrollo </b:JournalName>
    <b:Pages>63-72</b:Pages>
    <b:RefOrder>4</b:RefOrder>
  </b:Source>
  <b:Source>
    <b:Tag>Glo18</b:Tag>
    <b:SourceType>Book</b:SourceType>
    <b:Guid>{01281DFE-861E-4CC2-85D8-EDA267EB262F}</b:Guid>
    <b:Title>Prácticas educativas innovadoras. Experiencias para documentar y compartir. </b:Title>
    <b:Year>2018 </b:Year>
    <b:Author>
      <b:Author>
        <b:NameList>
          <b:Person>
            <b:Last>Castro</b:Last>
            <b:First>Gloria</b:First>
            <b:Middle>Canedo</b:Middle>
          </b:Person>
        </b:NameList>
      </b:Author>
    </b:Author>
    <b:City>México: INEE</b:City>
    <b:Publisher>ISBN </b:Publisher>
    <b:RefOrder>5</b:RefOrder>
  </b:Source>
</b:Sources>
</file>

<file path=customXml/itemProps1.xml><?xml version="1.0" encoding="utf-8"?>
<ds:datastoreItem xmlns:ds="http://schemas.openxmlformats.org/officeDocument/2006/customXml" ds:itemID="{B4FE770A-751E-4C32-9A1A-FAC2FE09A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1619</TotalTime>
  <Pages>5</Pages>
  <Words>1192</Words>
  <Characters>6559</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dcterms:created xsi:type="dcterms:W3CDTF">2021-03-17T23:19:00Z</dcterms:created>
  <dcterms:modified xsi:type="dcterms:W3CDTF">2021-03-20T03:06:00Z</dcterms:modified>
</cp:coreProperties>
</file>