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23E8" w14:textId="77777777" w:rsidR="00255116" w:rsidRPr="00DE52E9" w:rsidRDefault="00255116" w:rsidP="00255116">
      <w:pPr>
        <w:jc w:val="center"/>
        <w:rPr>
          <w:noProof/>
        </w:rPr>
      </w:pPr>
      <w:r w:rsidRPr="000F158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072BE7" wp14:editId="412C1482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1428750" cy="1066800"/>
            <wp:effectExtent l="0" t="0" r="0" b="0"/>
            <wp:wrapSquare wrapText="bothSides"/>
            <wp:docPr id="74" name="Imagen 7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84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2B80361A" w14:textId="77777777" w:rsidR="00255116" w:rsidRPr="000F1584" w:rsidRDefault="00255116" w:rsidP="0025511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Licenciatura en educación preescolar.</w:t>
      </w:r>
    </w:p>
    <w:p w14:paraId="70A84D79" w14:textId="77777777" w:rsidR="00255116" w:rsidRPr="000F1584" w:rsidRDefault="00255116" w:rsidP="0025511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03B1067C" w14:textId="77777777" w:rsidR="00255116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</w:t>
      </w:r>
      <w:r w:rsidRPr="000F1584">
        <w:rPr>
          <w:rFonts w:ascii="Arial" w:hAnsi="Arial" w:cs="Arial"/>
          <w:b/>
          <w:bCs/>
          <w:sz w:val="28"/>
          <w:szCs w:val="28"/>
        </w:rPr>
        <w:t xml:space="preserve"> semestre.</w:t>
      </w:r>
    </w:p>
    <w:p w14:paraId="39526956" w14:textId="77777777" w:rsidR="00255116" w:rsidRPr="00CC0A1B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99FDB1D" w14:textId="148E0DD7" w:rsidR="00255116" w:rsidRPr="00CC0A1B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Curso: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Optativo</w:t>
      </w:r>
    </w:p>
    <w:p w14:paraId="74A5BD53" w14:textId="0F0DEC9C" w:rsidR="00255116" w:rsidRPr="00255116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Prof. </w:t>
      </w:r>
      <w:r w:rsidRPr="00255116">
        <w:rPr>
          <w:rFonts w:ascii="Arial" w:hAnsi="Arial" w:cs="Arial"/>
          <w:sz w:val="28"/>
          <w:szCs w:val="28"/>
        </w:rPr>
        <w:t xml:space="preserve">Daniel Diaz Gutiérrez </w:t>
      </w:r>
    </w:p>
    <w:p w14:paraId="155D1889" w14:textId="010ABF91" w:rsidR="00255116" w:rsidRPr="00CC0A1B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Alumna:</w:t>
      </w:r>
      <w:r w:rsidRPr="00CC0A1B">
        <w:rPr>
          <w:rFonts w:ascii="Arial" w:hAnsi="Arial" w:cs="Arial"/>
          <w:sz w:val="28"/>
          <w:szCs w:val="28"/>
        </w:rPr>
        <w:t xml:space="preserve"> Blanca Guadalupe Ramírez García</w:t>
      </w:r>
    </w:p>
    <w:p w14:paraId="2F82EB28" w14:textId="77777777" w:rsidR="00255116" w:rsidRPr="00CC0A1B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N.º de la lista:</w:t>
      </w:r>
      <w:r w:rsidRPr="00CC0A1B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5</w:t>
      </w:r>
    </w:p>
    <w:p w14:paraId="4C841786" w14:textId="77777777" w:rsidR="00255116" w:rsidRPr="00CC0A1B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Grupo:</w:t>
      </w:r>
      <w:r w:rsidRPr="00CC0A1B">
        <w:rPr>
          <w:rFonts w:ascii="Arial" w:hAnsi="Arial" w:cs="Arial"/>
          <w:sz w:val="28"/>
          <w:szCs w:val="28"/>
        </w:rPr>
        <w:t xml:space="preserve"> 2</w:t>
      </w:r>
    </w:p>
    <w:p w14:paraId="02876027" w14:textId="77777777" w:rsidR="00255116" w:rsidRPr="00CC0A1B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Sección: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</w:p>
    <w:p w14:paraId="1E805DEF" w14:textId="659342E6" w:rsidR="00255116" w:rsidRDefault="00255116" w:rsidP="0025511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Conceptos básicos de la filosofía de la educación.</w:t>
      </w:r>
    </w:p>
    <w:p w14:paraId="65A44C08" w14:textId="2133D7C2" w:rsidR="00255116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0F158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Introducción y conceptos básicos de la filosofía </w:t>
      </w:r>
    </w:p>
    <w:p w14:paraId="3066DA17" w14:textId="74C9659D" w:rsidR="00255116" w:rsidRDefault="00255116" w:rsidP="0025511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B8CF23" w14:textId="0F4CC989" w:rsidR="00255116" w:rsidRPr="00255116" w:rsidRDefault="00255116" w:rsidP="00255116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55116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6D4C4041" w14:textId="61EF42B6" w:rsidR="00255116" w:rsidRPr="00255116" w:rsidRDefault="00255116" w:rsidP="00255116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55116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B05AD63" w14:textId="5CE8FED9" w:rsidR="00255116" w:rsidRDefault="00255116" w:rsidP="00255116"/>
    <w:p w14:paraId="7185AEB5" w14:textId="308C5AD4" w:rsidR="00255116" w:rsidRDefault="00255116" w:rsidP="00255116"/>
    <w:p w14:paraId="13854146" w14:textId="7A25CE21" w:rsidR="00255116" w:rsidRDefault="00255116" w:rsidP="00255116"/>
    <w:p w14:paraId="1761AE91" w14:textId="1972BDC8" w:rsidR="00255116" w:rsidRDefault="00255116" w:rsidP="00255116"/>
    <w:p w14:paraId="61E7519C" w14:textId="0232B11B" w:rsidR="00255116" w:rsidRDefault="00255116" w:rsidP="00255116"/>
    <w:p w14:paraId="6DC10DB5" w14:textId="2237BBBD" w:rsidR="00255116" w:rsidRDefault="00255116" w:rsidP="00255116"/>
    <w:p w14:paraId="4F2A0A1D" w14:textId="77777777" w:rsidR="00255116" w:rsidRDefault="00255116" w:rsidP="00255116"/>
    <w:p w14:paraId="53D9B10A" w14:textId="77777777" w:rsidR="00255116" w:rsidRDefault="00255116" w:rsidP="00255116"/>
    <w:p w14:paraId="6169B30F" w14:textId="1AD2ED2E" w:rsidR="00255116" w:rsidRDefault="00255116" w:rsidP="00255116">
      <w:r>
        <w:t>Saltillo, Coahuila.                                                                                                                 20/Marzo/2021.</w:t>
      </w:r>
    </w:p>
    <w:p w14:paraId="28E1ADBE" w14:textId="32CC3897" w:rsidR="00255116" w:rsidRPr="00B7497A" w:rsidRDefault="00B7497A" w:rsidP="00B7497A">
      <w:pPr>
        <w:jc w:val="center"/>
        <w:rPr>
          <w:rFonts w:ascii="Modern Love" w:hAnsi="Modern Love" w:cs="Arial"/>
          <w:sz w:val="28"/>
          <w:szCs w:val="28"/>
        </w:rPr>
      </w:pPr>
      <w:r w:rsidRPr="00B7497A">
        <w:rPr>
          <w:rFonts w:ascii="Modern Love" w:hAnsi="Modern Love" w:cs="Arial"/>
          <w:sz w:val="28"/>
          <w:szCs w:val="28"/>
        </w:rPr>
        <w:lastRenderedPageBreak/>
        <w:t>La argumentación y su aplicación.</w:t>
      </w:r>
    </w:p>
    <w:p w14:paraId="4BD4DA5A" w14:textId="142B6237" w:rsidR="00253ED0" w:rsidRPr="00253ED0" w:rsidRDefault="00B7497A" w:rsidP="002551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2026"/>
          <w:sz w:val="24"/>
          <w:szCs w:val="24"/>
          <w:shd w:val="clear" w:color="auto" w:fill="FFFFFF"/>
        </w:rPr>
        <w:t>L</w:t>
      </w:r>
      <w:r w:rsidR="00253ED0" w:rsidRPr="00253ED0">
        <w:rPr>
          <w:rFonts w:ascii="Arial" w:hAnsi="Arial" w:cs="Arial"/>
          <w:color w:val="1F2026"/>
          <w:sz w:val="24"/>
          <w:szCs w:val="24"/>
          <w:shd w:val="clear" w:color="auto" w:fill="FFFFFF"/>
        </w:rPr>
        <w:t xml:space="preserve">a argumentación es una práctica discursiva de tipo racional en la cual </w:t>
      </w:r>
      <w:r w:rsidR="00C51729">
        <w:rPr>
          <w:rFonts w:ascii="Arial" w:hAnsi="Arial" w:cs="Arial"/>
          <w:color w:val="1F2026"/>
          <w:sz w:val="24"/>
          <w:szCs w:val="24"/>
          <w:shd w:val="clear" w:color="auto" w:fill="FFFFFF"/>
        </w:rPr>
        <w:t xml:space="preserve">la persona </w:t>
      </w:r>
      <w:r w:rsidR="00253ED0" w:rsidRPr="00253ED0">
        <w:rPr>
          <w:rFonts w:ascii="Arial" w:hAnsi="Arial" w:cs="Arial"/>
          <w:color w:val="1F2026"/>
          <w:sz w:val="24"/>
          <w:szCs w:val="24"/>
          <w:shd w:val="clear" w:color="auto" w:fill="FFFFFF"/>
        </w:rPr>
        <w:t>defiende un punto de vista confrontándolo con el de un contrincante real o potencial.</w:t>
      </w:r>
      <w:r w:rsidR="00253ED0">
        <w:rPr>
          <w:rFonts w:ascii="Arial" w:hAnsi="Arial" w:cs="Arial"/>
          <w:color w:val="1F2026"/>
          <w:sz w:val="24"/>
          <w:szCs w:val="24"/>
          <w:shd w:val="clear" w:color="auto" w:fill="FFFFFF"/>
        </w:rPr>
        <w:t xml:space="preserve"> </w:t>
      </w:r>
      <w:r w:rsidR="00253ED0" w:rsidRPr="00253ED0">
        <w:rPr>
          <w:rFonts w:ascii="Arial" w:hAnsi="Arial" w:cs="Arial"/>
          <w:sz w:val="24"/>
          <w:szCs w:val="24"/>
        </w:rPr>
        <w:t>La argumentación es una expresión que puede ser oral o escrita de un razonamiento. Asimismo, permite justificar algo para obtener dos posibles finales: persuadir al sujeto para que realice lo que se desea o transmitir un contenido verdadero con fundamentos y bases de entendimiento.</w:t>
      </w:r>
    </w:p>
    <w:p w14:paraId="3304B63D" w14:textId="04F0BC1C" w:rsidR="00DD4A5C" w:rsidRDefault="00255116" w:rsidP="00255116">
      <w:pPr>
        <w:spacing w:line="360" w:lineRule="auto"/>
        <w:rPr>
          <w:rFonts w:ascii="Arial" w:hAnsi="Arial" w:cs="Arial"/>
          <w:sz w:val="24"/>
          <w:szCs w:val="24"/>
        </w:rPr>
      </w:pPr>
      <w:r w:rsidRPr="00255116">
        <w:rPr>
          <w:rFonts w:ascii="Arial" w:hAnsi="Arial" w:cs="Arial"/>
          <w:sz w:val="24"/>
          <w:szCs w:val="24"/>
        </w:rPr>
        <w:t xml:space="preserve">La capacidad argumentativa es </w:t>
      </w:r>
      <w:r w:rsidR="00C51729">
        <w:rPr>
          <w:rFonts w:ascii="Arial" w:hAnsi="Arial" w:cs="Arial"/>
          <w:sz w:val="24"/>
          <w:szCs w:val="24"/>
        </w:rPr>
        <w:t>fundamental</w:t>
      </w:r>
      <w:r w:rsidRPr="00255116">
        <w:rPr>
          <w:rFonts w:ascii="Arial" w:hAnsi="Arial" w:cs="Arial"/>
          <w:sz w:val="24"/>
          <w:szCs w:val="24"/>
        </w:rPr>
        <w:t xml:space="preserve"> en el ámbito educativo, ya que es una competencia que el alumnado necesitará desarrollar para desenvolverse en su vida diaria y transmitir sus pensamientos, defender sus ideas, mantener diálogos abiertos y </w:t>
      </w:r>
      <w:r w:rsidR="00C51729">
        <w:rPr>
          <w:rFonts w:ascii="Arial" w:hAnsi="Arial" w:cs="Arial"/>
          <w:sz w:val="24"/>
          <w:szCs w:val="24"/>
        </w:rPr>
        <w:t>de comprensión</w:t>
      </w:r>
      <w:r w:rsidRPr="00255116">
        <w:rPr>
          <w:rFonts w:ascii="Arial" w:hAnsi="Arial" w:cs="Arial"/>
          <w:sz w:val="24"/>
          <w:szCs w:val="24"/>
        </w:rPr>
        <w:t xml:space="preserve"> con los demás, etc. Por ello resulta </w:t>
      </w:r>
      <w:r w:rsidR="00C67FB4">
        <w:rPr>
          <w:rFonts w:ascii="Arial" w:hAnsi="Arial" w:cs="Arial"/>
          <w:sz w:val="24"/>
          <w:szCs w:val="24"/>
        </w:rPr>
        <w:t xml:space="preserve">de gran importancia </w:t>
      </w:r>
      <w:r w:rsidRPr="00255116">
        <w:rPr>
          <w:rFonts w:ascii="Arial" w:hAnsi="Arial" w:cs="Arial"/>
          <w:sz w:val="24"/>
          <w:szCs w:val="24"/>
        </w:rPr>
        <w:t xml:space="preserve">que el </w:t>
      </w:r>
      <w:r w:rsidR="00C24DC1">
        <w:rPr>
          <w:rFonts w:ascii="Arial" w:hAnsi="Arial" w:cs="Arial"/>
          <w:sz w:val="24"/>
          <w:szCs w:val="24"/>
        </w:rPr>
        <w:t>docente</w:t>
      </w:r>
      <w:r w:rsidRPr="00255116">
        <w:rPr>
          <w:rFonts w:ascii="Arial" w:hAnsi="Arial" w:cs="Arial"/>
          <w:sz w:val="24"/>
          <w:szCs w:val="24"/>
        </w:rPr>
        <w:t xml:space="preserve"> también la adquiera y la sepa poner en </w:t>
      </w:r>
      <w:r w:rsidR="00C67FB4">
        <w:rPr>
          <w:rFonts w:ascii="Arial" w:hAnsi="Arial" w:cs="Arial"/>
          <w:sz w:val="24"/>
          <w:szCs w:val="24"/>
        </w:rPr>
        <w:t xml:space="preserve">práctica </w:t>
      </w:r>
      <w:r w:rsidRPr="00255116">
        <w:rPr>
          <w:rFonts w:ascii="Arial" w:hAnsi="Arial" w:cs="Arial"/>
          <w:sz w:val="24"/>
          <w:szCs w:val="24"/>
        </w:rPr>
        <w:t xml:space="preserve">en el aula, ayudando a sus estudiantes a adquirir dicha capacidad. Desde la formación universitaria se persigue que los alumnos, como futuros docentes, desarrollen esta competencia a través de las distintas asignaturas a cursar durante la carrera. </w:t>
      </w:r>
    </w:p>
    <w:p w14:paraId="07469DC1" w14:textId="5CB86554" w:rsidR="00732953" w:rsidRDefault="00253ED0" w:rsidP="00255116">
      <w:pPr>
        <w:spacing w:line="360" w:lineRule="auto"/>
        <w:rPr>
          <w:rFonts w:ascii="Arial" w:hAnsi="Arial" w:cs="Arial"/>
          <w:color w:val="1F2026"/>
          <w:sz w:val="24"/>
          <w:szCs w:val="24"/>
          <w:shd w:val="clear" w:color="auto" w:fill="FFFFFF"/>
        </w:rPr>
      </w:pPr>
      <w:r w:rsidRPr="00253ED0">
        <w:rPr>
          <w:rFonts w:ascii="Arial" w:hAnsi="Arial" w:cs="Arial"/>
          <w:color w:val="1F2026"/>
          <w:sz w:val="24"/>
          <w:szCs w:val="24"/>
          <w:shd w:val="clear" w:color="auto" w:fill="FFFFFF"/>
        </w:rPr>
        <w:t xml:space="preserve">Las situaciones argumentativas </w:t>
      </w:r>
      <w:r w:rsidR="00C67FB4">
        <w:rPr>
          <w:rFonts w:ascii="Arial" w:hAnsi="Arial" w:cs="Arial"/>
          <w:color w:val="1F2026"/>
          <w:sz w:val="24"/>
          <w:szCs w:val="24"/>
          <w:shd w:val="clear" w:color="auto" w:fill="FFFFFF"/>
        </w:rPr>
        <w:t xml:space="preserve">más comunes donde se es aplicable esta capacidad </w:t>
      </w:r>
      <w:r w:rsidRPr="00253ED0">
        <w:rPr>
          <w:rFonts w:ascii="Arial" w:hAnsi="Arial" w:cs="Arial"/>
          <w:color w:val="1F2026"/>
          <w:sz w:val="24"/>
          <w:szCs w:val="24"/>
          <w:shd w:val="clear" w:color="auto" w:fill="FFFFFF"/>
        </w:rPr>
        <w:t>son la discusión, el debate, el consejo y el reproche. En el caso de la discusión, el consejo y el reproche, se trata de instancias que forman parte de la vida cotidiana y no tienen por qué ser necesariamente agresivas o polémicas: se puede disentir con la opinión del otro, hacer concesiones, y también cambiar de opinión.</w:t>
      </w:r>
    </w:p>
    <w:p w14:paraId="52D30A31" w14:textId="35FF4B51" w:rsidR="00B7497A" w:rsidRDefault="00F108C7" w:rsidP="00B7497A">
      <w:pPr>
        <w:pStyle w:val="NormalWeb"/>
        <w:shd w:val="clear" w:color="auto" w:fill="FFFFFF"/>
        <w:spacing w:before="150" w:beforeAutospacing="0" w:line="360" w:lineRule="auto"/>
        <w:rPr>
          <w:rFonts w:ascii="Arial" w:hAnsi="Arial" w:cs="Arial"/>
          <w:color w:val="1F20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F8194A" wp14:editId="1A56A0D5">
            <wp:simplePos x="0" y="0"/>
            <wp:positionH relativeFrom="column">
              <wp:posOffset>3653790</wp:posOffset>
            </wp:positionH>
            <wp:positionV relativeFrom="paragraph">
              <wp:posOffset>501015</wp:posOffset>
            </wp:positionV>
            <wp:extent cx="2219325" cy="1699895"/>
            <wp:effectExtent l="0" t="0" r="9525" b="0"/>
            <wp:wrapSquare wrapText="bothSides"/>
            <wp:docPr id="1" name="Imagen 1" descr="Cómo argumentar bien y ganar debates: 10 estrategias muy ú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argumentar bien y ganar debates: 10 estrategias muy úti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497A" w:rsidRPr="00B7497A">
        <w:rPr>
          <w:rFonts w:ascii="Arial" w:hAnsi="Arial" w:cs="Arial"/>
          <w:color w:val="1F2026"/>
        </w:rPr>
        <w:t>Cuando las instancias de discusión tienen lugar en un contexto institucional, se está frente a un </w:t>
      </w:r>
      <w:r w:rsidR="00B7497A" w:rsidRPr="00B7497A">
        <w:rPr>
          <w:rStyle w:val="nfasis"/>
          <w:rFonts w:ascii="Arial" w:hAnsi="Arial" w:cs="Arial"/>
          <w:i w:val="0"/>
          <w:iCs w:val="0"/>
          <w:color w:val="1F2026"/>
        </w:rPr>
        <w:t>debate</w:t>
      </w:r>
      <w:r w:rsidR="00B7497A" w:rsidRPr="00B7497A">
        <w:rPr>
          <w:rFonts w:ascii="Arial" w:hAnsi="Arial" w:cs="Arial"/>
          <w:color w:val="1F2026"/>
        </w:rPr>
        <w:t>, que es una actividad que sigue reglas y convenciones más específicas.</w:t>
      </w:r>
      <w:r>
        <w:rPr>
          <w:rFonts w:ascii="Arial" w:hAnsi="Arial" w:cs="Arial"/>
          <w:color w:val="1F2026"/>
        </w:rPr>
        <w:t xml:space="preserve"> </w:t>
      </w:r>
      <w:r w:rsidR="00B7497A" w:rsidRPr="00B7497A">
        <w:rPr>
          <w:rFonts w:ascii="Arial" w:hAnsi="Arial" w:cs="Arial"/>
          <w:color w:val="1F2026"/>
        </w:rPr>
        <w:t>Un debate es una situación comunicativa centrada en la discusión sobre un tema en donde los turnos de habla de cada participante están estrictamente regulados y arbitrados.</w:t>
      </w:r>
    </w:p>
    <w:p w14:paraId="6D91011D" w14:textId="77777777" w:rsidR="00253ED0" w:rsidRPr="00253ED0" w:rsidRDefault="00253ED0" w:rsidP="0025511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53ED0" w:rsidRPr="00253ED0" w:rsidSect="0025511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35FB"/>
    <w:multiLevelType w:val="hybridMultilevel"/>
    <w:tmpl w:val="E16ED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3A9F"/>
    <w:multiLevelType w:val="hybridMultilevel"/>
    <w:tmpl w:val="39B072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16"/>
    <w:rsid w:val="00253ED0"/>
    <w:rsid w:val="00255116"/>
    <w:rsid w:val="005B164A"/>
    <w:rsid w:val="00732953"/>
    <w:rsid w:val="00B7497A"/>
    <w:rsid w:val="00C24DC1"/>
    <w:rsid w:val="00C51729"/>
    <w:rsid w:val="00C67FB4"/>
    <w:rsid w:val="00DC3E89"/>
    <w:rsid w:val="00DD4A5C"/>
    <w:rsid w:val="00F1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C6B698"/>
  <w15:chartTrackingRefBased/>
  <w15:docId w15:val="{BE8F8438-2632-4D34-B93F-0DF97098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53E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74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Guadalupe Ramírez Garcia</dc:creator>
  <cp:keywords/>
  <dc:description/>
  <cp:lastModifiedBy>Blanca Guadalupe Ramírez Garcia</cp:lastModifiedBy>
  <cp:revision>2</cp:revision>
  <dcterms:created xsi:type="dcterms:W3CDTF">2021-03-21T02:58:00Z</dcterms:created>
  <dcterms:modified xsi:type="dcterms:W3CDTF">2021-03-21T02:58:00Z</dcterms:modified>
</cp:coreProperties>
</file>