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AE5" w:rsidRPr="00183AE5" w:rsidRDefault="00183AE5" w:rsidP="00183AE5">
      <w:pPr>
        <w:jc w:val="center"/>
        <w:rPr>
          <w:rFonts w:ascii="Arial" w:hAnsi="Arial" w:cs="Arial"/>
          <w:b/>
          <w:sz w:val="28"/>
        </w:rPr>
      </w:pPr>
      <w:r w:rsidRPr="00183AE5">
        <w:rPr>
          <w:rFonts w:ascii="Arial" w:hAnsi="Arial" w:cs="Arial"/>
          <w:b/>
          <w:sz w:val="28"/>
        </w:rPr>
        <w:t>ESCUELA NORMAL DE EDUCACIÓN PREESCOLAR</w:t>
      </w:r>
    </w:p>
    <w:p w:rsidR="00183AE5" w:rsidRDefault="00D011BF" w:rsidP="00183AE5">
      <w:pPr>
        <w:jc w:val="center"/>
        <w:rPr>
          <w:rFonts w:ascii="Arial" w:hAnsi="Arial" w:cs="Arial"/>
          <w:b/>
          <w:sz w:val="28"/>
        </w:rPr>
      </w:pPr>
      <w:r>
        <w:rPr>
          <w:rFonts w:ascii="Arial" w:hAnsi="Arial" w:cs="Arial"/>
          <w:b/>
          <w:sz w:val="28"/>
        </w:rPr>
        <w:t>Licenciatura en Educación Preescolar</w:t>
      </w:r>
    </w:p>
    <w:p w:rsidR="00D011BF" w:rsidRDefault="00D011BF" w:rsidP="00183AE5">
      <w:pPr>
        <w:jc w:val="center"/>
        <w:rPr>
          <w:rFonts w:ascii="Arial" w:hAnsi="Arial" w:cs="Arial"/>
          <w:b/>
          <w:sz w:val="28"/>
        </w:rPr>
      </w:pPr>
      <w:r>
        <w:rPr>
          <w:rFonts w:ascii="Arial" w:hAnsi="Arial" w:cs="Arial"/>
          <w:b/>
          <w:sz w:val="28"/>
        </w:rPr>
        <w:t>Ciclo escolar 2020-2021</w:t>
      </w:r>
    </w:p>
    <w:p w:rsidR="00D011BF" w:rsidRPr="00D011BF" w:rsidRDefault="00D011BF" w:rsidP="00D011BF">
      <w:pPr>
        <w:jc w:val="center"/>
        <w:rPr>
          <w:rFonts w:ascii="Arial" w:hAnsi="Arial" w:cs="Arial"/>
          <w:b/>
          <w:sz w:val="28"/>
        </w:rPr>
      </w:pPr>
      <w:r>
        <w:rPr>
          <w:noProof/>
        </w:rPr>
        <w:drawing>
          <wp:inline distT="0" distB="0" distL="0" distR="0">
            <wp:extent cx="2933372" cy="2181225"/>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9250" cy="2193031"/>
                    </a:xfrm>
                    <a:prstGeom prst="rect">
                      <a:avLst/>
                    </a:prstGeom>
                    <a:noFill/>
                    <a:ln>
                      <a:noFill/>
                    </a:ln>
                  </pic:spPr>
                </pic:pic>
              </a:graphicData>
            </a:graphic>
          </wp:inline>
        </w:drawing>
      </w:r>
      <w:hyperlink r:id="rId6" w:history="1">
        <w:r w:rsidRPr="00D011BF">
          <w:rPr>
            <w:rFonts w:ascii="Verdana" w:eastAsia="Times New Roman" w:hAnsi="Verdana" w:cs="Times New Roman"/>
            <w:b/>
            <w:bCs/>
            <w:color w:val="000000"/>
            <w:sz w:val="24"/>
            <w:szCs w:val="24"/>
            <w:u w:val="single"/>
            <w:lang w:eastAsia="es-MX"/>
          </w:rPr>
          <w:br/>
          <w:t>ESTRATEGIAS PARA LA EXPLORACIÓN DEL MUNDO SOCIAL</w:t>
        </w:r>
      </w:hyperlink>
    </w:p>
    <w:p w:rsidR="00D011BF" w:rsidRDefault="00D011BF" w:rsidP="00183AE5">
      <w:pPr>
        <w:jc w:val="center"/>
        <w:rPr>
          <w:rFonts w:ascii="Arial" w:hAnsi="Arial" w:cs="Arial"/>
          <w:b/>
          <w:sz w:val="28"/>
        </w:rPr>
      </w:pPr>
      <w:r w:rsidRPr="00D011BF">
        <w:rPr>
          <w:rFonts w:ascii="Arial" w:hAnsi="Arial" w:cs="Arial"/>
          <w:b/>
          <w:sz w:val="28"/>
        </w:rPr>
        <w:t>“Saberes previos”</w:t>
      </w:r>
    </w:p>
    <w:p w:rsidR="00D011BF" w:rsidRDefault="00D011BF" w:rsidP="00183AE5">
      <w:pPr>
        <w:jc w:val="center"/>
        <w:rPr>
          <w:rFonts w:ascii="Arial" w:hAnsi="Arial" w:cs="Arial"/>
          <w:sz w:val="28"/>
        </w:rPr>
      </w:pPr>
      <w:r>
        <w:rPr>
          <w:rFonts w:ascii="Arial" w:hAnsi="Arial" w:cs="Arial"/>
          <w:b/>
          <w:sz w:val="28"/>
        </w:rPr>
        <w:t xml:space="preserve">Docente: </w:t>
      </w:r>
      <w:r>
        <w:rPr>
          <w:rFonts w:ascii="Arial" w:hAnsi="Arial" w:cs="Arial"/>
          <w:sz w:val="28"/>
        </w:rPr>
        <w:t>Ramiro García Elías</w:t>
      </w:r>
    </w:p>
    <w:p w:rsidR="00D011BF" w:rsidRDefault="00D011BF" w:rsidP="00183AE5">
      <w:pPr>
        <w:jc w:val="center"/>
        <w:rPr>
          <w:rFonts w:ascii="Arial" w:hAnsi="Arial" w:cs="Arial"/>
          <w:sz w:val="28"/>
        </w:rPr>
      </w:pPr>
      <w:r w:rsidRPr="00D011BF">
        <w:rPr>
          <w:rFonts w:ascii="Arial" w:hAnsi="Arial" w:cs="Arial"/>
          <w:b/>
          <w:sz w:val="28"/>
        </w:rPr>
        <w:t xml:space="preserve">Alumna: </w:t>
      </w:r>
      <w:r>
        <w:rPr>
          <w:rFonts w:ascii="Arial" w:hAnsi="Arial" w:cs="Arial"/>
          <w:sz w:val="28"/>
        </w:rPr>
        <w:t>Andrea Judith Esquivel Alonzo</w:t>
      </w:r>
    </w:p>
    <w:p w:rsidR="0065209B" w:rsidRDefault="0065209B" w:rsidP="00183AE5">
      <w:pPr>
        <w:jc w:val="center"/>
        <w:rPr>
          <w:rFonts w:ascii="Arial" w:hAnsi="Arial" w:cs="Arial"/>
          <w:sz w:val="28"/>
        </w:rPr>
      </w:pPr>
      <w:r>
        <w:rPr>
          <w:rFonts w:ascii="Arial" w:hAnsi="Arial" w:cs="Arial"/>
          <w:b/>
          <w:sz w:val="28"/>
        </w:rPr>
        <w:t xml:space="preserve">No. </w:t>
      </w:r>
      <w:r>
        <w:rPr>
          <w:rFonts w:ascii="Arial" w:hAnsi="Arial" w:cs="Arial"/>
          <w:sz w:val="28"/>
        </w:rPr>
        <w:t>6</w:t>
      </w:r>
    </w:p>
    <w:p w:rsidR="0065209B" w:rsidRDefault="0065209B" w:rsidP="00183AE5">
      <w:pPr>
        <w:jc w:val="center"/>
        <w:rPr>
          <w:rFonts w:ascii="Arial" w:hAnsi="Arial" w:cs="Arial"/>
          <w:b/>
          <w:sz w:val="28"/>
        </w:rPr>
      </w:pPr>
      <w:r>
        <w:rPr>
          <w:rFonts w:ascii="Arial" w:hAnsi="Arial" w:cs="Arial"/>
          <w:b/>
          <w:sz w:val="28"/>
        </w:rPr>
        <w:t>Cuarto semestre</w:t>
      </w:r>
    </w:p>
    <w:p w:rsidR="0065209B" w:rsidRDefault="0065209B" w:rsidP="00183AE5">
      <w:pPr>
        <w:jc w:val="center"/>
        <w:rPr>
          <w:rFonts w:ascii="Arial" w:hAnsi="Arial" w:cs="Arial"/>
          <w:b/>
          <w:sz w:val="28"/>
        </w:rPr>
      </w:pPr>
      <w:r>
        <w:rPr>
          <w:rFonts w:ascii="Arial" w:hAnsi="Arial" w:cs="Arial"/>
          <w:b/>
          <w:sz w:val="28"/>
        </w:rPr>
        <w:t>Sección “A”</w:t>
      </w:r>
    </w:p>
    <w:p w:rsidR="0065209B" w:rsidRDefault="0065209B" w:rsidP="00183AE5">
      <w:pPr>
        <w:jc w:val="center"/>
        <w:rPr>
          <w:rFonts w:ascii="Arial" w:hAnsi="Arial" w:cs="Arial"/>
          <w:b/>
          <w:sz w:val="28"/>
        </w:rPr>
      </w:pPr>
    </w:p>
    <w:p w:rsidR="0065209B" w:rsidRDefault="0065209B" w:rsidP="00183AE5">
      <w:pPr>
        <w:jc w:val="center"/>
        <w:rPr>
          <w:rFonts w:ascii="Arial" w:hAnsi="Arial" w:cs="Arial"/>
          <w:b/>
          <w:sz w:val="28"/>
        </w:rPr>
      </w:pPr>
    </w:p>
    <w:p w:rsidR="0065209B" w:rsidRDefault="0065209B" w:rsidP="00183AE5">
      <w:pPr>
        <w:jc w:val="center"/>
        <w:rPr>
          <w:rFonts w:ascii="Arial" w:hAnsi="Arial" w:cs="Arial"/>
          <w:b/>
          <w:sz w:val="28"/>
        </w:rPr>
      </w:pPr>
    </w:p>
    <w:p w:rsidR="0065209B" w:rsidRDefault="0065209B" w:rsidP="00183AE5">
      <w:pPr>
        <w:jc w:val="center"/>
        <w:rPr>
          <w:rFonts w:ascii="Arial" w:hAnsi="Arial" w:cs="Arial"/>
          <w:b/>
          <w:sz w:val="28"/>
        </w:rPr>
      </w:pPr>
    </w:p>
    <w:p w:rsidR="0065209B" w:rsidRDefault="0065209B" w:rsidP="00183AE5">
      <w:pPr>
        <w:jc w:val="center"/>
        <w:rPr>
          <w:rFonts w:ascii="Arial" w:hAnsi="Arial" w:cs="Arial"/>
          <w:b/>
          <w:sz w:val="28"/>
        </w:rPr>
      </w:pPr>
    </w:p>
    <w:p w:rsidR="0065209B" w:rsidRDefault="0065209B" w:rsidP="00183AE5">
      <w:pPr>
        <w:jc w:val="center"/>
        <w:rPr>
          <w:rFonts w:ascii="Arial" w:hAnsi="Arial" w:cs="Arial"/>
          <w:b/>
          <w:sz w:val="28"/>
        </w:rPr>
      </w:pPr>
    </w:p>
    <w:p w:rsidR="0065209B" w:rsidRDefault="0065209B" w:rsidP="00183AE5">
      <w:pPr>
        <w:jc w:val="center"/>
        <w:rPr>
          <w:rFonts w:ascii="Arial" w:hAnsi="Arial" w:cs="Arial"/>
          <w:b/>
          <w:sz w:val="28"/>
        </w:rPr>
      </w:pPr>
    </w:p>
    <w:p w:rsidR="0065209B" w:rsidRDefault="0065209B" w:rsidP="00183AE5">
      <w:pPr>
        <w:jc w:val="center"/>
        <w:rPr>
          <w:rFonts w:ascii="Arial" w:hAnsi="Arial" w:cs="Arial"/>
          <w:b/>
          <w:sz w:val="28"/>
        </w:rPr>
      </w:pPr>
      <w:r>
        <w:rPr>
          <w:rFonts w:ascii="Arial" w:hAnsi="Arial" w:cs="Arial"/>
          <w:b/>
          <w:sz w:val="28"/>
        </w:rPr>
        <w:t>Saltillo, Coahuila.                                                       Marzo 2021.</w:t>
      </w:r>
    </w:p>
    <w:p w:rsidR="0065209B" w:rsidRDefault="0065209B">
      <w:pPr>
        <w:rPr>
          <w:rFonts w:ascii="Arial" w:hAnsi="Arial" w:cs="Arial"/>
          <w:b/>
          <w:sz w:val="28"/>
        </w:rPr>
      </w:pPr>
      <w:r>
        <w:rPr>
          <w:rFonts w:ascii="Arial" w:hAnsi="Arial" w:cs="Arial"/>
          <w:b/>
          <w:sz w:val="28"/>
        </w:rPr>
        <w:br w:type="page"/>
      </w:r>
    </w:p>
    <w:p w:rsidR="0065209B" w:rsidRDefault="0065209B" w:rsidP="0065209B">
      <w:pPr>
        <w:spacing w:after="0" w:line="240" w:lineRule="auto"/>
        <w:rPr>
          <w:rFonts w:ascii="Times New Roman" w:eastAsia="Times New Roman" w:hAnsi="Times New Roman" w:cs="Times New Roman"/>
          <w:b/>
          <w:sz w:val="28"/>
          <w:szCs w:val="24"/>
          <w:lang w:eastAsia="es-MX"/>
        </w:rPr>
      </w:pPr>
      <w:r w:rsidRPr="0065209B">
        <w:rPr>
          <w:rFonts w:ascii="Times New Roman" w:eastAsia="Times New Roman" w:hAnsi="Times New Roman" w:cs="Times New Roman"/>
          <w:b/>
          <w:sz w:val="28"/>
          <w:szCs w:val="24"/>
          <w:lang w:eastAsia="es-MX"/>
        </w:rPr>
        <w:lastRenderedPageBreak/>
        <w:t>Como forma de recuperar algunos saberes de la materia de Estudio del Mundo Social, contestar las siguientes preguntas:</w:t>
      </w:r>
    </w:p>
    <w:p w:rsidR="005731C6" w:rsidRPr="0065209B" w:rsidRDefault="005731C6" w:rsidP="0065209B">
      <w:pPr>
        <w:spacing w:after="0" w:line="240" w:lineRule="auto"/>
        <w:rPr>
          <w:rFonts w:ascii="Times New Roman" w:eastAsia="Times New Roman" w:hAnsi="Times New Roman" w:cs="Times New Roman"/>
          <w:b/>
          <w:sz w:val="28"/>
          <w:szCs w:val="24"/>
          <w:lang w:eastAsia="es-MX"/>
        </w:rPr>
      </w:pPr>
    </w:p>
    <w:p w:rsidR="0065209B" w:rsidRDefault="0065209B" w:rsidP="0065209B">
      <w:pPr>
        <w:spacing w:after="0" w:line="240" w:lineRule="auto"/>
        <w:rPr>
          <w:rFonts w:ascii="Times New Roman" w:eastAsia="Times New Roman" w:hAnsi="Times New Roman" w:cs="Times New Roman"/>
          <w:b/>
          <w:sz w:val="28"/>
          <w:szCs w:val="24"/>
          <w:lang w:eastAsia="es-MX"/>
        </w:rPr>
      </w:pPr>
      <w:r w:rsidRPr="0065209B">
        <w:rPr>
          <w:rFonts w:ascii="Times New Roman" w:eastAsia="Times New Roman" w:hAnsi="Times New Roman" w:cs="Times New Roman"/>
          <w:b/>
          <w:sz w:val="28"/>
          <w:szCs w:val="24"/>
          <w:lang w:eastAsia="es-MX"/>
        </w:rPr>
        <w:t>1.- ¿Qué es el mundo social?</w:t>
      </w:r>
    </w:p>
    <w:p w:rsidR="005731C6" w:rsidRPr="00425041" w:rsidRDefault="005731C6" w:rsidP="0065209B">
      <w:pPr>
        <w:spacing w:after="0" w:line="240" w:lineRule="auto"/>
        <w:rPr>
          <w:rFonts w:ascii="Times New Roman" w:eastAsia="Times New Roman" w:hAnsi="Times New Roman" w:cs="Times New Roman"/>
          <w:sz w:val="26"/>
          <w:szCs w:val="26"/>
          <w:lang w:eastAsia="es-MX"/>
        </w:rPr>
      </w:pPr>
      <w:r w:rsidRPr="00425041">
        <w:rPr>
          <w:rFonts w:ascii="Times New Roman" w:eastAsia="Times New Roman" w:hAnsi="Times New Roman" w:cs="Times New Roman"/>
          <w:sz w:val="26"/>
          <w:szCs w:val="26"/>
          <w:lang w:eastAsia="es-MX"/>
        </w:rPr>
        <w:t>Es una construcción de una representación donde se va conociendo todo lo que nos rodea, nuestras familias, nuestros amigos, la comunidad, la escuela, donde se ponen en práctica distintos ámbitos como por ejemplo las normas y los valores, practicarlos y mas adelante darlos a conocer y en base a esto contribuir a una sociedad.</w:t>
      </w:r>
    </w:p>
    <w:p w:rsidR="00425041" w:rsidRPr="0065209B" w:rsidRDefault="00425041" w:rsidP="0065209B">
      <w:pPr>
        <w:spacing w:after="0" w:line="240" w:lineRule="auto"/>
        <w:rPr>
          <w:rFonts w:ascii="Times New Roman" w:eastAsia="Times New Roman" w:hAnsi="Times New Roman" w:cs="Times New Roman"/>
          <w:sz w:val="24"/>
          <w:szCs w:val="24"/>
          <w:lang w:eastAsia="es-MX"/>
        </w:rPr>
      </w:pPr>
    </w:p>
    <w:p w:rsidR="0065209B" w:rsidRDefault="0065209B" w:rsidP="0065209B">
      <w:pPr>
        <w:spacing w:after="0" w:line="240" w:lineRule="auto"/>
        <w:rPr>
          <w:rFonts w:ascii="Times New Roman" w:eastAsia="Times New Roman" w:hAnsi="Times New Roman" w:cs="Times New Roman"/>
          <w:b/>
          <w:sz w:val="28"/>
          <w:szCs w:val="24"/>
          <w:lang w:eastAsia="es-MX"/>
        </w:rPr>
      </w:pPr>
      <w:r w:rsidRPr="0065209B">
        <w:rPr>
          <w:rFonts w:ascii="Times New Roman" w:eastAsia="Times New Roman" w:hAnsi="Times New Roman" w:cs="Times New Roman"/>
          <w:b/>
          <w:sz w:val="28"/>
          <w:szCs w:val="24"/>
          <w:lang w:eastAsia="es-MX"/>
        </w:rPr>
        <w:t>2.- ¿Cómo influye el contexto en el aprendizaje del niño?</w:t>
      </w:r>
    </w:p>
    <w:p w:rsidR="005731C6" w:rsidRPr="00425041" w:rsidRDefault="005731C6" w:rsidP="0065209B">
      <w:pPr>
        <w:spacing w:after="0" w:line="240" w:lineRule="auto"/>
        <w:rPr>
          <w:rFonts w:ascii="Times New Roman" w:eastAsia="Times New Roman" w:hAnsi="Times New Roman" w:cs="Times New Roman"/>
          <w:sz w:val="26"/>
          <w:szCs w:val="26"/>
          <w:lang w:eastAsia="es-MX"/>
        </w:rPr>
      </w:pPr>
      <w:r w:rsidRPr="00425041">
        <w:rPr>
          <w:rFonts w:ascii="Times New Roman" w:eastAsia="Times New Roman" w:hAnsi="Times New Roman" w:cs="Times New Roman"/>
          <w:sz w:val="26"/>
          <w:szCs w:val="26"/>
          <w:lang w:eastAsia="es-MX"/>
        </w:rPr>
        <w:t>Influye en su desarrollo, como la cultura, su forma de hablar, creencias, con ello y muchos mas aspectos el niño va construyendo su mundo</w:t>
      </w:r>
      <w:r w:rsidR="00425041" w:rsidRPr="00425041">
        <w:rPr>
          <w:rFonts w:ascii="Times New Roman" w:eastAsia="Times New Roman" w:hAnsi="Times New Roman" w:cs="Times New Roman"/>
          <w:sz w:val="26"/>
          <w:szCs w:val="26"/>
          <w:lang w:eastAsia="es-MX"/>
        </w:rPr>
        <w:t>, presta atención a las personas para así actuar como ellos, o simplemente tomar algunas de las características creando su identidad.</w:t>
      </w:r>
    </w:p>
    <w:p w:rsidR="00425041" w:rsidRPr="0065209B" w:rsidRDefault="00425041" w:rsidP="0065209B">
      <w:pPr>
        <w:spacing w:after="0" w:line="240" w:lineRule="auto"/>
        <w:rPr>
          <w:rFonts w:ascii="Times New Roman" w:eastAsia="Times New Roman" w:hAnsi="Times New Roman" w:cs="Times New Roman"/>
          <w:sz w:val="24"/>
          <w:szCs w:val="24"/>
          <w:lang w:eastAsia="es-MX"/>
        </w:rPr>
      </w:pPr>
    </w:p>
    <w:p w:rsidR="0065209B" w:rsidRPr="0065209B" w:rsidRDefault="0065209B" w:rsidP="0065209B">
      <w:pPr>
        <w:spacing w:after="0" w:line="240" w:lineRule="auto"/>
        <w:rPr>
          <w:rFonts w:ascii="Times New Roman" w:eastAsia="Times New Roman" w:hAnsi="Times New Roman" w:cs="Times New Roman"/>
          <w:b/>
          <w:sz w:val="28"/>
          <w:szCs w:val="24"/>
          <w:lang w:eastAsia="es-MX"/>
        </w:rPr>
      </w:pPr>
      <w:r w:rsidRPr="0065209B">
        <w:rPr>
          <w:rFonts w:ascii="Times New Roman" w:eastAsia="Times New Roman" w:hAnsi="Times New Roman" w:cs="Times New Roman"/>
          <w:b/>
          <w:sz w:val="28"/>
          <w:szCs w:val="24"/>
          <w:lang w:eastAsia="es-MX"/>
        </w:rPr>
        <w:t>3.- ¿Cómo se conforma la identidad de las niñas y los niños?</w:t>
      </w:r>
    </w:p>
    <w:p w:rsidR="0065209B" w:rsidRDefault="002F6846" w:rsidP="0065209B">
      <w:pPr>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E</w:t>
      </w:r>
      <w:r w:rsidR="00425041" w:rsidRPr="002F6846">
        <w:rPr>
          <w:rFonts w:ascii="Times New Roman" w:hAnsi="Times New Roman" w:cs="Times New Roman"/>
          <w:sz w:val="26"/>
          <w:szCs w:val="26"/>
          <w:shd w:val="clear" w:color="auto" w:fill="FFFFFF"/>
        </w:rPr>
        <w:t>l </w:t>
      </w:r>
      <w:r w:rsidR="00425041" w:rsidRPr="002F6846">
        <w:rPr>
          <w:rFonts w:ascii="Times New Roman" w:hAnsi="Times New Roman" w:cs="Times New Roman"/>
          <w:bCs/>
          <w:sz w:val="26"/>
          <w:szCs w:val="26"/>
          <w:shd w:val="clear" w:color="auto" w:fill="FFFFFF"/>
        </w:rPr>
        <w:t>niño</w:t>
      </w:r>
      <w:r w:rsidR="00425041" w:rsidRPr="002F6846">
        <w:rPr>
          <w:rFonts w:ascii="Times New Roman" w:hAnsi="Times New Roman" w:cs="Times New Roman"/>
          <w:sz w:val="26"/>
          <w:szCs w:val="26"/>
          <w:shd w:val="clear" w:color="auto" w:fill="FFFFFF"/>
        </w:rPr>
        <w:t> crea su </w:t>
      </w:r>
      <w:r w:rsidR="00425041" w:rsidRPr="002F6846">
        <w:rPr>
          <w:rFonts w:ascii="Times New Roman" w:hAnsi="Times New Roman" w:cs="Times New Roman"/>
          <w:bCs/>
          <w:sz w:val="26"/>
          <w:szCs w:val="26"/>
          <w:shd w:val="clear" w:color="auto" w:fill="FFFFFF"/>
        </w:rPr>
        <w:t>identidad</w:t>
      </w:r>
      <w:r w:rsidR="00425041" w:rsidRPr="002F6846">
        <w:rPr>
          <w:rFonts w:ascii="Times New Roman" w:hAnsi="Times New Roman" w:cs="Times New Roman"/>
          <w:sz w:val="26"/>
          <w:szCs w:val="26"/>
          <w:shd w:val="clear" w:color="auto" w:fill="FFFFFF"/>
        </w:rPr>
        <w:t> a partir de la relación con las personas que le cuidan y seguidamente con el resto de personas que le rodean y que son importantes para é</w:t>
      </w:r>
      <w:r w:rsidR="00425041" w:rsidRPr="002F6846">
        <w:rPr>
          <w:rFonts w:ascii="Times New Roman" w:hAnsi="Times New Roman" w:cs="Times New Roman"/>
          <w:sz w:val="26"/>
          <w:szCs w:val="26"/>
          <w:shd w:val="clear" w:color="auto" w:fill="FFFFFF"/>
        </w:rPr>
        <w:t xml:space="preserve">l </w:t>
      </w:r>
      <w:r w:rsidRPr="002F6846">
        <w:rPr>
          <w:rFonts w:ascii="Times New Roman" w:hAnsi="Times New Roman" w:cs="Times New Roman"/>
          <w:sz w:val="26"/>
          <w:szCs w:val="26"/>
          <w:shd w:val="clear" w:color="auto" w:fill="FFFFFF"/>
        </w:rPr>
        <w:t>como,</w:t>
      </w:r>
      <w:r w:rsidR="00425041" w:rsidRPr="002F6846">
        <w:rPr>
          <w:rFonts w:ascii="Times New Roman" w:hAnsi="Times New Roman" w:cs="Times New Roman"/>
          <w:sz w:val="26"/>
          <w:szCs w:val="26"/>
          <w:shd w:val="clear" w:color="auto" w:fill="FFFFFF"/>
        </w:rPr>
        <w:t xml:space="preserve"> por ejemplo, sus familiares, sus amigos, hasta los profesores, en sí personas cercanas con las que pueda interactuar</w:t>
      </w:r>
      <w:r>
        <w:rPr>
          <w:rFonts w:ascii="Times New Roman" w:hAnsi="Times New Roman" w:cs="Times New Roman"/>
          <w:sz w:val="26"/>
          <w:szCs w:val="26"/>
          <w:shd w:val="clear" w:color="auto" w:fill="FFFFFF"/>
        </w:rPr>
        <w:t>.</w:t>
      </w:r>
    </w:p>
    <w:p w:rsidR="00FA45AB" w:rsidRDefault="00FA45AB" w:rsidP="0065209B">
      <w:pPr>
        <w:spacing w:after="0" w:line="240" w:lineRule="auto"/>
        <w:rPr>
          <w:rFonts w:ascii="Times New Roman" w:hAnsi="Times New Roman" w:cs="Times New Roman"/>
          <w:sz w:val="26"/>
          <w:szCs w:val="26"/>
          <w:shd w:val="clear" w:color="auto" w:fill="FFFFFF"/>
        </w:rPr>
      </w:pPr>
    </w:p>
    <w:p w:rsidR="00FA45AB" w:rsidRDefault="00FA45AB" w:rsidP="0065209B">
      <w:pPr>
        <w:spacing w:after="0" w:line="240" w:lineRule="auto"/>
        <w:rPr>
          <w:rFonts w:ascii="Times New Roman" w:hAnsi="Times New Roman" w:cs="Times New Roman"/>
          <w:sz w:val="26"/>
          <w:szCs w:val="26"/>
          <w:shd w:val="clear" w:color="auto" w:fill="FFFFFF"/>
        </w:rPr>
      </w:pPr>
    </w:p>
    <w:p w:rsidR="0065209B" w:rsidRDefault="0065209B" w:rsidP="005731C6">
      <w:pPr>
        <w:spacing w:after="0" w:line="240" w:lineRule="auto"/>
        <w:rPr>
          <w:rFonts w:ascii="Times New Roman" w:eastAsia="Times New Roman" w:hAnsi="Times New Roman" w:cs="Times New Roman"/>
          <w:b/>
          <w:sz w:val="28"/>
          <w:szCs w:val="24"/>
          <w:lang w:eastAsia="es-MX"/>
        </w:rPr>
      </w:pPr>
      <w:r w:rsidRPr="0065209B">
        <w:rPr>
          <w:rFonts w:ascii="Times New Roman" w:eastAsia="Times New Roman" w:hAnsi="Times New Roman" w:cs="Times New Roman"/>
          <w:b/>
          <w:sz w:val="28"/>
          <w:szCs w:val="24"/>
          <w:lang w:eastAsia="es-MX"/>
        </w:rPr>
        <w:t>Elaborar un organizador gráfico donde se represente la estrategia</w:t>
      </w:r>
    </w:p>
    <w:p w:rsidR="00FA45AB" w:rsidRPr="00FA45AB" w:rsidRDefault="00FA45AB" w:rsidP="00FA45AB">
      <w:pPr>
        <w:spacing w:after="0" w:line="240" w:lineRule="auto"/>
        <w:jc w:val="center"/>
        <w:rPr>
          <w:rFonts w:ascii="Times New Roman" w:eastAsia="Times New Roman" w:hAnsi="Times New Roman" w:cs="Times New Roman"/>
          <w:sz w:val="28"/>
          <w:szCs w:val="24"/>
          <w:lang w:eastAsia="es-MX"/>
        </w:rPr>
      </w:pPr>
      <w:r>
        <w:rPr>
          <w:rFonts w:ascii="Times New Roman" w:eastAsia="Times New Roman" w:hAnsi="Times New Roman" w:cs="Times New Roman"/>
          <w:sz w:val="28"/>
          <w:szCs w:val="24"/>
          <w:lang w:eastAsia="es-MX"/>
        </w:rPr>
        <w:t>Siguiente página…</w:t>
      </w:r>
    </w:p>
    <w:p w:rsidR="002F6846" w:rsidRDefault="00A44540" w:rsidP="00A44540">
      <w:pPr>
        <w:pStyle w:val="Sinespaciado"/>
        <w:rPr>
          <w:lang w:eastAsia="es-MX"/>
        </w:rPr>
      </w:pPr>
      <w:r w:rsidRPr="00A44540">
        <w:rPr>
          <w:lang w:eastAsia="es-MX"/>
        </w:rPr>
        <w:lastRenderedPageBreak/>
        <w:drawing>
          <wp:inline distT="0" distB="0" distL="0" distR="0" wp14:anchorId="31E1AFAC" wp14:editId="0D71E6E3">
            <wp:extent cx="6545580" cy="6086475"/>
            <wp:effectExtent l="19050" t="0" r="64770" b="0"/>
            <wp:docPr id="2" name="Diagrama 2">
              <a:extLst xmlns:a="http://schemas.openxmlformats.org/drawingml/2006/main">
                <a:ext uri="{FF2B5EF4-FFF2-40B4-BE49-F238E27FC236}">
                  <a16:creationId xmlns:a16="http://schemas.microsoft.com/office/drawing/2014/main" id="{9A959525-EB4D-43AF-A3AF-8E83915C42E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bookmarkStart w:id="0" w:name="_GoBack"/>
      <w:bookmarkEnd w:id="0"/>
    </w:p>
    <w:p w:rsidR="002F6846" w:rsidRPr="005731C6" w:rsidRDefault="002F6846" w:rsidP="005731C6">
      <w:pPr>
        <w:spacing w:after="0" w:line="240" w:lineRule="auto"/>
        <w:rPr>
          <w:rFonts w:ascii="Times New Roman" w:eastAsia="Times New Roman" w:hAnsi="Times New Roman" w:cs="Times New Roman"/>
          <w:b/>
          <w:sz w:val="28"/>
          <w:szCs w:val="24"/>
          <w:lang w:eastAsia="es-MX"/>
        </w:rPr>
      </w:pPr>
    </w:p>
    <w:sectPr w:rsidR="002F6846" w:rsidRPr="005731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8798E"/>
    <w:multiLevelType w:val="hybridMultilevel"/>
    <w:tmpl w:val="0F5C8EE0"/>
    <w:lvl w:ilvl="0" w:tplc="CD641B4C">
      <w:start w:val="1"/>
      <w:numFmt w:val="decimal"/>
      <w:lvlText w:val="%1."/>
      <w:lvlJc w:val="left"/>
      <w:pPr>
        <w:tabs>
          <w:tab w:val="num" w:pos="720"/>
        </w:tabs>
        <w:ind w:left="720" w:hanging="360"/>
      </w:pPr>
    </w:lvl>
    <w:lvl w:ilvl="1" w:tplc="A906EBD8" w:tentative="1">
      <w:start w:val="1"/>
      <w:numFmt w:val="decimal"/>
      <w:lvlText w:val="%2."/>
      <w:lvlJc w:val="left"/>
      <w:pPr>
        <w:tabs>
          <w:tab w:val="num" w:pos="1440"/>
        </w:tabs>
        <w:ind w:left="1440" w:hanging="360"/>
      </w:pPr>
    </w:lvl>
    <w:lvl w:ilvl="2" w:tplc="4F6AEFB6" w:tentative="1">
      <w:start w:val="1"/>
      <w:numFmt w:val="decimal"/>
      <w:lvlText w:val="%3."/>
      <w:lvlJc w:val="left"/>
      <w:pPr>
        <w:tabs>
          <w:tab w:val="num" w:pos="2160"/>
        </w:tabs>
        <w:ind w:left="2160" w:hanging="360"/>
      </w:pPr>
    </w:lvl>
    <w:lvl w:ilvl="3" w:tplc="A58C62E6" w:tentative="1">
      <w:start w:val="1"/>
      <w:numFmt w:val="decimal"/>
      <w:lvlText w:val="%4."/>
      <w:lvlJc w:val="left"/>
      <w:pPr>
        <w:tabs>
          <w:tab w:val="num" w:pos="2880"/>
        </w:tabs>
        <w:ind w:left="2880" w:hanging="360"/>
      </w:pPr>
    </w:lvl>
    <w:lvl w:ilvl="4" w:tplc="70444E84" w:tentative="1">
      <w:start w:val="1"/>
      <w:numFmt w:val="decimal"/>
      <w:lvlText w:val="%5."/>
      <w:lvlJc w:val="left"/>
      <w:pPr>
        <w:tabs>
          <w:tab w:val="num" w:pos="3600"/>
        </w:tabs>
        <w:ind w:left="3600" w:hanging="360"/>
      </w:pPr>
    </w:lvl>
    <w:lvl w:ilvl="5" w:tplc="8E6C6CA8" w:tentative="1">
      <w:start w:val="1"/>
      <w:numFmt w:val="decimal"/>
      <w:lvlText w:val="%6."/>
      <w:lvlJc w:val="left"/>
      <w:pPr>
        <w:tabs>
          <w:tab w:val="num" w:pos="4320"/>
        </w:tabs>
        <w:ind w:left="4320" w:hanging="360"/>
      </w:pPr>
    </w:lvl>
    <w:lvl w:ilvl="6" w:tplc="EDF68E78" w:tentative="1">
      <w:start w:val="1"/>
      <w:numFmt w:val="decimal"/>
      <w:lvlText w:val="%7."/>
      <w:lvlJc w:val="left"/>
      <w:pPr>
        <w:tabs>
          <w:tab w:val="num" w:pos="5040"/>
        </w:tabs>
        <w:ind w:left="5040" w:hanging="360"/>
      </w:pPr>
    </w:lvl>
    <w:lvl w:ilvl="7" w:tplc="0082C0A8" w:tentative="1">
      <w:start w:val="1"/>
      <w:numFmt w:val="decimal"/>
      <w:lvlText w:val="%8."/>
      <w:lvlJc w:val="left"/>
      <w:pPr>
        <w:tabs>
          <w:tab w:val="num" w:pos="5760"/>
        </w:tabs>
        <w:ind w:left="5760" w:hanging="360"/>
      </w:pPr>
    </w:lvl>
    <w:lvl w:ilvl="8" w:tplc="75FCD854"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E5"/>
    <w:rsid w:val="00183AE5"/>
    <w:rsid w:val="002F6846"/>
    <w:rsid w:val="00425041"/>
    <w:rsid w:val="005731C6"/>
    <w:rsid w:val="0065209B"/>
    <w:rsid w:val="00A44540"/>
    <w:rsid w:val="00D011BF"/>
    <w:rsid w:val="00FA45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4068"/>
  <w15:chartTrackingRefBased/>
  <w15:docId w15:val="{C5DEE231-B3DA-48DE-95EE-BEA0D899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011BF"/>
    <w:rPr>
      <w:b/>
      <w:bCs/>
    </w:rPr>
  </w:style>
  <w:style w:type="paragraph" w:styleId="Sinespaciado">
    <w:name w:val="No Spacing"/>
    <w:uiPriority w:val="1"/>
    <w:qFormat/>
    <w:rsid w:val="00A445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88531">
      <w:bodyDiv w:val="1"/>
      <w:marLeft w:val="0"/>
      <w:marRight w:val="0"/>
      <w:marTop w:val="0"/>
      <w:marBottom w:val="0"/>
      <w:divBdr>
        <w:top w:val="none" w:sz="0" w:space="0" w:color="auto"/>
        <w:left w:val="none" w:sz="0" w:space="0" w:color="auto"/>
        <w:bottom w:val="none" w:sz="0" w:space="0" w:color="auto"/>
        <w:right w:val="none" w:sz="0" w:space="0" w:color="auto"/>
      </w:divBdr>
      <w:divsChild>
        <w:div w:id="801650659">
          <w:marLeft w:val="547"/>
          <w:marRight w:val="0"/>
          <w:marTop w:val="0"/>
          <w:marBottom w:val="0"/>
          <w:divBdr>
            <w:top w:val="none" w:sz="0" w:space="0" w:color="auto"/>
            <w:left w:val="none" w:sz="0" w:space="0" w:color="auto"/>
            <w:bottom w:val="none" w:sz="0" w:space="0" w:color="auto"/>
            <w:right w:val="none" w:sz="0" w:space="0" w:color="auto"/>
          </w:divBdr>
        </w:div>
        <w:div w:id="472216409">
          <w:marLeft w:val="547"/>
          <w:marRight w:val="0"/>
          <w:marTop w:val="0"/>
          <w:marBottom w:val="0"/>
          <w:divBdr>
            <w:top w:val="none" w:sz="0" w:space="0" w:color="auto"/>
            <w:left w:val="none" w:sz="0" w:space="0" w:color="auto"/>
            <w:bottom w:val="none" w:sz="0" w:space="0" w:color="auto"/>
            <w:right w:val="none" w:sz="0" w:space="0" w:color="auto"/>
          </w:divBdr>
        </w:div>
        <w:div w:id="1397238966">
          <w:marLeft w:val="547"/>
          <w:marRight w:val="0"/>
          <w:marTop w:val="0"/>
          <w:marBottom w:val="0"/>
          <w:divBdr>
            <w:top w:val="none" w:sz="0" w:space="0" w:color="auto"/>
            <w:left w:val="none" w:sz="0" w:space="0" w:color="auto"/>
            <w:bottom w:val="none" w:sz="0" w:space="0" w:color="auto"/>
            <w:right w:val="none" w:sz="0" w:space="0" w:color="auto"/>
          </w:divBdr>
        </w:div>
        <w:div w:id="568806722">
          <w:marLeft w:val="547"/>
          <w:marRight w:val="0"/>
          <w:marTop w:val="0"/>
          <w:marBottom w:val="0"/>
          <w:divBdr>
            <w:top w:val="none" w:sz="0" w:space="0" w:color="auto"/>
            <w:left w:val="none" w:sz="0" w:space="0" w:color="auto"/>
            <w:bottom w:val="none" w:sz="0" w:space="0" w:color="auto"/>
            <w:right w:val="none" w:sz="0" w:space="0" w:color="auto"/>
          </w:divBdr>
        </w:div>
        <w:div w:id="1351032711">
          <w:marLeft w:val="547"/>
          <w:marRight w:val="0"/>
          <w:marTop w:val="0"/>
          <w:marBottom w:val="0"/>
          <w:divBdr>
            <w:top w:val="none" w:sz="0" w:space="0" w:color="auto"/>
            <w:left w:val="none" w:sz="0" w:space="0" w:color="auto"/>
            <w:bottom w:val="none" w:sz="0" w:space="0" w:color="auto"/>
            <w:right w:val="none" w:sz="0" w:space="0" w:color="auto"/>
          </w:divBdr>
        </w:div>
      </w:divsChild>
    </w:div>
    <w:div w:id="666830836">
      <w:bodyDiv w:val="1"/>
      <w:marLeft w:val="0"/>
      <w:marRight w:val="0"/>
      <w:marTop w:val="0"/>
      <w:marBottom w:val="0"/>
      <w:divBdr>
        <w:top w:val="none" w:sz="0" w:space="0" w:color="auto"/>
        <w:left w:val="none" w:sz="0" w:space="0" w:color="auto"/>
        <w:bottom w:val="none" w:sz="0" w:space="0" w:color="auto"/>
        <w:right w:val="none" w:sz="0" w:space="0" w:color="auto"/>
      </w:divBdr>
      <w:divsChild>
        <w:div w:id="702022618">
          <w:marLeft w:val="0"/>
          <w:marRight w:val="0"/>
          <w:marTop w:val="0"/>
          <w:marBottom w:val="0"/>
          <w:divBdr>
            <w:top w:val="none" w:sz="0" w:space="0" w:color="auto"/>
            <w:left w:val="none" w:sz="0" w:space="0" w:color="auto"/>
            <w:bottom w:val="none" w:sz="0" w:space="0" w:color="auto"/>
            <w:right w:val="none" w:sz="0" w:space="0" w:color="auto"/>
          </w:divBdr>
        </w:div>
        <w:div w:id="1482232930">
          <w:marLeft w:val="0"/>
          <w:marRight w:val="0"/>
          <w:marTop w:val="0"/>
          <w:marBottom w:val="0"/>
          <w:divBdr>
            <w:top w:val="none" w:sz="0" w:space="0" w:color="auto"/>
            <w:left w:val="none" w:sz="0" w:space="0" w:color="auto"/>
            <w:bottom w:val="none" w:sz="0" w:space="0" w:color="auto"/>
            <w:right w:val="none" w:sz="0" w:space="0" w:color="auto"/>
          </w:divBdr>
        </w:div>
        <w:div w:id="134105778">
          <w:marLeft w:val="0"/>
          <w:marRight w:val="0"/>
          <w:marTop w:val="0"/>
          <w:marBottom w:val="0"/>
          <w:divBdr>
            <w:top w:val="none" w:sz="0" w:space="0" w:color="auto"/>
            <w:left w:val="none" w:sz="0" w:space="0" w:color="auto"/>
            <w:bottom w:val="none" w:sz="0" w:space="0" w:color="auto"/>
            <w:right w:val="none" w:sz="0" w:space="0" w:color="auto"/>
          </w:divBdr>
        </w:div>
        <w:div w:id="711687807">
          <w:marLeft w:val="0"/>
          <w:marRight w:val="0"/>
          <w:marTop w:val="0"/>
          <w:marBottom w:val="0"/>
          <w:divBdr>
            <w:top w:val="none" w:sz="0" w:space="0" w:color="auto"/>
            <w:left w:val="none" w:sz="0" w:space="0" w:color="auto"/>
            <w:bottom w:val="none" w:sz="0" w:space="0" w:color="auto"/>
            <w:right w:val="none" w:sz="0" w:space="0" w:color="auto"/>
          </w:divBdr>
        </w:div>
        <w:div w:id="1814980248">
          <w:marLeft w:val="0"/>
          <w:marRight w:val="0"/>
          <w:marTop w:val="0"/>
          <w:marBottom w:val="0"/>
          <w:divBdr>
            <w:top w:val="none" w:sz="0" w:space="0" w:color="auto"/>
            <w:left w:val="none" w:sz="0" w:space="0" w:color="auto"/>
            <w:bottom w:val="none" w:sz="0" w:space="0" w:color="auto"/>
            <w:right w:val="none" w:sz="0" w:space="0" w:color="auto"/>
          </w:divBdr>
        </w:div>
      </w:divsChild>
    </w:div>
    <w:div w:id="98108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ActividadSalon/Cartera.asp?e=enep-00042&amp;c=600765339&amp;p=B624A19BM561M13M6M2174357&amp;idMateria=6143" TargetMode="External"/><Relationship Id="rId11" Type="http://schemas.microsoft.com/office/2007/relationships/diagramDrawing" Target="diagrams/drawing1.xml"/><Relationship Id="rId5" Type="http://schemas.openxmlformats.org/officeDocument/2006/relationships/image" Target="media/image1.gif"/><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011819-C035-4BF3-8B3A-5A51DD25D56B}" type="doc">
      <dgm:prSet loTypeId="urn:microsoft.com/office/officeart/2009/3/layout/HorizontalOrganizationChart" loCatId="hierarchy" qsTypeId="urn:microsoft.com/office/officeart/2005/8/quickstyle/simple1" qsCatId="simple" csTypeId="urn:microsoft.com/office/officeart/2005/8/colors/colorful5" csCatId="colorful" phldr="1"/>
      <dgm:spPr/>
      <dgm:t>
        <a:bodyPr/>
        <a:lstStyle/>
        <a:p>
          <a:endParaRPr lang="es-MX"/>
        </a:p>
      </dgm:t>
    </dgm:pt>
    <dgm:pt modelId="{D156F90A-D0FF-4EF0-8C77-20BBE26B650F}">
      <dgm:prSet phldrT="[Texto]" custT="1"/>
      <dgm:spPr/>
      <dgm:t>
        <a:bodyPr/>
        <a:lstStyle/>
        <a:p>
          <a:pPr algn="ctr"/>
          <a:r>
            <a:rPr lang="es-MX" sz="1100" b="1" dirty="0">
              <a:solidFill>
                <a:schemeClr val="tx1"/>
              </a:solidFill>
              <a:latin typeface="Comic Sans MS" panose="030F0702030302020204" pitchFamily="66" charset="0"/>
            </a:rPr>
            <a:t>El reconocimiento de si mismo</a:t>
          </a:r>
        </a:p>
      </dgm:t>
    </dgm:pt>
    <dgm:pt modelId="{BF53B590-0BF7-4030-85C6-6CC96BAD0042}" type="parTrans" cxnId="{40F9306B-8E8B-4D8C-ABAF-F1075ABBD444}">
      <dgm:prSet/>
      <dgm:spPr/>
      <dgm:t>
        <a:bodyPr/>
        <a:lstStyle/>
        <a:p>
          <a:pPr algn="l"/>
          <a:endParaRPr lang="es-MX" sz="1000"/>
        </a:p>
      </dgm:t>
    </dgm:pt>
    <dgm:pt modelId="{7AA38652-6242-4DAA-AA88-3C0E8E5728A8}" type="sibTrans" cxnId="{40F9306B-8E8B-4D8C-ABAF-F1075ABBD444}">
      <dgm:prSet/>
      <dgm:spPr/>
      <dgm:t>
        <a:bodyPr/>
        <a:lstStyle/>
        <a:p>
          <a:pPr algn="l"/>
          <a:endParaRPr lang="es-MX" sz="1000"/>
        </a:p>
      </dgm:t>
    </dgm:pt>
    <dgm:pt modelId="{5EE49D20-2875-4F38-984E-3631BE157DD1}" type="asst">
      <dgm:prSet phldrT="[Texto]" custT="1"/>
      <dgm:spPr>
        <a:ln>
          <a:solidFill>
            <a:schemeClr val="bg1"/>
          </a:solidFill>
          <a:prstDash val="sysDot"/>
        </a:ln>
      </dgm:spPr>
      <dgm:t>
        <a:bodyPr/>
        <a:lstStyle/>
        <a:p>
          <a:pPr algn="l"/>
          <a:r>
            <a:rPr lang="es-MX" sz="1050" b="0" i="0" dirty="0">
              <a:solidFill>
                <a:schemeClr val="tx1"/>
              </a:solidFill>
              <a:latin typeface="Comic Sans MS" panose="030F0702030302020204" pitchFamily="66" charset="0"/>
            </a:rPr>
            <a:t>El objetivo principal es que  en los niños sea una práctica que pueda aplicar el resto de su vida, es importante que la enseñanza quede grabada en su mente y sea significativa.</a:t>
          </a:r>
          <a:endParaRPr lang="es-MX" sz="1050" b="0" dirty="0">
            <a:solidFill>
              <a:schemeClr val="tx1"/>
            </a:solidFill>
            <a:latin typeface="Comic Sans MS" panose="030F0702030302020204" pitchFamily="66" charset="0"/>
          </a:endParaRPr>
        </a:p>
      </dgm:t>
    </dgm:pt>
    <dgm:pt modelId="{E05639C3-C6B1-4E9F-AABF-2D8320C3D86E}" type="parTrans" cxnId="{10D759A7-8F5D-4978-840D-94694F945E00}">
      <dgm:prSet/>
      <dgm:spPr/>
      <dgm:t>
        <a:bodyPr/>
        <a:lstStyle/>
        <a:p>
          <a:pPr algn="l"/>
          <a:endParaRPr lang="es-MX" sz="1000"/>
        </a:p>
      </dgm:t>
    </dgm:pt>
    <dgm:pt modelId="{5CDAA2F0-077C-4F87-B8FB-15220A17DFCA}" type="sibTrans" cxnId="{10D759A7-8F5D-4978-840D-94694F945E00}">
      <dgm:prSet/>
      <dgm:spPr/>
      <dgm:t>
        <a:bodyPr/>
        <a:lstStyle/>
        <a:p>
          <a:pPr algn="l"/>
          <a:endParaRPr lang="es-MX" sz="1000"/>
        </a:p>
      </dgm:t>
    </dgm:pt>
    <dgm:pt modelId="{BFA42DCA-E7FD-4191-A19F-865DEC9912BB}">
      <dgm:prSet phldrT="[Texto]" custT="1"/>
      <dgm:spPr/>
      <dgm:t>
        <a:bodyPr/>
        <a:lstStyle/>
        <a:p>
          <a:pPr algn="ctr"/>
          <a:r>
            <a:rPr lang="es-MX" sz="1050" dirty="0">
              <a:solidFill>
                <a:schemeClr val="tx1"/>
              </a:solidFill>
              <a:latin typeface="Comic Sans MS" panose="030F0702030302020204" pitchFamily="66" charset="0"/>
            </a:rPr>
            <a:t>La</a:t>
          </a:r>
          <a:r>
            <a:rPr lang="es-MX" sz="1050" baseline="0" dirty="0">
              <a:solidFill>
                <a:schemeClr val="tx1"/>
              </a:solidFill>
              <a:latin typeface="Comic Sans MS" panose="030F0702030302020204" pitchFamily="66" charset="0"/>
            </a:rPr>
            <a:t> importancia es que en preescolar se den a conocer actividades que favorezcan el desarrollo positivo de los alumnos, saber que los hace diferente a los demás y eso como contribuye a su aprendizaje</a:t>
          </a:r>
          <a:endParaRPr lang="es-MX" sz="1050" dirty="0">
            <a:solidFill>
              <a:schemeClr val="tx1"/>
            </a:solidFill>
            <a:latin typeface="Comic Sans MS" panose="030F0702030302020204" pitchFamily="66" charset="0"/>
          </a:endParaRPr>
        </a:p>
      </dgm:t>
    </dgm:pt>
    <dgm:pt modelId="{D3A013E3-5E8A-4BF0-B2F5-0DF483DE194D}" type="parTrans" cxnId="{9526CB1E-C8F6-4A30-A40B-A6CF87F58A97}">
      <dgm:prSet/>
      <dgm:spPr/>
      <dgm:t>
        <a:bodyPr/>
        <a:lstStyle/>
        <a:p>
          <a:pPr algn="l"/>
          <a:endParaRPr lang="es-MX" sz="1000"/>
        </a:p>
      </dgm:t>
    </dgm:pt>
    <dgm:pt modelId="{A45AFC49-F1C1-461A-8253-4F882FA58D06}" type="sibTrans" cxnId="{9526CB1E-C8F6-4A30-A40B-A6CF87F58A97}">
      <dgm:prSet/>
      <dgm:spPr/>
      <dgm:t>
        <a:bodyPr/>
        <a:lstStyle/>
        <a:p>
          <a:pPr algn="l"/>
          <a:endParaRPr lang="es-MX" sz="1000"/>
        </a:p>
      </dgm:t>
    </dgm:pt>
    <dgm:pt modelId="{885CB327-5BAC-4D1D-B8DF-84D083E4E515}">
      <dgm:prSet phldrT="[Texto]" custT="1"/>
      <dgm:spPr/>
      <dgm:t>
        <a:bodyPr/>
        <a:lstStyle/>
        <a:p>
          <a:pPr algn="ctr"/>
          <a:r>
            <a:rPr lang="es-MX" sz="1050" b="0" i="0" dirty="0">
              <a:solidFill>
                <a:schemeClr val="tx1"/>
              </a:solidFill>
              <a:latin typeface="Comic Sans MS" panose="030F0702030302020204" pitchFamily="66" charset="0"/>
            </a:rPr>
            <a:t>Dibujar, pegar o calcar en una hoja diferentes situaciones en las que el niño se identifique: puede ser en un parque, con la familia, jugando, en el colegio, en la playa o en la montaña. Y en cada hoja colocar una cara sin gestos, para que el niño pueda dibujarle la emoción que le causaría cada situación</a:t>
          </a:r>
          <a:endParaRPr lang="es-MX" sz="1050" dirty="0"/>
        </a:p>
      </dgm:t>
    </dgm:pt>
    <dgm:pt modelId="{D89696E5-3EA9-4A66-B623-8D467ACFDEEC}" type="parTrans" cxnId="{ED11CFBF-097E-46FC-BD6F-CB33F4B0DEB9}">
      <dgm:prSet/>
      <dgm:spPr/>
      <dgm:t>
        <a:bodyPr/>
        <a:lstStyle/>
        <a:p>
          <a:pPr algn="l"/>
          <a:endParaRPr lang="es-MX" sz="1000"/>
        </a:p>
      </dgm:t>
    </dgm:pt>
    <dgm:pt modelId="{C59EB736-5043-42CE-965B-6A67C83DEBF3}" type="sibTrans" cxnId="{ED11CFBF-097E-46FC-BD6F-CB33F4B0DEB9}">
      <dgm:prSet/>
      <dgm:spPr/>
      <dgm:t>
        <a:bodyPr/>
        <a:lstStyle/>
        <a:p>
          <a:pPr algn="l"/>
          <a:endParaRPr lang="es-MX" sz="1000"/>
        </a:p>
      </dgm:t>
    </dgm:pt>
    <dgm:pt modelId="{D1DEA1E9-7154-4A0B-A1E1-DCA109EF528D}">
      <dgm:prSet phldrT="[Texto]" custT="1"/>
      <dgm:spPr/>
      <dgm:t>
        <a:bodyPr/>
        <a:lstStyle/>
        <a:p>
          <a:pPr algn="ctr"/>
          <a:r>
            <a:rPr lang="es-MX" sz="1050">
              <a:solidFill>
                <a:sysClr val="windowText" lastClr="000000"/>
              </a:solidFill>
              <a:latin typeface="Comic Sans MS" panose="030F0702030302020204" pitchFamily="66" charset="0"/>
            </a:rPr>
            <a:t>*Conocer su personalidad. La idea es llegar a conocer su personalidad desde dentro hacia fuera, para saber lo que eres y lo que no eres. </a:t>
          </a:r>
        </a:p>
        <a:p>
          <a:pPr algn="ctr"/>
          <a:r>
            <a:rPr lang="es-MX" sz="1050">
              <a:solidFill>
                <a:sysClr val="windowText" lastClr="000000"/>
              </a:solidFill>
              <a:latin typeface="Comic Sans MS" panose="030F0702030302020204" pitchFamily="66" charset="0"/>
            </a:rPr>
            <a:t>*Poder conocer los valores. </a:t>
          </a:r>
        </a:p>
        <a:p>
          <a:pPr algn="ctr"/>
          <a:r>
            <a:rPr lang="es-MX" sz="1050">
              <a:solidFill>
                <a:sysClr val="windowText" lastClr="000000"/>
              </a:solidFill>
              <a:latin typeface="Comic Sans MS" panose="030F0702030302020204" pitchFamily="66" charset="0"/>
            </a:rPr>
            <a:t>*Llegar a conocer tu cuerpo. </a:t>
          </a:r>
        </a:p>
        <a:p>
          <a:pPr algn="ctr"/>
          <a:r>
            <a:rPr lang="es-MX" sz="1050">
              <a:solidFill>
                <a:sysClr val="windowText" lastClr="000000"/>
              </a:solidFill>
              <a:latin typeface="Comic Sans MS" panose="030F0702030302020204" pitchFamily="66" charset="0"/>
            </a:rPr>
            <a:t>*Dale la importancia que necesitan tus sueños. </a:t>
          </a:r>
        </a:p>
        <a:p>
          <a:pPr algn="ctr"/>
          <a:r>
            <a:rPr lang="es-MX" sz="1050">
              <a:solidFill>
                <a:sysClr val="windowText" lastClr="000000"/>
              </a:solidFill>
              <a:latin typeface="Comic Sans MS" panose="030F0702030302020204" pitchFamily="66" charset="0"/>
            </a:rPr>
            <a:t>*Conoce tus gustos y disgustos</a:t>
          </a:r>
          <a:endParaRPr lang="es-MX" sz="1050" b="0" dirty="0">
            <a:solidFill>
              <a:sysClr val="windowText" lastClr="000000"/>
            </a:solidFill>
            <a:latin typeface="Comic Sans MS" panose="030F0702030302020204" pitchFamily="66" charset="0"/>
          </a:endParaRPr>
        </a:p>
      </dgm:t>
    </dgm:pt>
    <dgm:pt modelId="{43BD10EA-9A34-4F29-9452-0F46C3992893}" type="parTrans" cxnId="{B5FE3DD5-081F-4DE5-92F9-B680AC3BE8D6}">
      <dgm:prSet/>
      <dgm:spPr/>
      <dgm:t>
        <a:bodyPr/>
        <a:lstStyle/>
        <a:p>
          <a:pPr algn="l"/>
          <a:endParaRPr lang="es-MX" sz="1000"/>
        </a:p>
      </dgm:t>
    </dgm:pt>
    <dgm:pt modelId="{B2F01A9F-81DD-40F4-B76F-3EC26813B5BB}" type="sibTrans" cxnId="{B5FE3DD5-081F-4DE5-92F9-B680AC3BE8D6}">
      <dgm:prSet/>
      <dgm:spPr/>
      <dgm:t>
        <a:bodyPr/>
        <a:lstStyle/>
        <a:p>
          <a:pPr algn="l"/>
          <a:endParaRPr lang="es-MX" sz="1000"/>
        </a:p>
      </dgm:t>
    </dgm:pt>
    <dgm:pt modelId="{32D4748C-C95A-495C-9F9E-F9BF2726742E}" type="pres">
      <dgm:prSet presAssocID="{2A011819-C035-4BF3-8B3A-5A51DD25D56B}" presName="hierChild1" presStyleCnt="0">
        <dgm:presLayoutVars>
          <dgm:orgChart val="1"/>
          <dgm:chPref val="1"/>
          <dgm:dir/>
          <dgm:animOne val="branch"/>
          <dgm:animLvl val="lvl"/>
          <dgm:resizeHandles/>
        </dgm:presLayoutVars>
      </dgm:prSet>
      <dgm:spPr/>
    </dgm:pt>
    <dgm:pt modelId="{3C4F4370-3FD7-499D-9D4D-BABC634A567E}" type="pres">
      <dgm:prSet presAssocID="{D156F90A-D0FF-4EF0-8C77-20BBE26B650F}" presName="hierRoot1" presStyleCnt="0">
        <dgm:presLayoutVars>
          <dgm:hierBranch val="init"/>
        </dgm:presLayoutVars>
      </dgm:prSet>
      <dgm:spPr/>
    </dgm:pt>
    <dgm:pt modelId="{3F9540D1-1220-4CA8-953A-1664A8FA70E8}" type="pres">
      <dgm:prSet presAssocID="{D156F90A-D0FF-4EF0-8C77-20BBE26B650F}" presName="rootComposite1" presStyleCnt="0"/>
      <dgm:spPr/>
    </dgm:pt>
    <dgm:pt modelId="{250DDA53-5B6B-4B41-AF6F-2D71C1E8FF67}" type="pres">
      <dgm:prSet presAssocID="{D156F90A-D0FF-4EF0-8C77-20BBE26B650F}" presName="rootText1" presStyleLbl="node0" presStyleIdx="0" presStyleCnt="1" custScaleX="86673" custScaleY="195232">
        <dgm:presLayoutVars>
          <dgm:chPref val="3"/>
        </dgm:presLayoutVars>
      </dgm:prSet>
      <dgm:spPr/>
    </dgm:pt>
    <dgm:pt modelId="{659CE73A-A699-4756-9E6D-6CEADC06BDAF}" type="pres">
      <dgm:prSet presAssocID="{D156F90A-D0FF-4EF0-8C77-20BBE26B650F}" presName="rootConnector1" presStyleLbl="node1" presStyleIdx="0" presStyleCnt="0"/>
      <dgm:spPr/>
    </dgm:pt>
    <dgm:pt modelId="{A0A5D75D-4FC4-4222-807C-A6038DA172D9}" type="pres">
      <dgm:prSet presAssocID="{D156F90A-D0FF-4EF0-8C77-20BBE26B650F}" presName="hierChild2" presStyleCnt="0"/>
      <dgm:spPr/>
    </dgm:pt>
    <dgm:pt modelId="{17998ED7-3ABC-4809-81C4-179F32A45599}" type="pres">
      <dgm:prSet presAssocID="{D3A013E3-5E8A-4BF0-B2F5-0DF483DE194D}" presName="Name64" presStyleLbl="parChTrans1D2" presStyleIdx="0" presStyleCnt="4"/>
      <dgm:spPr/>
    </dgm:pt>
    <dgm:pt modelId="{F414F074-2D18-4ACD-A27D-3D4ECE9C3B55}" type="pres">
      <dgm:prSet presAssocID="{BFA42DCA-E7FD-4191-A19F-865DEC9912BB}" presName="hierRoot2" presStyleCnt="0">
        <dgm:presLayoutVars>
          <dgm:hierBranch val="init"/>
        </dgm:presLayoutVars>
      </dgm:prSet>
      <dgm:spPr/>
    </dgm:pt>
    <dgm:pt modelId="{E712D424-CE68-42A0-A916-38FBEE476080}" type="pres">
      <dgm:prSet presAssocID="{BFA42DCA-E7FD-4191-A19F-865DEC9912BB}" presName="rootComposite" presStyleCnt="0"/>
      <dgm:spPr/>
    </dgm:pt>
    <dgm:pt modelId="{BEB21DFE-41AB-4CE5-B459-584CF5298DB7}" type="pres">
      <dgm:prSet presAssocID="{BFA42DCA-E7FD-4191-A19F-865DEC9912BB}" presName="rootText" presStyleLbl="node2" presStyleIdx="0" presStyleCnt="3" custScaleX="168087" custScaleY="280854">
        <dgm:presLayoutVars>
          <dgm:chPref val="3"/>
        </dgm:presLayoutVars>
      </dgm:prSet>
      <dgm:spPr/>
    </dgm:pt>
    <dgm:pt modelId="{19E7283B-45FE-4ABD-B3A4-D20C60BFD801}" type="pres">
      <dgm:prSet presAssocID="{BFA42DCA-E7FD-4191-A19F-865DEC9912BB}" presName="rootConnector" presStyleLbl="node2" presStyleIdx="0" presStyleCnt="3"/>
      <dgm:spPr/>
    </dgm:pt>
    <dgm:pt modelId="{139536FA-D138-4A6C-A48F-0B1B1AE072AB}" type="pres">
      <dgm:prSet presAssocID="{BFA42DCA-E7FD-4191-A19F-865DEC9912BB}" presName="hierChild4" presStyleCnt="0"/>
      <dgm:spPr/>
    </dgm:pt>
    <dgm:pt modelId="{8EE1552F-CDF6-4092-B60B-F839A6DEAD53}" type="pres">
      <dgm:prSet presAssocID="{BFA42DCA-E7FD-4191-A19F-865DEC9912BB}" presName="hierChild5" presStyleCnt="0"/>
      <dgm:spPr/>
    </dgm:pt>
    <dgm:pt modelId="{AE1FEC49-B8C4-4BC1-B814-79C91284128A}" type="pres">
      <dgm:prSet presAssocID="{D89696E5-3EA9-4A66-B623-8D467ACFDEEC}" presName="Name64" presStyleLbl="parChTrans1D2" presStyleIdx="1" presStyleCnt="4"/>
      <dgm:spPr/>
    </dgm:pt>
    <dgm:pt modelId="{61979858-B755-4AA2-9A98-C4CF04DA013B}" type="pres">
      <dgm:prSet presAssocID="{885CB327-5BAC-4D1D-B8DF-84D083E4E515}" presName="hierRoot2" presStyleCnt="0">
        <dgm:presLayoutVars>
          <dgm:hierBranch val="init"/>
        </dgm:presLayoutVars>
      </dgm:prSet>
      <dgm:spPr/>
    </dgm:pt>
    <dgm:pt modelId="{B2E7E172-92DA-4559-A668-53A72AA06668}" type="pres">
      <dgm:prSet presAssocID="{885CB327-5BAC-4D1D-B8DF-84D083E4E515}" presName="rootComposite" presStyleCnt="0"/>
      <dgm:spPr/>
    </dgm:pt>
    <dgm:pt modelId="{22C03A19-D0B8-4DE9-99F0-D4544648E01A}" type="pres">
      <dgm:prSet presAssocID="{885CB327-5BAC-4D1D-B8DF-84D083E4E515}" presName="rootText" presStyleLbl="node2" presStyleIdx="1" presStyleCnt="3" custScaleX="167608" custScaleY="346524">
        <dgm:presLayoutVars>
          <dgm:chPref val="3"/>
        </dgm:presLayoutVars>
      </dgm:prSet>
      <dgm:spPr/>
    </dgm:pt>
    <dgm:pt modelId="{316B88D4-3A49-4EDB-B143-950A1A01F017}" type="pres">
      <dgm:prSet presAssocID="{885CB327-5BAC-4D1D-B8DF-84D083E4E515}" presName="rootConnector" presStyleLbl="node2" presStyleIdx="1" presStyleCnt="3"/>
      <dgm:spPr/>
    </dgm:pt>
    <dgm:pt modelId="{E136E954-D9A9-41D2-AD48-2548A4DA54F3}" type="pres">
      <dgm:prSet presAssocID="{885CB327-5BAC-4D1D-B8DF-84D083E4E515}" presName="hierChild4" presStyleCnt="0"/>
      <dgm:spPr/>
    </dgm:pt>
    <dgm:pt modelId="{C266DA2C-198F-4041-B2E2-985C4EA11A4D}" type="pres">
      <dgm:prSet presAssocID="{885CB327-5BAC-4D1D-B8DF-84D083E4E515}" presName="hierChild5" presStyleCnt="0"/>
      <dgm:spPr/>
    </dgm:pt>
    <dgm:pt modelId="{44665A07-8855-4730-BC71-30EA105870E2}" type="pres">
      <dgm:prSet presAssocID="{43BD10EA-9A34-4F29-9452-0F46C3992893}" presName="Name64" presStyleLbl="parChTrans1D2" presStyleIdx="2" presStyleCnt="4"/>
      <dgm:spPr/>
    </dgm:pt>
    <dgm:pt modelId="{C88CB136-4190-4AA2-AF90-C1FFA7EDBF35}" type="pres">
      <dgm:prSet presAssocID="{D1DEA1E9-7154-4A0B-A1E1-DCA109EF528D}" presName="hierRoot2" presStyleCnt="0">
        <dgm:presLayoutVars>
          <dgm:hierBranch val="init"/>
        </dgm:presLayoutVars>
      </dgm:prSet>
      <dgm:spPr/>
    </dgm:pt>
    <dgm:pt modelId="{C00FD710-7FE8-4CAF-8D61-97B8BC2F70B0}" type="pres">
      <dgm:prSet presAssocID="{D1DEA1E9-7154-4A0B-A1E1-DCA109EF528D}" presName="rootComposite" presStyleCnt="0"/>
      <dgm:spPr/>
    </dgm:pt>
    <dgm:pt modelId="{82CA5FB6-E74B-4AAA-8AE6-A50C02C18959}" type="pres">
      <dgm:prSet presAssocID="{D1DEA1E9-7154-4A0B-A1E1-DCA109EF528D}" presName="rootText" presStyleLbl="node2" presStyleIdx="2" presStyleCnt="3" custScaleX="168503" custScaleY="392368">
        <dgm:presLayoutVars>
          <dgm:chPref val="3"/>
        </dgm:presLayoutVars>
      </dgm:prSet>
      <dgm:spPr/>
    </dgm:pt>
    <dgm:pt modelId="{CEF44B3A-72E6-45B4-83EE-2C4F63E6FBB4}" type="pres">
      <dgm:prSet presAssocID="{D1DEA1E9-7154-4A0B-A1E1-DCA109EF528D}" presName="rootConnector" presStyleLbl="node2" presStyleIdx="2" presStyleCnt="3"/>
      <dgm:spPr/>
    </dgm:pt>
    <dgm:pt modelId="{E695090E-A06F-427F-A808-3DCAED8E026E}" type="pres">
      <dgm:prSet presAssocID="{D1DEA1E9-7154-4A0B-A1E1-DCA109EF528D}" presName="hierChild4" presStyleCnt="0"/>
      <dgm:spPr/>
    </dgm:pt>
    <dgm:pt modelId="{2118628E-5A4E-49F3-B7F4-883D5D284835}" type="pres">
      <dgm:prSet presAssocID="{D1DEA1E9-7154-4A0B-A1E1-DCA109EF528D}" presName="hierChild5" presStyleCnt="0"/>
      <dgm:spPr/>
    </dgm:pt>
    <dgm:pt modelId="{F0379C1A-A264-459A-A944-AAC25071FCB5}" type="pres">
      <dgm:prSet presAssocID="{D156F90A-D0FF-4EF0-8C77-20BBE26B650F}" presName="hierChild3" presStyleCnt="0"/>
      <dgm:spPr/>
    </dgm:pt>
    <dgm:pt modelId="{300548B3-567C-40A9-98B7-B5C483C08BAE}" type="pres">
      <dgm:prSet presAssocID="{E05639C3-C6B1-4E9F-AABF-2D8320C3D86E}" presName="Name115" presStyleLbl="parChTrans1D2" presStyleIdx="3" presStyleCnt="4"/>
      <dgm:spPr/>
    </dgm:pt>
    <dgm:pt modelId="{BF6338CD-0531-4A7A-9873-F2200BD3A55F}" type="pres">
      <dgm:prSet presAssocID="{5EE49D20-2875-4F38-984E-3631BE157DD1}" presName="hierRoot3" presStyleCnt="0">
        <dgm:presLayoutVars>
          <dgm:hierBranch val="init"/>
        </dgm:presLayoutVars>
      </dgm:prSet>
      <dgm:spPr/>
    </dgm:pt>
    <dgm:pt modelId="{BE04D011-F3F5-45A6-9DD8-E68192788EE7}" type="pres">
      <dgm:prSet presAssocID="{5EE49D20-2875-4F38-984E-3631BE157DD1}" presName="rootComposite3" presStyleCnt="0"/>
      <dgm:spPr/>
    </dgm:pt>
    <dgm:pt modelId="{A9F10335-664A-4B52-87F1-7F8E2A8BFEC0}" type="pres">
      <dgm:prSet presAssocID="{5EE49D20-2875-4F38-984E-3631BE157DD1}" presName="rootText3" presStyleLbl="asst1" presStyleIdx="0" presStyleCnt="1" custScaleX="128492" custScaleY="288292">
        <dgm:presLayoutVars>
          <dgm:chPref val="3"/>
        </dgm:presLayoutVars>
      </dgm:prSet>
      <dgm:spPr/>
    </dgm:pt>
    <dgm:pt modelId="{EB5893D7-0CAD-493B-AA65-FD036C93EE7F}" type="pres">
      <dgm:prSet presAssocID="{5EE49D20-2875-4F38-984E-3631BE157DD1}" presName="rootConnector3" presStyleLbl="asst1" presStyleIdx="0" presStyleCnt="1"/>
      <dgm:spPr/>
    </dgm:pt>
    <dgm:pt modelId="{EFFD1943-2BB3-4295-8964-6DE8C9D557DC}" type="pres">
      <dgm:prSet presAssocID="{5EE49D20-2875-4F38-984E-3631BE157DD1}" presName="hierChild6" presStyleCnt="0"/>
      <dgm:spPr/>
    </dgm:pt>
    <dgm:pt modelId="{35EE59EE-59A4-483E-9231-5819AE08384F}" type="pres">
      <dgm:prSet presAssocID="{5EE49D20-2875-4F38-984E-3631BE157DD1}" presName="hierChild7" presStyleCnt="0"/>
      <dgm:spPr/>
    </dgm:pt>
  </dgm:ptLst>
  <dgm:cxnLst>
    <dgm:cxn modelId="{9526CB1E-C8F6-4A30-A40B-A6CF87F58A97}" srcId="{D156F90A-D0FF-4EF0-8C77-20BBE26B650F}" destId="{BFA42DCA-E7FD-4191-A19F-865DEC9912BB}" srcOrd="1" destOrd="0" parTransId="{D3A013E3-5E8A-4BF0-B2F5-0DF483DE194D}" sibTransId="{A45AFC49-F1C1-461A-8253-4F882FA58D06}"/>
    <dgm:cxn modelId="{F95F1033-9794-477F-8BA2-5E3FD1087B5D}" type="presOf" srcId="{D89696E5-3EA9-4A66-B623-8D467ACFDEEC}" destId="{AE1FEC49-B8C4-4BC1-B814-79C91284128A}" srcOrd="0" destOrd="0" presId="urn:microsoft.com/office/officeart/2009/3/layout/HorizontalOrganizationChart"/>
    <dgm:cxn modelId="{BA344D3B-AAA1-4578-BF94-DAC24F02C6F6}" type="presOf" srcId="{D3A013E3-5E8A-4BF0-B2F5-0DF483DE194D}" destId="{17998ED7-3ABC-4809-81C4-179F32A45599}" srcOrd="0" destOrd="0" presId="urn:microsoft.com/office/officeart/2009/3/layout/HorizontalOrganizationChart"/>
    <dgm:cxn modelId="{40F9306B-8E8B-4D8C-ABAF-F1075ABBD444}" srcId="{2A011819-C035-4BF3-8B3A-5A51DD25D56B}" destId="{D156F90A-D0FF-4EF0-8C77-20BBE26B650F}" srcOrd="0" destOrd="0" parTransId="{BF53B590-0BF7-4030-85C6-6CC96BAD0042}" sibTransId="{7AA38652-6242-4DAA-AA88-3C0E8E5728A8}"/>
    <dgm:cxn modelId="{94116D4E-B5F3-495F-9EA9-B5B6BDFFE1A6}" type="presOf" srcId="{5EE49D20-2875-4F38-984E-3631BE157DD1}" destId="{EB5893D7-0CAD-493B-AA65-FD036C93EE7F}" srcOrd="1" destOrd="0" presId="urn:microsoft.com/office/officeart/2009/3/layout/HorizontalOrganizationChart"/>
    <dgm:cxn modelId="{1D3A0D86-BA40-4756-8D7A-C58BA57F4F77}" type="presOf" srcId="{BFA42DCA-E7FD-4191-A19F-865DEC9912BB}" destId="{19E7283B-45FE-4ABD-B3A4-D20C60BFD801}" srcOrd="1" destOrd="0" presId="urn:microsoft.com/office/officeart/2009/3/layout/HorizontalOrganizationChart"/>
    <dgm:cxn modelId="{FE24E189-4B95-456D-B752-F1C6C30CF4F2}" type="presOf" srcId="{43BD10EA-9A34-4F29-9452-0F46C3992893}" destId="{44665A07-8855-4730-BC71-30EA105870E2}" srcOrd="0" destOrd="0" presId="urn:microsoft.com/office/officeart/2009/3/layout/HorizontalOrganizationChart"/>
    <dgm:cxn modelId="{274FDE92-2C38-4025-B145-1D784FA08B55}" type="presOf" srcId="{D1DEA1E9-7154-4A0B-A1E1-DCA109EF528D}" destId="{CEF44B3A-72E6-45B4-83EE-2C4F63E6FBB4}" srcOrd="1" destOrd="0" presId="urn:microsoft.com/office/officeart/2009/3/layout/HorizontalOrganizationChart"/>
    <dgm:cxn modelId="{60DCBA9F-BD3C-48F4-A0F1-71FB5E65F0AF}" type="presOf" srcId="{D1DEA1E9-7154-4A0B-A1E1-DCA109EF528D}" destId="{82CA5FB6-E74B-4AAA-8AE6-A50C02C18959}" srcOrd="0" destOrd="0" presId="urn:microsoft.com/office/officeart/2009/3/layout/HorizontalOrganizationChart"/>
    <dgm:cxn modelId="{83EE00A0-CA65-416B-8071-174AD4C79DB7}" type="presOf" srcId="{2A011819-C035-4BF3-8B3A-5A51DD25D56B}" destId="{32D4748C-C95A-495C-9F9E-F9BF2726742E}" srcOrd="0" destOrd="0" presId="urn:microsoft.com/office/officeart/2009/3/layout/HorizontalOrganizationChart"/>
    <dgm:cxn modelId="{10D759A7-8F5D-4978-840D-94694F945E00}" srcId="{D156F90A-D0FF-4EF0-8C77-20BBE26B650F}" destId="{5EE49D20-2875-4F38-984E-3631BE157DD1}" srcOrd="0" destOrd="0" parTransId="{E05639C3-C6B1-4E9F-AABF-2D8320C3D86E}" sibTransId="{5CDAA2F0-077C-4F87-B8FB-15220A17DFCA}"/>
    <dgm:cxn modelId="{6DD7F9B9-B8E8-43FA-B197-C961EC2ED55C}" type="presOf" srcId="{5EE49D20-2875-4F38-984E-3631BE157DD1}" destId="{A9F10335-664A-4B52-87F1-7F8E2A8BFEC0}" srcOrd="0" destOrd="0" presId="urn:microsoft.com/office/officeart/2009/3/layout/HorizontalOrganizationChart"/>
    <dgm:cxn modelId="{ED11CFBF-097E-46FC-BD6F-CB33F4B0DEB9}" srcId="{D156F90A-D0FF-4EF0-8C77-20BBE26B650F}" destId="{885CB327-5BAC-4D1D-B8DF-84D083E4E515}" srcOrd="2" destOrd="0" parTransId="{D89696E5-3EA9-4A66-B623-8D467ACFDEEC}" sibTransId="{C59EB736-5043-42CE-965B-6A67C83DEBF3}"/>
    <dgm:cxn modelId="{114F0ECF-170F-42A4-80FC-20DEDEC5B2AD}" type="presOf" srcId="{D156F90A-D0FF-4EF0-8C77-20BBE26B650F}" destId="{250DDA53-5B6B-4B41-AF6F-2D71C1E8FF67}" srcOrd="0" destOrd="0" presId="urn:microsoft.com/office/officeart/2009/3/layout/HorizontalOrganizationChart"/>
    <dgm:cxn modelId="{10336AD2-87EE-4065-93DB-B1F4F5E2E336}" type="presOf" srcId="{E05639C3-C6B1-4E9F-AABF-2D8320C3D86E}" destId="{300548B3-567C-40A9-98B7-B5C483C08BAE}" srcOrd="0" destOrd="0" presId="urn:microsoft.com/office/officeart/2009/3/layout/HorizontalOrganizationChart"/>
    <dgm:cxn modelId="{B5FE3DD5-081F-4DE5-92F9-B680AC3BE8D6}" srcId="{D156F90A-D0FF-4EF0-8C77-20BBE26B650F}" destId="{D1DEA1E9-7154-4A0B-A1E1-DCA109EF528D}" srcOrd="3" destOrd="0" parTransId="{43BD10EA-9A34-4F29-9452-0F46C3992893}" sibTransId="{B2F01A9F-81DD-40F4-B76F-3EC26813B5BB}"/>
    <dgm:cxn modelId="{3E8080D9-706A-4A5D-ABBA-4E4B83DFA436}" type="presOf" srcId="{885CB327-5BAC-4D1D-B8DF-84D083E4E515}" destId="{316B88D4-3A49-4EDB-B143-950A1A01F017}" srcOrd="1" destOrd="0" presId="urn:microsoft.com/office/officeart/2009/3/layout/HorizontalOrganizationChart"/>
    <dgm:cxn modelId="{625FB7F5-4ABE-41CE-B140-82DF9379939F}" type="presOf" srcId="{885CB327-5BAC-4D1D-B8DF-84D083E4E515}" destId="{22C03A19-D0B8-4DE9-99F0-D4544648E01A}" srcOrd="0" destOrd="0" presId="urn:microsoft.com/office/officeart/2009/3/layout/HorizontalOrganizationChart"/>
    <dgm:cxn modelId="{B545A4F6-87FD-4317-B46A-8DD4EBC5AA2A}" type="presOf" srcId="{D156F90A-D0FF-4EF0-8C77-20BBE26B650F}" destId="{659CE73A-A699-4756-9E6D-6CEADC06BDAF}" srcOrd="1" destOrd="0" presId="urn:microsoft.com/office/officeart/2009/3/layout/HorizontalOrganizationChart"/>
    <dgm:cxn modelId="{4387C4F7-76A2-42E2-9107-3814E16B8D3B}" type="presOf" srcId="{BFA42DCA-E7FD-4191-A19F-865DEC9912BB}" destId="{BEB21DFE-41AB-4CE5-B459-584CF5298DB7}" srcOrd="0" destOrd="0" presId="urn:microsoft.com/office/officeart/2009/3/layout/HorizontalOrganizationChart"/>
    <dgm:cxn modelId="{01CA1D3E-CD73-47CA-A3D0-1BD1A04B16B4}" type="presParOf" srcId="{32D4748C-C95A-495C-9F9E-F9BF2726742E}" destId="{3C4F4370-3FD7-499D-9D4D-BABC634A567E}" srcOrd="0" destOrd="0" presId="urn:microsoft.com/office/officeart/2009/3/layout/HorizontalOrganizationChart"/>
    <dgm:cxn modelId="{22E0480F-8213-48FC-96F3-00EFB812881B}" type="presParOf" srcId="{3C4F4370-3FD7-499D-9D4D-BABC634A567E}" destId="{3F9540D1-1220-4CA8-953A-1664A8FA70E8}" srcOrd="0" destOrd="0" presId="urn:microsoft.com/office/officeart/2009/3/layout/HorizontalOrganizationChart"/>
    <dgm:cxn modelId="{2A3D9307-801C-4905-B01D-FAC3ECFE5245}" type="presParOf" srcId="{3F9540D1-1220-4CA8-953A-1664A8FA70E8}" destId="{250DDA53-5B6B-4B41-AF6F-2D71C1E8FF67}" srcOrd="0" destOrd="0" presId="urn:microsoft.com/office/officeart/2009/3/layout/HorizontalOrganizationChart"/>
    <dgm:cxn modelId="{FE8B5413-6A23-4D91-AD60-EA16D13958D5}" type="presParOf" srcId="{3F9540D1-1220-4CA8-953A-1664A8FA70E8}" destId="{659CE73A-A699-4756-9E6D-6CEADC06BDAF}" srcOrd="1" destOrd="0" presId="urn:microsoft.com/office/officeart/2009/3/layout/HorizontalOrganizationChart"/>
    <dgm:cxn modelId="{C64FB44F-62DB-4BE8-894E-31131DFE4F0F}" type="presParOf" srcId="{3C4F4370-3FD7-499D-9D4D-BABC634A567E}" destId="{A0A5D75D-4FC4-4222-807C-A6038DA172D9}" srcOrd="1" destOrd="0" presId="urn:microsoft.com/office/officeart/2009/3/layout/HorizontalOrganizationChart"/>
    <dgm:cxn modelId="{C3127C41-40D5-45E2-BF57-6BA111C3EE04}" type="presParOf" srcId="{A0A5D75D-4FC4-4222-807C-A6038DA172D9}" destId="{17998ED7-3ABC-4809-81C4-179F32A45599}" srcOrd="0" destOrd="0" presId="urn:microsoft.com/office/officeart/2009/3/layout/HorizontalOrganizationChart"/>
    <dgm:cxn modelId="{F14AF10D-2A9A-4F6F-A2B5-253B7BB3BD22}" type="presParOf" srcId="{A0A5D75D-4FC4-4222-807C-A6038DA172D9}" destId="{F414F074-2D18-4ACD-A27D-3D4ECE9C3B55}" srcOrd="1" destOrd="0" presId="urn:microsoft.com/office/officeart/2009/3/layout/HorizontalOrganizationChart"/>
    <dgm:cxn modelId="{E834B0B0-3E84-4940-8DED-E1E6474E181D}" type="presParOf" srcId="{F414F074-2D18-4ACD-A27D-3D4ECE9C3B55}" destId="{E712D424-CE68-42A0-A916-38FBEE476080}" srcOrd="0" destOrd="0" presId="urn:microsoft.com/office/officeart/2009/3/layout/HorizontalOrganizationChart"/>
    <dgm:cxn modelId="{CF7A4E44-9FAD-4A1E-83AC-00F76F6899A9}" type="presParOf" srcId="{E712D424-CE68-42A0-A916-38FBEE476080}" destId="{BEB21DFE-41AB-4CE5-B459-584CF5298DB7}" srcOrd="0" destOrd="0" presId="urn:microsoft.com/office/officeart/2009/3/layout/HorizontalOrganizationChart"/>
    <dgm:cxn modelId="{0172865E-530F-4DD2-99C9-B4E501D24E5A}" type="presParOf" srcId="{E712D424-CE68-42A0-A916-38FBEE476080}" destId="{19E7283B-45FE-4ABD-B3A4-D20C60BFD801}" srcOrd="1" destOrd="0" presId="urn:microsoft.com/office/officeart/2009/3/layout/HorizontalOrganizationChart"/>
    <dgm:cxn modelId="{666563BC-9CF5-4559-A671-AB9F9DF1CFF3}" type="presParOf" srcId="{F414F074-2D18-4ACD-A27D-3D4ECE9C3B55}" destId="{139536FA-D138-4A6C-A48F-0B1B1AE072AB}" srcOrd="1" destOrd="0" presId="urn:microsoft.com/office/officeart/2009/3/layout/HorizontalOrganizationChart"/>
    <dgm:cxn modelId="{040C1DFF-C5E5-4C2C-AF11-CF1396C78220}" type="presParOf" srcId="{F414F074-2D18-4ACD-A27D-3D4ECE9C3B55}" destId="{8EE1552F-CDF6-4092-B60B-F839A6DEAD53}" srcOrd="2" destOrd="0" presId="urn:microsoft.com/office/officeart/2009/3/layout/HorizontalOrganizationChart"/>
    <dgm:cxn modelId="{895B2247-2337-4A45-86B1-62FA4DEC883C}" type="presParOf" srcId="{A0A5D75D-4FC4-4222-807C-A6038DA172D9}" destId="{AE1FEC49-B8C4-4BC1-B814-79C91284128A}" srcOrd="2" destOrd="0" presId="urn:microsoft.com/office/officeart/2009/3/layout/HorizontalOrganizationChart"/>
    <dgm:cxn modelId="{0BF89E9D-B6DE-493A-974F-CE2CC528C10E}" type="presParOf" srcId="{A0A5D75D-4FC4-4222-807C-A6038DA172D9}" destId="{61979858-B755-4AA2-9A98-C4CF04DA013B}" srcOrd="3" destOrd="0" presId="urn:microsoft.com/office/officeart/2009/3/layout/HorizontalOrganizationChart"/>
    <dgm:cxn modelId="{A98C4E84-0B4B-4FA2-A370-4EF056931E37}" type="presParOf" srcId="{61979858-B755-4AA2-9A98-C4CF04DA013B}" destId="{B2E7E172-92DA-4559-A668-53A72AA06668}" srcOrd="0" destOrd="0" presId="urn:microsoft.com/office/officeart/2009/3/layout/HorizontalOrganizationChart"/>
    <dgm:cxn modelId="{B0D79CFD-143F-403B-983E-7067A583D104}" type="presParOf" srcId="{B2E7E172-92DA-4559-A668-53A72AA06668}" destId="{22C03A19-D0B8-4DE9-99F0-D4544648E01A}" srcOrd="0" destOrd="0" presId="urn:microsoft.com/office/officeart/2009/3/layout/HorizontalOrganizationChart"/>
    <dgm:cxn modelId="{8762876D-4DC0-446B-B5F9-47D91E8874D1}" type="presParOf" srcId="{B2E7E172-92DA-4559-A668-53A72AA06668}" destId="{316B88D4-3A49-4EDB-B143-950A1A01F017}" srcOrd="1" destOrd="0" presId="urn:microsoft.com/office/officeart/2009/3/layout/HorizontalOrganizationChart"/>
    <dgm:cxn modelId="{E55D3F1D-8758-4127-A0D9-05E823336E64}" type="presParOf" srcId="{61979858-B755-4AA2-9A98-C4CF04DA013B}" destId="{E136E954-D9A9-41D2-AD48-2548A4DA54F3}" srcOrd="1" destOrd="0" presId="urn:microsoft.com/office/officeart/2009/3/layout/HorizontalOrganizationChart"/>
    <dgm:cxn modelId="{067F82DF-C026-44B4-827D-5F3DCFC5E637}" type="presParOf" srcId="{61979858-B755-4AA2-9A98-C4CF04DA013B}" destId="{C266DA2C-198F-4041-B2E2-985C4EA11A4D}" srcOrd="2" destOrd="0" presId="urn:microsoft.com/office/officeart/2009/3/layout/HorizontalOrganizationChart"/>
    <dgm:cxn modelId="{8A26E4C2-8842-483C-9F3F-DE8F77EAC6D4}" type="presParOf" srcId="{A0A5D75D-4FC4-4222-807C-A6038DA172D9}" destId="{44665A07-8855-4730-BC71-30EA105870E2}" srcOrd="4" destOrd="0" presId="urn:microsoft.com/office/officeart/2009/3/layout/HorizontalOrganizationChart"/>
    <dgm:cxn modelId="{05878B52-85FF-42D7-A5E1-7C9DA016EA8D}" type="presParOf" srcId="{A0A5D75D-4FC4-4222-807C-A6038DA172D9}" destId="{C88CB136-4190-4AA2-AF90-C1FFA7EDBF35}" srcOrd="5" destOrd="0" presId="urn:microsoft.com/office/officeart/2009/3/layout/HorizontalOrganizationChart"/>
    <dgm:cxn modelId="{E1BE2121-5A31-4C26-822B-53AD8068DBDB}" type="presParOf" srcId="{C88CB136-4190-4AA2-AF90-C1FFA7EDBF35}" destId="{C00FD710-7FE8-4CAF-8D61-97B8BC2F70B0}" srcOrd="0" destOrd="0" presId="urn:microsoft.com/office/officeart/2009/3/layout/HorizontalOrganizationChart"/>
    <dgm:cxn modelId="{D98F0F9A-8838-4D97-BA65-A2D3E15F5BAE}" type="presParOf" srcId="{C00FD710-7FE8-4CAF-8D61-97B8BC2F70B0}" destId="{82CA5FB6-E74B-4AAA-8AE6-A50C02C18959}" srcOrd="0" destOrd="0" presId="urn:microsoft.com/office/officeart/2009/3/layout/HorizontalOrganizationChart"/>
    <dgm:cxn modelId="{3F4180B0-BA53-4536-B020-E86C0E207812}" type="presParOf" srcId="{C00FD710-7FE8-4CAF-8D61-97B8BC2F70B0}" destId="{CEF44B3A-72E6-45B4-83EE-2C4F63E6FBB4}" srcOrd="1" destOrd="0" presId="urn:microsoft.com/office/officeart/2009/3/layout/HorizontalOrganizationChart"/>
    <dgm:cxn modelId="{C34DBE34-0283-4B3E-8F0E-A6C14095D76C}" type="presParOf" srcId="{C88CB136-4190-4AA2-AF90-C1FFA7EDBF35}" destId="{E695090E-A06F-427F-A808-3DCAED8E026E}" srcOrd="1" destOrd="0" presId="urn:microsoft.com/office/officeart/2009/3/layout/HorizontalOrganizationChart"/>
    <dgm:cxn modelId="{8644494E-7011-4E64-A4A2-4BF5FC7EF6FB}" type="presParOf" srcId="{C88CB136-4190-4AA2-AF90-C1FFA7EDBF35}" destId="{2118628E-5A4E-49F3-B7F4-883D5D284835}" srcOrd="2" destOrd="0" presId="urn:microsoft.com/office/officeart/2009/3/layout/HorizontalOrganizationChart"/>
    <dgm:cxn modelId="{861A8B07-02BC-4041-9E00-6F0DB9D3C850}" type="presParOf" srcId="{3C4F4370-3FD7-499D-9D4D-BABC634A567E}" destId="{F0379C1A-A264-459A-A944-AAC25071FCB5}" srcOrd="2" destOrd="0" presId="urn:microsoft.com/office/officeart/2009/3/layout/HorizontalOrganizationChart"/>
    <dgm:cxn modelId="{9B8705A6-A65D-4A3A-96CC-1251D336C452}" type="presParOf" srcId="{F0379C1A-A264-459A-A944-AAC25071FCB5}" destId="{300548B3-567C-40A9-98B7-B5C483C08BAE}" srcOrd="0" destOrd="0" presId="urn:microsoft.com/office/officeart/2009/3/layout/HorizontalOrganizationChart"/>
    <dgm:cxn modelId="{A4FFAC2A-66D1-4056-9B69-FCDA364C87E9}" type="presParOf" srcId="{F0379C1A-A264-459A-A944-AAC25071FCB5}" destId="{BF6338CD-0531-4A7A-9873-F2200BD3A55F}" srcOrd="1" destOrd="0" presId="urn:microsoft.com/office/officeart/2009/3/layout/HorizontalOrganizationChart"/>
    <dgm:cxn modelId="{10D2A635-6FBE-4E2C-B510-C6369872D87D}" type="presParOf" srcId="{BF6338CD-0531-4A7A-9873-F2200BD3A55F}" destId="{BE04D011-F3F5-45A6-9DD8-E68192788EE7}" srcOrd="0" destOrd="0" presId="urn:microsoft.com/office/officeart/2009/3/layout/HorizontalOrganizationChart"/>
    <dgm:cxn modelId="{11735F25-782C-4AFD-8984-4D2A3E85794B}" type="presParOf" srcId="{BE04D011-F3F5-45A6-9DD8-E68192788EE7}" destId="{A9F10335-664A-4B52-87F1-7F8E2A8BFEC0}" srcOrd="0" destOrd="0" presId="urn:microsoft.com/office/officeart/2009/3/layout/HorizontalOrganizationChart"/>
    <dgm:cxn modelId="{7EF27DE9-22A6-4391-80C6-ABDA246D04DE}" type="presParOf" srcId="{BE04D011-F3F5-45A6-9DD8-E68192788EE7}" destId="{EB5893D7-0CAD-493B-AA65-FD036C93EE7F}" srcOrd="1" destOrd="0" presId="urn:microsoft.com/office/officeart/2009/3/layout/HorizontalOrganizationChart"/>
    <dgm:cxn modelId="{0F9A74D9-1AEE-4EFF-96D7-F3C7E1E59219}" type="presParOf" srcId="{BF6338CD-0531-4A7A-9873-F2200BD3A55F}" destId="{EFFD1943-2BB3-4295-8964-6DE8C9D557DC}" srcOrd="1" destOrd="0" presId="urn:microsoft.com/office/officeart/2009/3/layout/HorizontalOrganizationChart"/>
    <dgm:cxn modelId="{AAC7D09C-9375-406E-9E00-553B5FA17151}" type="presParOf" srcId="{BF6338CD-0531-4A7A-9873-F2200BD3A55F}" destId="{35EE59EE-59A4-483E-9231-5819AE08384F}" srcOrd="2" destOrd="0" presId="urn:microsoft.com/office/officeart/2009/3/layout/HorizontalOrganizationChar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0548B3-567C-40A9-98B7-B5C483C08BAE}">
      <dsp:nvSpPr>
        <dsp:cNvPr id="0" name=""/>
        <dsp:cNvSpPr/>
      </dsp:nvSpPr>
      <dsp:spPr>
        <a:xfrm>
          <a:off x="1340168" y="2946730"/>
          <a:ext cx="1300849" cy="96506"/>
        </a:xfrm>
        <a:custGeom>
          <a:avLst/>
          <a:gdLst/>
          <a:ahLst/>
          <a:cxnLst/>
          <a:rect l="0" t="0" r="0" b="0"/>
          <a:pathLst>
            <a:path>
              <a:moveTo>
                <a:pt x="0" y="96506"/>
              </a:moveTo>
              <a:lnTo>
                <a:pt x="1300849" y="96506"/>
              </a:lnTo>
              <a:lnTo>
                <a:pt x="1300849"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665A07-8855-4730-BC71-30EA105870E2}">
      <dsp:nvSpPr>
        <dsp:cNvPr id="0" name=""/>
        <dsp:cNvSpPr/>
      </dsp:nvSpPr>
      <dsp:spPr>
        <a:xfrm>
          <a:off x="1340168" y="3043237"/>
          <a:ext cx="2601698" cy="1670341"/>
        </a:xfrm>
        <a:custGeom>
          <a:avLst/>
          <a:gdLst/>
          <a:ahLst/>
          <a:cxnLst/>
          <a:rect l="0" t="0" r="0" b="0"/>
          <a:pathLst>
            <a:path>
              <a:moveTo>
                <a:pt x="0" y="0"/>
              </a:moveTo>
              <a:lnTo>
                <a:pt x="2447287" y="0"/>
              </a:lnTo>
              <a:lnTo>
                <a:pt x="2447287" y="1670341"/>
              </a:lnTo>
              <a:lnTo>
                <a:pt x="2601698" y="167034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1FEC49-B8C4-4BC1-B814-79C91284128A}">
      <dsp:nvSpPr>
        <dsp:cNvPr id="0" name=""/>
        <dsp:cNvSpPr/>
      </dsp:nvSpPr>
      <dsp:spPr>
        <a:xfrm>
          <a:off x="1340168" y="2780648"/>
          <a:ext cx="2601698" cy="262589"/>
        </a:xfrm>
        <a:custGeom>
          <a:avLst/>
          <a:gdLst/>
          <a:ahLst/>
          <a:cxnLst/>
          <a:rect l="0" t="0" r="0" b="0"/>
          <a:pathLst>
            <a:path>
              <a:moveTo>
                <a:pt x="0" y="262589"/>
              </a:moveTo>
              <a:lnTo>
                <a:pt x="2447287" y="262589"/>
              </a:lnTo>
              <a:lnTo>
                <a:pt x="2447287" y="0"/>
              </a:lnTo>
              <a:lnTo>
                <a:pt x="2601698"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998ED7-3ABC-4809-81C4-179F32A45599}">
      <dsp:nvSpPr>
        <dsp:cNvPr id="0" name=""/>
        <dsp:cNvSpPr/>
      </dsp:nvSpPr>
      <dsp:spPr>
        <a:xfrm>
          <a:off x="1340168" y="1110307"/>
          <a:ext cx="2601698" cy="1932930"/>
        </a:xfrm>
        <a:custGeom>
          <a:avLst/>
          <a:gdLst/>
          <a:ahLst/>
          <a:cxnLst/>
          <a:rect l="0" t="0" r="0" b="0"/>
          <a:pathLst>
            <a:path>
              <a:moveTo>
                <a:pt x="0" y="1932930"/>
              </a:moveTo>
              <a:lnTo>
                <a:pt x="2447287" y="1932930"/>
              </a:lnTo>
              <a:lnTo>
                <a:pt x="2447287" y="0"/>
              </a:lnTo>
              <a:lnTo>
                <a:pt x="2601698"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0DDA53-5B6B-4B41-AF6F-2D71C1E8FF67}">
      <dsp:nvSpPr>
        <dsp:cNvPr id="0" name=""/>
        <dsp:cNvSpPr/>
      </dsp:nvSpPr>
      <dsp:spPr>
        <a:xfrm>
          <a:off x="1844" y="2583512"/>
          <a:ext cx="1338324" cy="91945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MX" sz="1100" b="1" kern="1200" dirty="0">
              <a:solidFill>
                <a:schemeClr val="tx1"/>
              </a:solidFill>
              <a:latin typeface="Comic Sans MS" panose="030F0702030302020204" pitchFamily="66" charset="0"/>
            </a:rPr>
            <a:t>El reconocimiento de si mismo</a:t>
          </a:r>
        </a:p>
      </dsp:txBody>
      <dsp:txXfrm>
        <a:off x="1844" y="2583512"/>
        <a:ext cx="1338324" cy="919450"/>
      </dsp:txXfrm>
    </dsp:sp>
    <dsp:sp modelId="{BEB21DFE-41AB-4CE5-B459-584CF5298DB7}">
      <dsp:nvSpPr>
        <dsp:cNvPr id="0" name=""/>
        <dsp:cNvSpPr/>
      </dsp:nvSpPr>
      <dsp:spPr>
        <a:xfrm>
          <a:off x="3941867" y="448961"/>
          <a:ext cx="2595444" cy="132269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MX" sz="1050" kern="1200" dirty="0">
              <a:solidFill>
                <a:schemeClr val="tx1"/>
              </a:solidFill>
              <a:latin typeface="Comic Sans MS" panose="030F0702030302020204" pitchFamily="66" charset="0"/>
            </a:rPr>
            <a:t>La</a:t>
          </a:r>
          <a:r>
            <a:rPr lang="es-MX" sz="1050" kern="1200" baseline="0" dirty="0">
              <a:solidFill>
                <a:schemeClr val="tx1"/>
              </a:solidFill>
              <a:latin typeface="Comic Sans MS" panose="030F0702030302020204" pitchFamily="66" charset="0"/>
            </a:rPr>
            <a:t> importancia es que en preescolar se den a conocer actividades que favorezcan el desarrollo positivo de los alumnos, saber que los hace diferente a los demás y eso como contribuye a su aprendizaje</a:t>
          </a:r>
          <a:endParaRPr lang="es-MX" sz="1050" kern="1200" dirty="0">
            <a:solidFill>
              <a:schemeClr val="tx1"/>
            </a:solidFill>
            <a:latin typeface="Comic Sans MS" panose="030F0702030302020204" pitchFamily="66" charset="0"/>
          </a:endParaRPr>
        </a:p>
      </dsp:txBody>
      <dsp:txXfrm>
        <a:off x="3941867" y="448961"/>
        <a:ext cx="2595444" cy="1322690"/>
      </dsp:txXfrm>
    </dsp:sp>
    <dsp:sp modelId="{22C03A19-D0B8-4DE9-99F0-D4544648E01A}">
      <dsp:nvSpPr>
        <dsp:cNvPr id="0" name=""/>
        <dsp:cNvSpPr/>
      </dsp:nvSpPr>
      <dsp:spPr>
        <a:xfrm>
          <a:off x="3941867" y="1964665"/>
          <a:ext cx="2588048" cy="163196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MX" sz="1050" b="0" i="0" kern="1200" dirty="0">
              <a:solidFill>
                <a:schemeClr val="tx1"/>
              </a:solidFill>
              <a:latin typeface="Comic Sans MS" panose="030F0702030302020204" pitchFamily="66" charset="0"/>
            </a:rPr>
            <a:t>Dibujar, pegar o calcar en una hoja diferentes situaciones en las que el niño se identifique: puede ser en un parque, con la familia, jugando, en el colegio, en la playa o en la montaña. Y en cada hoja colocar una cara sin gestos, para que el niño pueda dibujarle la emoción que le causaría cada situación</a:t>
          </a:r>
          <a:endParaRPr lang="es-MX" sz="1050" kern="1200" dirty="0"/>
        </a:p>
      </dsp:txBody>
      <dsp:txXfrm>
        <a:off x="3941867" y="1964665"/>
        <a:ext cx="2588048" cy="1631965"/>
      </dsp:txXfrm>
    </dsp:sp>
    <dsp:sp modelId="{82CA5FB6-E74B-4AAA-8AE6-A50C02C18959}">
      <dsp:nvSpPr>
        <dsp:cNvPr id="0" name=""/>
        <dsp:cNvSpPr/>
      </dsp:nvSpPr>
      <dsp:spPr>
        <a:xfrm>
          <a:off x="3941867" y="3789644"/>
          <a:ext cx="2601868" cy="184786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MX" sz="1050" kern="1200">
              <a:solidFill>
                <a:sysClr val="windowText" lastClr="000000"/>
              </a:solidFill>
              <a:latin typeface="Comic Sans MS" panose="030F0702030302020204" pitchFamily="66" charset="0"/>
            </a:rPr>
            <a:t>*Conocer su personalidad. La idea es llegar a conocer su personalidad desde dentro hacia fuera, para saber lo que eres y lo que no eres. </a:t>
          </a:r>
        </a:p>
        <a:p>
          <a:pPr marL="0" lvl="0" indent="0" algn="ctr" defTabSz="466725">
            <a:lnSpc>
              <a:spcPct val="90000"/>
            </a:lnSpc>
            <a:spcBef>
              <a:spcPct val="0"/>
            </a:spcBef>
            <a:spcAft>
              <a:spcPct val="35000"/>
            </a:spcAft>
            <a:buNone/>
          </a:pPr>
          <a:r>
            <a:rPr lang="es-MX" sz="1050" kern="1200">
              <a:solidFill>
                <a:sysClr val="windowText" lastClr="000000"/>
              </a:solidFill>
              <a:latin typeface="Comic Sans MS" panose="030F0702030302020204" pitchFamily="66" charset="0"/>
            </a:rPr>
            <a:t>*Poder conocer los valores. </a:t>
          </a:r>
        </a:p>
        <a:p>
          <a:pPr marL="0" lvl="0" indent="0" algn="ctr" defTabSz="466725">
            <a:lnSpc>
              <a:spcPct val="90000"/>
            </a:lnSpc>
            <a:spcBef>
              <a:spcPct val="0"/>
            </a:spcBef>
            <a:spcAft>
              <a:spcPct val="35000"/>
            </a:spcAft>
            <a:buNone/>
          </a:pPr>
          <a:r>
            <a:rPr lang="es-MX" sz="1050" kern="1200">
              <a:solidFill>
                <a:sysClr val="windowText" lastClr="000000"/>
              </a:solidFill>
              <a:latin typeface="Comic Sans MS" panose="030F0702030302020204" pitchFamily="66" charset="0"/>
            </a:rPr>
            <a:t>*Llegar a conocer tu cuerpo. </a:t>
          </a:r>
        </a:p>
        <a:p>
          <a:pPr marL="0" lvl="0" indent="0" algn="ctr" defTabSz="466725">
            <a:lnSpc>
              <a:spcPct val="90000"/>
            </a:lnSpc>
            <a:spcBef>
              <a:spcPct val="0"/>
            </a:spcBef>
            <a:spcAft>
              <a:spcPct val="35000"/>
            </a:spcAft>
            <a:buNone/>
          </a:pPr>
          <a:r>
            <a:rPr lang="es-MX" sz="1050" kern="1200">
              <a:solidFill>
                <a:sysClr val="windowText" lastClr="000000"/>
              </a:solidFill>
              <a:latin typeface="Comic Sans MS" panose="030F0702030302020204" pitchFamily="66" charset="0"/>
            </a:rPr>
            <a:t>*Dale la importancia que necesitan tus sueños. </a:t>
          </a:r>
        </a:p>
        <a:p>
          <a:pPr marL="0" lvl="0" indent="0" algn="ctr" defTabSz="466725">
            <a:lnSpc>
              <a:spcPct val="90000"/>
            </a:lnSpc>
            <a:spcBef>
              <a:spcPct val="0"/>
            </a:spcBef>
            <a:spcAft>
              <a:spcPct val="35000"/>
            </a:spcAft>
            <a:buNone/>
          </a:pPr>
          <a:r>
            <a:rPr lang="es-MX" sz="1050" kern="1200">
              <a:solidFill>
                <a:sysClr val="windowText" lastClr="000000"/>
              </a:solidFill>
              <a:latin typeface="Comic Sans MS" panose="030F0702030302020204" pitchFamily="66" charset="0"/>
            </a:rPr>
            <a:t>*Conoce tus gustos y disgustos</a:t>
          </a:r>
          <a:endParaRPr lang="es-MX" sz="1050" b="0" kern="1200" dirty="0">
            <a:solidFill>
              <a:sysClr val="windowText" lastClr="000000"/>
            </a:solidFill>
            <a:latin typeface="Comic Sans MS" panose="030F0702030302020204" pitchFamily="66" charset="0"/>
          </a:endParaRPr>
        </a:p>
      </dsp:txBody>
      <dsp:txXfrm>
        <a:off x="3941867" y="3789644"/>
        <a:ext cx="2601868" cy="1847868"/>
      </dsp:txXfrm>
    </dsp:sp>
    <dsp:sp modelId="{A9F10335-664A-4B52-87F1-7F8E2A8BFEC0}">
      <dsp:nvSpPr>
        <dsp:cNvPr id="0" name=""/>
        <dsp:cNvSpPr/>
      </dsp:nvSpPr>
      <dsp:spPr>
        <a:xfrm>
          <a:off x="1648990" y="1589011"/>
          <a:ext cx="1984055" cy="1357719"/>
        </a:xfrm>
        <a:prstGeom prst="rect">
          <a:avLst/>
        </a:prstGeom>
        <a:solidFill>
          <a:schemeClr val="accent6">
            <a:hueOff val="0"/>
            <a:satOff val="0"/>
            <a:lumOff val="0"/>
            <a:alphaOff val="0"/>
          </a:schemeClr>
        </a:solidFill>
        <a:ln w="12700" cap="flat" cmpd="sng" algn="ctr">
          <a:solidFill>
            <a:schemeClr val="bg1"/>
          </a:solidFill>
          <a:prstDash val="sysDot"/>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66725">
            <a:lnSpc>
              <a:spcPct val="90000"/>
            </a:lnSpc>
            <a:spcBef>
              <a:spcPct val="0"/>
            </a:spcBef>
            <a:spcAft>
              <a:spcPct val="35000"/>
            </a:spcAft>
            <a:buNone/>
          </a:pPr>
          <a:r>
            <a:rPr lang="es-MX" sz="1050" b="0" i="0" kern="1200" dirty="0">
              <a:solidFill>
                <a:schemeClr val="tx1"/>
              </a:solidFill>
              <a:latin typeface="Comic Sans MS" panose="030F0702030302020204" pitchFamily="66" charset="0"/>
            </a:rPr>
            <a:t>El objetivo principal es que  en los niños sea una práctica que pueda aplicar el resto de su vida, es importante que la enseñanza quede grabada en su mente y sea significativa.</a:t>
          </a:r>
          <a:endParaRPr lang="es-MX" sz="1050" b="0" kern="1200" dirty="0">
            <a:solidFill>
              <a:schemeClr val="tx1"/>
            </a:solidFill>
            <a:latin typeface="Comic Sans MS" panose="030F0702030302020204" pitchFamily="66" charset="0"/>
          </a:endParaRPr>
        </a:p>
      </dsp:txBody>
      <dsp:txXfrm>
        <a:off x="1648990" y="1589011"/>
        <a:ext cx="1984055" cy="13577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269</Words>
  <Characters>1484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JUDITH ESQUIVEL ALONZO</dc:creator>
  <cp:keywords/>
  <dc:description/>
  <cp:lastModifiedBy>ANDREA JUDITH ESQUIVEL ALONZO</cp:lastModifiedBy>
  <cp:revision>1</cp:revision>
  <dcterms:created xsi:type="dcterms:W3CDTF">2021-03-18T21:09:00Z</dcterms:created>
  <dcterms:modified xsi:type="dcterms:W3CDTF">2021-03-18T22:37:00Z</dcterms:modified>
</cp:coreProperties>
</file>