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</w:t>
      </w:r>
      <w:r w:rsidRPr="00B73BD8">
        <w:rPr>
          <w:rStyle w:val="Ninguno"/>
          <w:rFonts w:ascii="Arial" w:hAnsi="Arial"/>
          <w:b/>
          <w:bCs/>
          <w:sz w:val="24"/>
        </w:rPr>
        <w:t>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7991372C" w14:textId="52FE8E04" w:rsidR="00B73BD8" w:rsidRDefault="00B73BD8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04472194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F41534">
        <w:rPr>
          <w:rStyle w:val="Ninguno"/>
          <w:rFonts w:ascii="Arial" w:hAnsi="Arial"/>
          <w:b/>
          <w:bCs/>
        </w:rPr>
        <w:t>: Cristina</w:t>
      </w:r>
      <w:r w:rsidR="00B73BD8">
        <w:rPr>
          <w:rStyle w:val="Ninguno"/>
          <w:rFonts w:ascii="Arial" w:hAnsi="Arial"/>
          <w:b/>
          <w:bCs/>
        </w:rPr>
        <w:t xml:space="preserve"> Isela Valenzuela Escalera</w:t>
      </w:r>
    </w:p>
    <w:p w14:paraId="3148E28D" w14:textId="32C5CFB9" w:rsidR="00F41534" w:rsidRDefault="00F41534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Alumna: Susana Abigail Rosas López</w:t>
      </w:r>
    </w:p>
    <w:p w14:paraId="6515C5C2" w14:textId="45E7CA59" w:rsidR="00CE060B" w:rsidRDefault="000C180B" w:rsidP="00AD234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bá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0A9B1330" w14:textId="77777777" w:rsidR="00B73BD8" w:rsidRDefault="00B73BD8">
      <w:pPr>
        <w:pStyle w:val="CuerpoA"/>
        <w:spacing w:line="360" w:lineRule="auto"/>
        <w:jc w:val="center"/>
        <w:rPr>
          <w:rStyle w:val="Ninguno"/>
          <w:rFonts w:ascii="Arial" w:hAnsi="Arial"/>
        </w:rPr>
      </w:pPr>
    </w:p>
    <w:p w14:paraId="01969ABE" w14:textId="736AD1E0" w:rsidR="00B73BD8" w:rsidRDefault="00B73BD8" w:rsidP="00B73BD8">
      <w:pPr>
        <w:pStyle w:val="CuerpoA"/>
        <w:spacing w:line="360" w:lineRule="auto"/>
        <w:jc w:val="both"/>
        <w:rPr>
          <w:rStyle w:val="Ninguno"/>
          <w:rFonts w:ascii="Arial" w:hAnsi="Arial"/>
        </w:rPr>
      </w:pPr>
      <w:r>
        <w:rPr>
          <w:rStyle w:val="Ninguno"/>
          <w:rFonts w:ascii="Arial" w:hAnsi="Arial"/>
        </w:rPr>
        <w:t>Saltillo Coahuila de Zaragoza                                                                                                                                                   Abril 2021</w:t>
      </w:r>
    </w:p>
    <w:tbl>
      <w:tblPr>
        <w:tblStyle w:val="Tablaconcuadrcula"/>
        <w:tblpPr w:leftFromText="141" w:rightFromText="141" w:vertAnchor="page" w:horzAnchor="margin" w:tblpXSpec="center" w:tblpY="4693"/>
        <w:tblW w:w="13852" w:type="dxa"/>
        <w:tblLayout w:type="fixed"/>
        <w:tblLook w:val="04A0" w:firstRow="1" w:lastRow="0" w:firstColumn="1" w:lastColumn="0" w:noHBand="0" w:noVBand="1"/>
      </w:tblPr>
      <w:tblGrid>
        <w:gridCol w:w="982"/>
        <w:gridCol w:w="1140"/>
        <w:gridCol w:w="708"/>
        <w:gridCol w:w="709"/>
        <w:gridCol w:w="709"/>
        <w:gridCol w:w="4252"/>
        <w:gridCol w:w="2268"/>
        <w:gridCol w:w="3084"/>
      </w:tblGrid>
      <w:tr w:rsidR="002A39C5" w:rsidRPr="00014655" w14:paraId="0DD74900" w14:textId="77777777" w:rsidTr="004611CB">
        <w:trPr>
          <w:trHeight w:val="694"/>
        </w:trPr>
        <w:tc>
          <w:tcPr>
            <w:tcW w:w="2122" w:type="dxa"/>
            <w:gridSpan w:val="2"/>
            <w:shd w:val="clear" w:color="auto" w:fill="31849B" w:themeFill="accent5" w:themeFillShade="BF"/>
          </w:tcPr>
          <w:p w14:paraId="53F9009D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lastRenderedPageBreak/>
              <w:t>Aprendizajes Claves</w:t>
            </w:r>
          </w:p>
        </w:tc>
        <w:tc>
          <w:tcPr>
            <w:tcW w:w="2126" w:type="dxa"/>
            <w:gridSpan w:val="3"/>
            <w:shd w:val="clear" w:color="auto" w:fill="31849B" w:themeFill="accent5" w:themeFillShade="BF"/>
          </w:tcPr>
          <w:p w14:paraId="12996812" w14:textId="77C7B4C8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>
              <w:rPr>
                <w:rFonts w:ascii="Calibri" w:eastAsia="Calibri" w:hAnsi="Calibr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F5750" wp14:editId="5ED8E118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-1623695</wp:posOffset>
                      </wp:positionV>
                      <wp:extent cx="3295650" cy="79057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3EE9B134" w14:textId="3FC2559A" w:rsidR="002A39C5" w:rsidRPr="002A39C5" w:rsidRDefault="002A39C5">
                                  <w:pPr>
                                    <w:rPr>
                                      <w:rFonts w:ascii="Calibri" w:eastAsia="Calibri" w:hAnsi="Calibri"/>
                                      <w:b/>
                                      <w:sz w:val="72"/>
                                      <w:bdr w:val="none" w:sz="0" w:space="0" w:color="auto"/>
                                    </w:rPr>
                                  </w:pPr>
                                  <w:r w:rsidRPr="002A39C5">
                                    <w:rPr>
                                      <w:rFonts w:ascii="Calibri" w:eastAsia="Calibri" w:hAnsi="Calibri"/>
                                      <w:b/>
                                      <w:sz w:val="72"/>
                                      <w:bdr w:val="none" w:sz="0" w:space="0" w:color="auto"/>
                                    </w:rPr>
                                    <w:t>Matriz Analítica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6F57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07.3pt;margin-top:-127.85pt;width:259.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" filled="f" stroked="f" strokeweight=".5pt">
                      <v:textbox style="mso-fit-shape-to-text:t" inset="1.27mm,1.27mm,1.27mm,1.27mm">
                        <w:txbxContent>
                          <w:p w14:paraId="3EE9B134" w14:textId="3FC2559A" w:rsidR="002A39C5" w:rsidRPr="002A39C5" w:rsidRDefault="002A39C5">
                            <w:pPr>
                              <w:rPr>
                                <w:rFonts w:ascii="Calibri" w:eastAsia="Calibri" w:hAnsi="Calibri"/>
                                <w:b/>
                                <w:sz w:val="72"/>
                                <w:bdr w:val="none" w:sz="0" w:space="0" w:color="auto"/>
                              </w:rPr>
                            </w:pPr>
                            <w:r w:rsidRPr="002A39C5">
                              <w:rPr>
                                <w:rFonts w:ascii="Calibri" w:eastAsia="Calibri" w:hAnsi="Calibri"/>
                                <w:b/>
                                <w:sz w:val="72"/>
                                <w:bdr w:val="none" w:sz="0" w:space="0" w:color="auto"/>
                              </w:rPr>
                              <w:t>Matriz Analítica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4655">
              <w:rPr>
                <w:rFonts w:ascii="Calibri" w:eastAsia="Calibri" w:hAnsi="Calibri" w:cs="Times New Roman"/>
                <w:b/>
                <w:lang w:val="es-MX"/>
              </w:rPr>
              <w:t>Aprendizajes Esperados</w:t>
            </w:r>
          </w:p>
        </w:tc>
        <w:tc>
          <w:tcPr>
            <w:tcW w:w="4252" w:type="dxa"/>
            <w:vMerge w:val="restart"/>
            <w:shd w:val="clear" w:color="auto" w:fill="31849B" w:themeFill="accent5" w:themeFillShade="BF"/>
          </w:tcPr>
          <w:p w14:paraId="223A36A2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Nivel de Profundidad</w:t>
            </w:r>
          </w:p>
        </w:tc>
        <w:tc>
          <w:tcPr>
            <w:tcW w:w="2268" w:type="dxa"/>
            <w:vMerge w:val="restart"/>
            <w:shd w:val="clear" w:color="auto" w:fill="31849B" w:themeFill="accent5" w:themeFillShade="BF"/>
          </w:tcPr>
          <w:p w14:paraId="2E4EB241" w14:textId="7523CB34" w:rsidR="002A39C5" w:rsidRPr="00014655" w:rsidRDefault="004611CB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>
              <w:rPr>
                <w:rFonts w:ascii="Calibri" w:eastAsia="Calibri" w:hAnsi="Calibri" w:cs="Times New Roman"/>
                <w:b/>
                <w:lang w:val="es-MX"/>
              </w:rPr>
              <w:t>¿Qué</w:t>
            </w:r>
            <w:r w:rsidR="002A39C5" w:rsidRPr="00014655">
              <w:rPr>
                <w:rFonts w:ascii="Calibri" w:eastAsia="Calibri" w:hAnsi="Calibri" w:cs="Times New Roman"/>
                <w:b/>
                <w:lang w:val="es-MX"/>
              </w:rPr>
              <w:t xml:space="preserve"> deben saber</w:t>
            </w:r>
            <w:r>
              <w:rPr>
                <w:rFonts w:ascii="Calibri" w:eastAsia="Calibri" w:hAnsi="Calibri" w:cs="Times New Roman"/>
                <w:b/>
                <w:lang w:val="es-MX"/>
              </w:rPr>
              <w:t>?</w:t>
            </w:r>
          </w:p>
        </w:tc>
        <w:tc>
          <w:tcPr>
            <w:tcW w:w="3084" w:type="dxa"/>
            <w:vMerge w:val="restart"/>
            <w:shd w:val="clear" w:color="auto" w:fill="31849B" w:themeFill="accent5" w:themeFillShade="BF"/>
          </w:tcPr>
          <w:p w14:paraId="1C193371" w14:textId="700B6ECF" w:rsidR="002A39C5" w:rsidRPr="00014655" w:rsidRDefault="004611CB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>
              <w:rPr>
                <w:rFonts w:ascii="Calibri" w:eastAsia="Calibri" w:hAnsi="Calibri" w:cs="Times New Roman"/>
                <w:b/>
                <w:lang w:val="es-MX"/>
              </w:rPr>
              <w:t>¿Qué</w:t>
            </w:r>
            <w:r w:rsidR="002A39C5" w:rsidRPr="00014655">
              <w:rPr>
                <w:rFonts w:ascii="Calibri" w:eastAsia="Calibri" w:hAnsi="Calibri" w:cs="Times New Roman"/>
                <w:b/>
                <w:lang w:val="es-MX"/>
              </w:rPr>
              <w:t xml:space="preserve"> deben saber hacer</w:t>
            </w:r>
            <w:r>
              <w:rPr>
                <w:rFonts w:ascii="Calibri" w:eastAsia="Calibri" w:hAnsi="Calibri" w:cs="Times New Roman"/>
                <w:b/>
                <w:lang w:val="es-MX"/>
              </w:rPr>
              <w:t>?</w:t>
            </w:r>
          </w:p>
        </w:tc>
      </w:tr>
      <w:tr w:rsidR="002A39C5" w:rsidRPr="00014655" w14:paraId="6A6D08CF" w14:textId="77777777" w:rsidTr="004611CB">
        <w:trPr>
          <w:trHeight w:val="70"/>
        </w:trPr>
        <w:tc>
          <w:tcPr>
            <w:tcW w:w="982" w:type="dxa"/>
            <w:shd w:val="clear" w:color="auto" w:fill="71BCD1"/>
          </w:tcPr>
          <w:p w14:paraId="17183B67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Ejes</w:t>
            </w:r>
          </w:p>
        </w:tc>
        <w:tc>
          <w:tcPr>
            <w:tcW w:w="1140" w:type="dxa"/>
            <w:shd w:val="clear" w:color="auto" w:fill="71BCD1"/>
          </w:tcPr>
          <w:p w14:paraId="17AB8CF4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Temas</w:t>
            </w:r>
          </w:p>
        </w:tc>
        <w:tc>
          <w:tcPr>
            <w:tcW w:w="708" w:type="dxa"/>
            <w:shd w:val="clear" w:color="auto" w:fill="71BCD1"/>
          </w:tcPr>
          <w:p w14:paraId="2B4B1866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1er</w:t>
            </w:r>
          </w:p>
          <w:p w14:paraId="7AF3DDE3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709" w:type="dxa"/>
            <w:shd w:val="clear" w:color="auto" w:fill="71BCD1"/>
          </w:tcPr>
          <w:p w14:paraId="78944FB0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2°</w:t>
            </w:r>
          </w:p>
          <w:p w14:paraId="6CC20773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709" w:type="dxa"/>
            <w:shd w:val="clear" w:color="auto" w:fill="71BCD1"/>
          </w:tcPr>
          <w:p w14:paraId="6AA4B1FF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3er</w:t>
            </w:r>
          </w:p>
          <w:p w14:paraId="4B4D8124" w14:textId="77777777" w:rsidR="002A39C5" w:rsidRPr="00014655" w:rsidRDefault="002A39C5" w:rsidP="00DF21B1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4252" w:type="dxa"/>
            <w:vMerge/>
          </w:tcPr>
          <w:p w14:paraId="7760256E" w14:textId="77777777" w:rsidR="002A39C5" w:rsidRPr="00014655" w:rsidRDefault="002A39C5" w:rsidP="00DF21B1">
            <w:pPr>
              <w:rPr>
                <w:rFonts w:ascii="Calibri" w:eastAsia="Calibri" w:hAnsi="Calibri" w:cs="Times New Roman"/>
                <w:b/>
                <w:lang w:val="es-MX"/>
              </w:rPr>
            </w:pPr>
          </w:p>
        </w:tc>
        <w:tc>
          <w:tcPr>
            <w:tcW w:w="2268" w:type="dxa"/>
            <w:vMerge/>
          </w:tcPr>
          <w:p w14:paraId="3E88E79E" w14:textId="77777777" w:rsidR="002A39C5" w:rsidRPr="00014655" w:rsidRDefault="002A39C5" w:rsidP="00DF21B1">
            <w:pPr>
              <w:rPr>
                <w:rFonts w:ascii="Calibri" w:eastAsia="Calibri" w:hAnsi="Calibri" w:cs="Times New Roman"/>
                <w:b/>
                <w:lang w:val="es-MX"/>
              </w:rPr>
            </w:pPr>
          </w:p>
        </w:tc>
        <w:tc>
          <w:tcPr>
            <w:tcW w:w="3084" w:type="dxa"/>
            <w:vMerge/>
          </w:tcPr>
          <w:p w14:paraId="252A7F94" w14:textId="77777777" w:rsidR="002A39C5" w:rsidRPr="00014655" w:rsidRDefault="002A39C5" w:rsidP="00DF21B1">
            <w:pPr>
              <w:rPr>
                <w:rFonts w:ascii="Calibri" w:eastAsia="Calibri" w:hAnsi="Calibri" w:cs="Times New Roman"/>
                <w:b/>
                <w:lang w:val="es-MX"/>
              </w:rPr>
            </w:pPr>
          </w:p>
        </w:tc>
      </w:tr>
      <w:tr w:rsidR="00367507" w:rsidRPr="00A71266" w14:paraId="08A4E602" w14:textId="77777777" w:rsidTr="004611CB">
        <w:trPr>
          <w:trHeight w:val="70"/>
        </w:trPr>
        <w:tc>
          <w:tcPr>
            <w:tcW w:w="982" w:type="dxa"/>
            <w:shd w:val="clear" w:color="auto" w:fill="B6DDE8" w:themeFill="accent5" w:themeFillTint="66"/>
          </w:tcPr>
          <w:p w14:paraId="73F7E84E" w14:textId="77777777" w:rsidR="00367507" w:rsidRPr="00014655" w:rsidRDefault="00367507" w:rsidP="00DF21B1">
            <w:pPr>
              <w:jc w:val="center"/>
              <w:rPr>
                <w:rFonts w:ascii="Calibri" w:eastAsia="Calibri" w:hAnsi="Calibri"/>
                <w:b/>
              </w:rPr>
            </w:pPr>
            <w:r w:rsidRPr="00014655">
              <w:rPr>
                <w:rFonts w:ascii="Calibri" w:eastAsia="Calibri" w:hAnsi="Calibri"/>
                <w:b/>
              </w:rPr>
              <w:t>Forma espacio y Medida</w:t>
            </w:r>
          </w:p>
        </w:tc>
        <w:tc>
          <w:tcPr>
            <w:tcW w:w="1140" w:type="dxa"/>
            <w:shd w:val="clear" w:color="auto" w:fill="B6DDE8" w:themeFill="accent5" w:themeFillTint="66"/>
          </w:tcPr>
          <w:p w14:paraId="0897E2E3" w14:textId="77777777" w:rsidR="00367507" w:rsidRPr="00014655" w:rsidRDefault="00367507" w:rsidP="00DF21B1">
            <w:pPr>
              <w:jc w:val="center"/>
              <w:rPr>
                <w:rFonts w:ascii="Calibri" w:eastAsia="Calibri" w:hAnsi="Calibri"/>
                <w:b/>
              </w:rPr>
            </w:pPr>
            <w:r w:rsidRPr="00014655">
              <w:rPr>
                <w:rFonts w:ascii="Calibri" w:eastAsia="Calibri" w:hAnsi="Calibri"/>
                <w:b/>
              </w:rPr>
              <w:t>Ubicación espacial</w:t>
            </w:r>
          </w:p>
        </w:tc>
        <w:tc>
          <w:tcPr>
            <w:tcW w:w="2126" w:type="dxa"/>
            <w:gridSpan w:val="3"/>
            <w:shd w:val="clear" w:color="auto" w:fill="DAEEF3" w:themeFill="accent5" w:themeFillTint="33"/>
          </w:tcPr>
          <w:p w14:paraId="5E4BA10F" w14:textId="647277C5" w:rsidR="00367507" w:rsidRPr="002A39C5" w:rsidRDefault="00367507" w:rsidP="00367507">
            <w:pPr>
              <w:jc w:val="both"/>
              <w:rPr>
                <w:rFonts w:ascii="Calibri" w:eastAsia="Calibri" w:hAnsi="Calibri"/>
                <w:sz w:val="20"/>
              </w:rPr>
            </w:pPr>
            <w:r w:rsidRPr="002A39C5">
              <w:rPr>
                <w:sz w:val="20"/>
              </w:rPr>
              <w:t>• Ubica objetos y lugares cuya ubicación desconoce, mediante la interpretación de relaciones espaciales y puntos de referencia</w:t>
            </w:r>
            <w:r>
              <w:rPr>
                <w:rFonts w:ascii="Calibri" w:eastAsia="Calibri" w:hAnsi="Calibri"/>
                <w:sz w:val="20"/>
              </w:rPr>
              <w:t>.</w:t>
            </w:r>
          </w:p>
          <w:p w14:paraId="30752F7B" w14:textId="5E190D3D" w:rsidR="00367507" w:rsidRPr="002A39C5" w:rsidRDefault="00367507" w:rsidP="00DF21B1">
            <w:pPr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252" w:type="dxa"/>
            <w:shd w:val="clear" w:color="auto" w:fill="DAEEF3" w:themeFill="accent5" w:themeFillTint="33"/>
          </w:tcPr>
          <w:p w14:paraId="33ACE52C" w14:textId="77777777" w:rsidR="00367507" w:rsidRPr="004611CB" w:rsidRDefault="00367507" w:rsidP="004611C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t xml:space="preserve">La intención del trabajo con el espacio es que los niños construyan sistemas de referencia respecto a la ubicación espacial que les permitan comprender que el espacio puede describirse por medio de ciertas relaciones que se establecen entre objetos. </w:t>
            </w:r>
          </w:p>
          <w:p w14:paraId="0AE091EE" w14:textId="77777777" w:rsidR="00367507" w:rsidRPr="004611CB" w:rsidRDefault="00367507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644B177C" w14:textId="77777777" w:rsidR="00367507" w:rsidRPr="004611CB" w:rsidRDefault="00367507" w:rsidP="004611C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t xml:space="preserve">Es importante que los niños avancen en la construcción de instrucciones, tanto para seguirlas como proporcionar las a otros y que se encuentren objetos o sigan trayectorias, anticipando el camino a recorrer y las referencias. Inicialmente es posible que los niños </w:t>
            </w:r>
            <w:r w:rsidRPr="004611CB">
              <w:rPr>
                <w:rFonts w:ascii="Calibri" w:eastAsia="Calibri" w:hAnsi="Calibri"/>
              </w:rPr>
              <w:lastRenderedPageBreak/>
              <w:t>expresen las instrucciones de forma oral y poco a poco empleen dibujos sencillos para darse a entender.</w:t>
            </w:r>
          </w:p>
          <w:p w14:paraId="2FD0E533" w14:textId="77777777" w:rsidR="00367507" w:rsidRPr="004611CB" w:rsidRDefault="00367507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7BF59BF5" w14:textId="77777777" w:rsidR="00367507" w:rsidRPr="004611CB" w:rsidRDefault="00367507" w:rsidP="004611C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t xml:space="preserve">¿Por qué sirve la orientación espacial? -Es una de las habilidades básicas relevantes en el desarrollo de los niños. </w:t>
            </w:r>
          </w:p>
          <w:p w14:paraId="186CFC52" w14:textId="77777777" w:rsidR="00367507" w:rsidRPr="004611CB" w:rsidRDefault="00367507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1AAB3C35" w14:textId="28188213" w:rsidR="00367507" w:rsidRPr="00367507" w:rsidRDefault="00367507" w:rsidP="004611C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t>Es importante para evitar complicación es presentadas en el ámbito de estructuración espacial, temporal o espacio temporal.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50CE49B7" w14:textId="77777777" w:rsidR="004611CB" w:rsidRDefault="004611CB" w:rsidP="004611CB">
            <w:pPr>
              <w:pStyle w:val="Prrafodelista"/>
              <w:ind w:left="0"/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lastRenderedPageBreak/>
              <w:t xml:space="preserve">Conocer conceptos como: </w:t>
            </w:r>
          </w:p>
          <w:p w14:paraId="1F1F6018" w14:textId="77777777" w:rsidR="004611CB" w:rsidRDefault="004611CB" w:rsidP="004611CB">
            <w:pPr>
              <w:pStyle w:val="Prrafodelista"/>
              <w:ind w:left="0"/>
              <w:jc w:val="both"/>
              <w:rPr>
                <w:rFonts w:ascii="Calibri" w:eastAsia="Calibri" w:hAnsi="Calibri"/>
              </w:rPr>
            </w:pPr>
            <w:commentRangeStart w:id="0"/>
            <w:r w:rsidRPr="004611CB">
              <w:rPr>
                <w:rFonts w:ascii="Calibri" w:eastAsia="Calibri" w:hAnsi="Calibri"/>
              </w:rPr>
              <w:t xml:space="preserve">Interioridad Proximidad Orientación Direccionalidad </w:t>
            </w:r>
            <w:commentRangeEnd w:id="0"/>
            <w:r w:rsidR="00BA688F">
              <w:rPr>
                <w:rStyle w:val="Refdecomentario"/>
                <w:lang w:val="es-MX"/>
              </w:rPr>
              <w:commentReference w:id="0"/>
            </w:r>
            <w:r w:rsidRPr="004611CB">
              <w:rPr>
                <w:rFonts w:ascii="Calibri" w:eastAsia="Calibri" w:hAnsi="Calibri"/>
              </w:rPr>
              <w:t xml:space="preserve">Arriba-Abajo Delante-Atrás Dentro-Fuera Espacio interior Espacio exterior Izquierda-Derecha </w:t>
            </w:r>
          </w:p>
          <w:p w14:paraId="66FF79F5" w14:textId="11B62A8D" w:rsidR="004611CB" w:rsidRDefault="004611CB" w:rsidP="004611CB">
            <w:pPr>
              <w:pStyle w:val="Prrafodelista"/>
              <w:ind w:left="0"/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t xml:space="preserve">El uso de las trayectorias. </w:t>
            </w:r>
          </w:p>
          <w:p w14:paraId="492D48DB" w14:textId="71F6AB87" w:rsidR="00367507" w:rsidRPr="008216BC" w:rsidRDefault="004611CB" w:rsidP="004611CB">
            <w:pPr>
              <w:pStyle w:val="Prrafodelista"/>
              <w:ind w:left="0"/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t xml:space="preserve">Saber hacer uso de la direccionalidad con los conceptos como: </w:t>
            </w:r>
            <w:r w:rsidRPr="004611CB">
              <w:rPr>
                <w:rFonts w:ascii="Calibri" w:eastAsia="Calibri" w:hAnsi="Calibri"/>
              </w:rPr>
              <w:lastRenderedPageBreak/>
              <w:t>“girar hacia”, “desde” y “hasta</w:t>
            </w:r>
          </w:p>
          <w:p w14:paraId="6950D92A" w14:textId="77777777" w:rsidR="00367507" w:rsidRPr="004611CB" w:rsidRDefault="00367507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DAEEF3" w:themeFill="accent5" w:themeFillTint="33"/>
          </w:tcPr>
          <w:p w14:paraId="4CF15B7B" w14:textId="05E5FAFC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Encontrar objetos que se desconoce dónde están. </w:t>
            </w:r>
          </w:p>
          <w:p w14:paraId="624F6382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1AA96CA9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Ejecutar desplazamientos para llegar a un lugar, siguiendo instrucciones que implican el uso de puntos de referencia y relaciones espaciales. </w:t>
            </w:r>
          </w:p>
          <w:p w14:paraId="70BA6197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393EC1A9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Comunicar en forma oral la posición de un objeto usando puntos de referencia. -Representar gráficamente desplazamientos y trayectorias. </w:t>
            </w:r>
          </w:p>
          <w:p w14:paraId="37984823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68143516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Construir sistemas de ubicación espacial. </w:t>
            </w:r>
          </w:p>
          <w:p w14:paraId="6A458D0B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0B8501DB" w14:textId="7B5E408C" w:rsidR="00367507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lastRenderedPageBreak/>
              <w:t>Comprender instrucciones tanto para comprenderlas, como para proporcionarlas a otros.</w:t>
            </w:r>
          </w:p>
        </w:tc>
      </w:tr>
      <w:tr w:rsidR="004611CB" w:rsidRPr="00A71266" w14:paraId="00DE2CA7" w14:textId="77777777" w:rsidTr="004611CB">
        <w:trPr>
          <w:trHeight w:val="70"/>
        </w:trPr>
        <w:tc>
          <w:tcPr>
            <w:tcW w:w="982" w:type="dxa"/>
            <w:shd w:val="clear" w:color="auto" w:fill="B6DDE8" w:themeFill="accent5" w:themeFillTint="66"/>
          </w:tcPr>
          <w:p w14:paraId="39189E16" w14:textId="77777777" w:rsidR="004611CB" w:rsidRPr="00014655" w:rsidRDefault="004611CB" w:rsidP="00DF21B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Forma espacio y Medida</w:t>
            </w:r>
          </w:p>
        </w:tc>
        <w:tc>
          <w:tcPr>
            <w:tcW w:w="1140" w:type="dxa"/>
            <w:shd w:val="clear" w:color="auto" w:fill="B6DDE8" w:themeFill="accent5" w:themeFillTint="66"/>
          </w:tcPr>
          <w:p w14:paraId="00759726" w14:textId="77777777" w:rsidR="004611CB" w:rsidRPr="00014655" w:rsidRDefault="004611CB" w:rsidP="00DF21B1">
            <w:pPr>
              <w:jc w:val="center"/>
              <w:rPr>
                <w:rFonts w:ascii="Calibri" w:eastAsia="Calibri" w:hAnsi="Calibri"/>
                <w:b/>
              </w:rPr>
            </w:pPr>
            <w:r w:rsidRPr="00014655">
              <w:rPr>
                <w:rFonts w:ascii="Calibri" w:eastAsia="Calibri" w:hAnsi="Calibri"/>
                <w:b/>
              </w:rPr>
              <w:t>Figuras y Cuerpos Geométricos</w:t>
            </w:r>
          </w:p>
        </w:tc>
        <w:tc>
          <w:tcPr>
            <w:tcW w:w="2126" w:type="dxa"/>
            <w:gridSpan w:val="3"/>
            <w:shd w:val="clear" w:color="auto" w:fill="DAEEF3" w:themeFill="accent5" w:themeFillTint="33"/>
          </w:tcPr>
          <w:p w14:paraId="6CE22D04" w14:textId="77777777" w:rsidR="004611CB" w:rsidRPr="002A39C5" w:rsidRDefault="004611CB" w:rsidP="00DF21B1">
            <w:pPr>
              <w:jc w:val="both"/>
              <w:rPr>
                <w:sz w:val="20"/>
              </w:rPr>
            </w:pPr>
            <w:r w:rsidRPr="002A39C5">
              <w:rPr>
                <w:sz w:val="20"/>
              </w:rPr>
              <w:t xml:space="preserve">• Reproduce modelos con formas, figuras y cuerpos geométricos. </w:t>
            </w:r>
          </w:p>
          <w:p w14:paraId="7DF45BB6" w14:textId="77777777" w:rsidR="004611CB" w:rsidRPr="002A39C5" w:rsidRDefault="004611CB" w:rsidP="00DF21B1">
            <w:pPr>
              <w:jc w:val="both"/>
              <w:rPr>
                <w:rFonts w:ascii="Calibri" w:eastAsia="Calibri" w:hAnsi="Calibri"/>
                <w:sz w:val="20"/>
              </w:rPr>
            </w:pPr>
            <w:r w:rsidRPr="002A39C5">
              <w:rPr>
                <w:sz w:val="20"/>
              </w:rPr>
              <w:t>• Construye configuraciones con formas, figuras y cuerpos geométricos.</w:t>
            </w:r>
          </w:p>
          <w:p w14:paraId="2FDF7EB1" w14:textId="226F4CDB" w:rsidR="004611CB" w:rsidRPr="002A39C5" w:rsidRDefault="004611CB" w:rsidP="00DF21B1">
            <w:pPr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252" w:type="dxa"/>
            <w:shd w:val="clear" w:color="auto" w:fill="DAEEF3" w:themeFill="accent5" w:themeFillTint="33"/>
          </w:tcPr>
          <w:p w14:paraId="78B0D6E1" w14:textId="77777777" w:rsidR="004611CB" w:rsidRPr="004611CB" w:rsidRDefault="004611CB" w:rsidP="004611C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t>La geometría forma parte de nuestra vida cotidiana, es por ello por lo que desde la etapa en preescolar se les da a conocer este tema al niño, para que vayan comprendiendo e identificando cada uno de los significados, característica s del tema.</w:t>
            </w:r>
          </w:p>
          <w:p w14:paraId="33305E44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619D192A" w14:textId="294EA347" w:rsidR="004611CB" w:rsidRPr="004611CB" w:rsidRDefault="004611CB" w:rsidP="004611C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t xml:space="preserve">Es de suma importancia la geometría no solo en edad preescolar sino en toda nuestra vida, con ella conocemos las formas, nos orientamos en el espacio, y nos resulta útil para observar y </w:t>
            </w:r>
            <w:r w:rsidRPr="004611CB">
              <w:rPr>
                <w:rFonts w:ascii="Calibri" w:eastAsia="Calibri" w:hAnsi="Calibri"/>
              </w:rPr>
              <w:lastRenderedPageBreak/>
              <w:t>desenvolvernos mejor en la realidad que nos rodea, nuestro entorno.</w:t>
            </w:r>
          </w:p>
          <w:p w14:paraId="62DB3E84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2C0C1429" w14:textId="0FFA3B20" w:rsidR="004611CB" w:rsidRPr="00367507" w:rsidRDefault="004611CB" w:rsidP="004611C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/>
              </w:rPr>
            </w:pPr>
            <w:r w:rsidRPr="004611CB">
              <w:rPr>
                <w:rFonts w:ascii="Calibri" w:eastAsia="Calibri" w:hAnsi="Calibri"/>
              </w:rPr>
              <w:t>La enseñanza de la geometría al igual que su aprendizaje no consiste tan sólo en reconocer las formas trabajadas sino en observar, manipular, explorar, comparar, experimentar, imaginar y desarrollar el pensamiento creativo.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07F3496A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¿Qué son formas, figuras </w:t>
            </w:r>
            <w:commentRangeStart w:id="1"/>
            <w:r w:rsidRPr="004611CB">
              <w:rPr>
                <w:rFonts w:ascii="Calibri" w:eastAsia="Calibri" w:hAnsi="Calibri"/>
                <w:sz w:val="22"/>
                <w:szCs w:val="22"/>
              </w:rPr>
              <w:t>y cuerpos geométricos?</w:t>
            </w:r>
            <w:commentRangeEnd w:id="1"/>
            <w:r w:rsidR="00BA688F">
              <w:rPr>
                <w:rStyle w:val="Refdecomentario"/>
                <w:lang w:val="es-MX"/>
              </w:rPr>
              <w:commentReference w:id="1"/>
            </w:r>
          </w:p>
          <w:p w14:paraId="1B541704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0403AE14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Características, propiedades y diferencias entre formas, figuras y cuerpos geométricos. </w:t>
            </w:r>
          </w:p>
          <w:p w14:paraId="1C39DC88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72CE07C6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 Nombres y características de las figuras geométricas.  </w:t>
            </w:r>
          </w:p>
          <w:p w14:paraId="650D23E0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4262669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>¿</w:t>
            </w:r>
            <w:commentRangeStart w:id="2"/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Cuáles son los polígonos </w:t>
            </w:r>
            <w:commentRangeEnd w:id="2"/>
            <w:r w:rsidR="00BA688F">
              <w:rPr>
                <w:rStyle w:val="Refdecomentario"/>
                <w:lang w:val="es-MX"/>
              </w:rPr>
              <w:commentReference w:id="2"/>
            </w: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regulares, </w:t>
            </w:r>
            <w:r w:rsidRPr="004611CB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irregulares y no polígonos? </w:t>
            </w:r>
          </w:p>
          <w:p w14:paraId="069C626A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38782EEF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Significados de: “recto” “curvo”, “voltear”, “girar”. </w:t>
            </w:r>
          </w:p>
          <w:p w14:paraId="75AD6A07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3856E9A4" w14:textId="18C97B44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>El papel de las figuras geométricas en la conformación de cuerpos geométricos.</w:t>
            </w:r>
          </w:p>
        </w:tc>
        <w:tc>
          <w:tcPr>
            <w:tcW w:w="3084" w:type="dxa"/>
            <w:shd w:val="clear" w:color="auto" w:fill="DAEEF3" w:themeFill="accent5" w:themeFillTint="33"/>
          </w:tcPr>
          <w:p w14:paraId="42BC235A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Identificar características y </w:t>
            </w:r>
            <w:commentRangeStart w:id="3"/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propiedades de figuras geométricas, establecer semejanzas y diferencias entre figuras y cuerpos geométricos al trabajar con ellos. </w:t>
            </w:r>
          </w:p>
          <w:p w14:paraId="46A50644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3EE3EFC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Reproducir y construir configuraciones a partir de un modelo utilizando diversas figuras geométricas. </w:t>
            </w:r>
          </w:p>
          <w:p w14:paraId="25F3330C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7DFA239B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Reconocer algunas figuras geométricas en </w:t>
            </w:r>
            <w:commentRangeEnd w:id="3"/>
            <w:r w:rsidR="00D275B5">
              <w:rPr>
                <w:rStyle w:val="Refdecomentario"/>
                <w:lang w:val="es-MX"/>
              </w:rPr>
              <w:commentReference w:id="3"/>
            </w:r>
            <w:r w:rsidRPr="004611CB">
              <w:rPr>
                <w:rFonts w:ascii="Calibri" w:eastAsia="Calibri" w:hAnsi="Calibri"/>
                <w:sz w:val="22"/>
                <w:szCs w:val="22"/>
              </w:rPr>
              <w:t xml:space="preserve">objetos en la vida cotidiana. </w:t>
            </w:r>
          </w:p>
          <w:p w14:paraId="0034DFC2" w14:textId="77777777" w:rsidR="004611CB" w:rsidRPr="004611CB" w:rsidRDefault="004611CB" w:rsidP="004611CB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778BF11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Usar los nombres convencionales de las figuras. </w:t>
            </w:r>
          </w:p>
          <w:p w14:paraId="3E469B63" w14:textId="77777777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11CD024E" w14:textId="35C3ED43" w:rsidR="004611CB" w:rsidRPr="004611CB" w:rsidRDefault="004611CB" w:rsidP="004611CB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611CB">
              <w:rPr>
                <w:rFonts w:ascii="Calibri" w:eastAsia="Calibri" w:hAnsi="Calibri"/>
                <w:sz w:val="22"/>
                <w:szCs w:val="22"/>
              </w:rPr>
              <w:t>Relacionar las figuras geométricas con los prismas, para que puedan descubrir patrones geométricos.</w:t>
            </w:r>
          </w:p>
        </w:tc>
      </w:tr>
    </w:tbl>
    <w:p w14:paraId="6663ACA0" w14:textId="7A7AD6CD" w:rsidR="002A39C5" w:rsidRDefault="002A39C5" w:rsidP="002A39C5">
      <w:pPr>
        <w:pStyle w:val="Cuerp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</w:p>
    <w:p w14:paraId="18E26B8B" w14:textId="33790174" w:rsidR="002A39C5" w:rsidRDefault="002A39C5" w:rsidP="002A39C5">
      <w:pPr>
        <w:pStyle w:val="CuerpoA"/>
        <w:spacing w:line="360" w:lineRule="auto"/>
        <w:jc w:val="both"/>
        <w:rPr>
          <w:rFonts w:ascii="Verdana" w:hAnsi="Verdana"/>
        </w:rPr>
      </w:pPr>
    </w:p>
    <w:p w14:paraId="7FC216FE" w14:textId="77777777" w:rsidR="002A39C5" w:rsidRPr="002A39C5" w:rsidRDefault="002A39C5" w:rsidP="00B73BD8">
      <w:pPr>
        <w:pStyle w:val="CuerpoA"/>
        <w:spacing w:line="360" w:lineRule="auto"/>
        <w:jc w:val="both"/>
        <w:rPr>
          <w:rFonts w:ascii="Arial" w:hAnsi="Arial"/>
        </w:rPr>
      </w:pPr>
    </w:p>
    <w:p w14:paraId="1D608D5D" w14:textId="4DD00032" w:rsidR="00014655" w:rsidRDefault="00014655" w:rsidP="00B85D35">
      <w:pPr>
        <w:pStyle w:val="Cuerpo"/>
        <w:rPr>
          <w:rFonts w:ascii="Verdana" w:hAnsi="Verdana"/>
        </w:rPr>
      </w:pPr>
    </w:p>
    <w:p w14:paraId="1C1BE75A" w14:textId="731709A6" w:rsidR="00014655" w:rsidRDefault="00014655" w:rsidP="00B85D35">
      <w:pPr>
        <w:pStyle w:val="Cuerpo"/>
        <w:rPr>
          <w:rFonts w:ascii="Verdana" w:hAnsi="Verdana"/>
        </w:rPr>
      </w:pPr>
    </w:p>
    <w:p w14:paraId="758734DE" w14:textId="1D9A23E1" w:rsidR="00014655" w:rsidRDefault="00014655" w:rsidP="00B85D35">
      <w:pPr>
        <w:pStyle w:val="Cuerpo"/>
        <w:rPr>
          <w:rFonts w:ascii="Verdana" w:hAnsi="Verdana"/>
        </w:rPr>
      </w:pPr>
    </w:p>
    <w:p w14:paraId="5F042C4C" w14:textId="1E3C8C35" w:rsidR="00014655" w:rsidRDefault="00014655" w:rsidP="00B85D35">
      <w:pPr>
        <w:pStyle w:val="Cuerpo"/>
        <w:rPr>
          <w:rFonts w:ascii="Verdana" w:hAnsi="Verdana"/>
        </w:rPr>
      </w:pPr>
    </w:p>
    <w:p w14:paraId="3E243EFE" w14:textId="77777777" w:rsidR="00014655" w:rsidRDefault="00014655" w:rsidP="00B85D35">
      <w:pPr>
        <w:pStyle w:val="Cuerpo"/>
        <w:rPr>
          <w:rFonts w:ascii="Verdana" w:hAnsi="Verdana"/>
        </w:rPr>
      </w:pPr>
    </w:p>
    <w:p w14:paraId="5AD72B13" w14:textId="47C650AC" w:rsidR="00014655" w:rsidRPr="00B85D35" w:rsidRDefault="00014655" w:rsidP="00B85D35">
      <w:pPr>
        <w:pStyle w:val="Cuerpo"/>
        <w:rPr>
          <w:rStyle w:val="Ninguno"/>
        </w:rPr>
      </w:pPr>
    </w:p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45ADB72C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0080D25F" w:rsidR="00B85D35" w:rsidRDefault="00B85D35" w:rsidP="00B85D35"/>
    <w:p w14:paraId="615C7DF7" w14:textId="07CB1559" w:rsidR="00AA37CB" w:rsidRDefault="00AA37CB">
      <w:pPr>
        <w:pStyle w:val="Cuerpo"/>
        <w:rPr>
          <w:rStyle w:val="Ninguno"/>
          <w:lang w:val="es-ES_tradnl"/>
        </w:rPr>
      </w:pPr>
    </w:p>
    <w:p w14:paraId="603FDD59" w14:textId="6F1BB680" w:rsidR="00AA37CB" w:rsidRDefault="00AA37CB">
      <w:pPr>
        <w:pStyle w:val="Cuerpo"/>
        <w:rPr>
          <w:rStyle w:val="Ninguno"/>
          <w:lang w:val="es-ES_tradnl"/>
        </w:rPr>
      </w:pPr>
    </w:p>
    <w:p w14:paraId="7323D1B9" w14:textId="485B95B8" w:rsidR="00AA37CB" w:rsidRDefault="00AA37CB">
      <w:pPr>
        <w:pStyle w:val="Cuerpo"/>
        <w:rPr>
          <w:rStyle w:val="Ninguno"/>
          <w:lang w:val="es-ES_tradnl"/>
        </w:rPr>
      </w:pPr>
    </w:p>
    <w:p w14:paraId="47744DD0" w14:textId="4234B999" w:rsidR="00AA37CB" w:rsidRDefault="00AA37CB">
      <w:pPr>
        <w:pStyle w:val="Cuerpo"/>
        <w:rPr>
          <w:rStyle w:val="Ninguno"/>
          <w:lang w:val="es-ES_tradnl"/>
        </w:rPr>
      </w:pPr>
    </w:p>
    <w:p w14:paraId="6AE7FF45" w14:textId="0AEB9BB1" w:rsidR="00AA37CB" w:rsidRDefault="004611CB">
      <w:pPr>
        <w:pStyle w:val="Cuerpo"/>
        <w:rPr>
          <w:rStyle w:val="Ninguno"/>
          <w:lang w:val="es-ES_tradnl"/>
        </w:rPr>
      </w:pPr>
      <w:r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D1739" wp14:editId="6139CF31">
                <wp:simplePos x="0" y="0"/>
                <wp:positionH relativeFrom="column">
                  <wp:posOffset>2466975</wp:posOffset>
                </wp:positionH>
                <wp:positionV relativeFrom="paragraph">
                  <wp:posOffset>-140970</wp:posOffset>
                </wp:positionV>
                <wp:extent cx="3295650" cy="7905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61209F6" w14:textId="3E6300C2" w:rsidR="002A39C5" w:rsidRPr="002A39C5" w:rsidRDefault="002A39C5" w:rsidP="002A39C5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sz w:val="72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sz w:val="72"/>
                                <w:bdr w:val="none" w:sz="0" w:space="0" w:color="auto"/>
                              </w:rPr>
                              <w:t>Rúbrica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D1739" id="Cuadro de texto 2" o:spid="_x0000_s1027" type="#_x0000_t202" style="position:absolute;margin-left:194.25pt;margin-top:-11.1pt;width:259.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" filled="f" stroked="f" strokeweight=".5pt">
                <v:textbox style="mso-fit-shape-to-text:t" inset="1.27mm,1.27mm,1.27mm,1.27mm">
                  <w:txbxContent>
                    <w:p w14:paraId="761209F6" w14:textId="3E6300C2" w:rsidR="002A39C5" w:rsidRPr="002A39C5" w:rsidRDefault="002A39C5" w:rsidP="002A39C5">
                      <w:pPr>
                        <w:jc w:val="center"/>
                        <w:rPr>
                          <w:rFonts w:ascii="Calibri" w:eastAsia="Calibri" w:hAnsi="Calibri"/>
                          <w:b/>
                          <w:sz w:val="72"/>
                          <w:bdr w:val="none" w:sz="0" w:space="0" w:color="auto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sz w:val="72"/>
                          <w:bdr w:val="none" w:sz="0" w:space="0" w:color="auto"/>
                        </w:rPr>
                        <w:t>Rúbrica</w:t>
                      </w:r>
                    </w:p>
                  </w:txbxContent>
                </v:textbox>
              </v:shape>
            </w:pict>
          </mc:Fallback>
        </mc:AlternateContent>
      </w:r>
    </w:p>
    <w:p w14:paraId="625615D8" w14:textId="7079C79C" w:rsidR="00AA37CB" w:rsidRDefault="00AA37CB">
      <w:pPr>
        <w:pStyle w:val="Cuerpo"/>
        <w:rPr>
          <w:rStyle w:val="Ninguno"/>
          <w:lang w:val="es-ES_tradnl"/>
        </w:rPr>
      </w:pPr>
    </w:p>
    <w:p w14:paraId="1FDC12A4" w14:textId="07FD489F" w:rsidR="00AA37CB" w:rsidRDefault="00AA37CB">
      <w:pPr>
        <w:pStyle w:val="Cuerpo"/>
        <w:rPr>
          <w:rStyle w:val="Ninguno"/>
          <w:lang w:val="es-ES_tradnl"/>
        </w:rPr>
      </w:pPr>
    </w:p>
    <w:p w14:paraId="6BA232F8" w14:textId="1F529370" w:rsidR="00AA37CB" w:rsidRDefault="00AA37CB">
      <w:pPr>
        <w:pStyle w:val="Cuerpo"/>
        <w:rPr>
          <w:rStyle w:val="Ninguno"/>
          <w:lang w:val="es-ES_tradnl"/>
        </w:rPr>
      </w:pPr>
    </w:p>
    <w:p w14:paraId="6F1DC3BC" w14:textId="0FF337E6" w:rsidR="00AA37CB" w:rsidRDefault="00AA37CB">
      <w:pPr>
        <w:pStyle w:val="Cuerpo"/>
        <w:rPr>
          <w:rStyle w:val="Ninguno"/>
          <w:lang w:val="es-ES_tradnl"/>
        </w:rPr>
      </w:pPr>
    </w:p>
    <w:p w14:paraId="4F1DE24A" w14:textId="00B43D90" w:rsidR="00AA37CB" w:rsidRDefault="004611CB">
      <w:pPr>
        <w:pStyle w:val="Cuerpo"/>
        <w:rPr>
          <w:rStyle w:val="Ninguno"/>
        </w:rPr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2DB032D3">
            <wp:simplePos x="0" y="0"/>
            <wp:positionH relativeFrom="margin">
              <wp:posOffset>1681480</wp:posOffset>
            </wp:positionH>
            <wp:positionV relativeFrom="margin">
              <wp:posOffset>880110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586C9A" w14:textId="560434F8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08922A5A" w:rsidR="00CE060B" w:rsidRDefault="00CE060B">
      <w:pPr>
        <w:pStyle w:val="Cuerpo"/>
        <w:rPr>
          <w:rStyle w:val="Ninguno"/>
        </w:rPr>
      </w:pPr>
    </w:p>
    <w:p w14:paraId="66D3D296" w14:textId="263B30FA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146507A7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 w:rsidSect="00B73BD8">
      <w:pgSz w:w="15840" w:h="12240" w:orient="landscape"/>
      <w:pgMar w:top="1701" w:right="1417" w:bottom="1701" w:left="141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4-19T20:56:00Z" w:initials="cive">
    <w:p w14:paraId="78795913" w14:textId="3DE4C355" w:rsidR="00BA688F" w:rsidRDefault="00BA688F">
      <w:pPr>
        <w:pStyle w:val="Textocomentario"/>
      </w:pPr>
      <w:r>
        <w:rPr>
          <w:rStyle w:val="Refdecomentario"/>
        </w:rPr>
        <w:annotationRef/>
      </w:r>
      <w:r>
        <w:t xml:space="preserve">Solo especifica cuales son las relaciones espaciales </w:t>
      </w:r>
    </w:p>
  </w:comment>
  <w:comment w:id="1" w:author="cristina isela valenzuela escalera" w:date="2021-04-19T20:57:00Z" w:initials="cive">
    <w:p w14:paraId="221C4A42" w14:textId="77777777" w:rsidR="00BA688F" w:rsidRDefault="00BA688F">
      <w:pPr>
        <w:pStyle w:val="Textocomentario"/>
      </w:pPr>
      <w:r>
        <w:rPr>
          <w:rStyle w:val="Refdecomentario"/>
        </w:rPr>
        <w:annotationRef/>
      </w:r>
      <w:r>
        <w:t xml:space="preserve">Sugiero que quites la interrogante y </w:t>
      </w:r>
      <w:proofErr w:type="gramStart"/>
      <w:r>
        <w:t>pongas</w:t>
      </w:r>
      <w:proofErr w:type="gramEnd"/>
      <w:r>
        <w:t xml:space="preserve"> por ejemplo </w:t>
      </w:r>
    </w:p>
    <w:p w14:paraId="0C266E05" w14:textId="6DC19245" w:rsidR="00BA688F" w:rsidRDefault="00BA688F">
      <w:pPr>
        <w:pStyle w:val="Textocomentario"/>
      </w:pPr>
      <w:r>
        <w:t xml:space="preserve">Reconoce algunas figuras y cuerpos geométricos </w:t>
      </w:r>
    </w:p>
  </w:comment>
  <w:comment w:id="2" w:author="cristina isela valenzuela escalera" w:date="2021-04-19T20:58:00Z" w:initials="cive">
    <w:p w14:paraId="36154E8A" w14:textId="1C2FF51A" w:rsidR="00BA688F" w:rsidRDefault="00BA688F">
      <w:pPr>
        <w:pStyle w:val="Textocomentario"/>
      </w:pPr>
      <w:r>
        <w:rPr>
          <w:rStyle w:val="Refdecomentario"/>
        </w:rPr>
        <w:annotationRef/>
      </w:r>
      <w:r>
        <w:t xml:space="preserve">Lo mismo con esta interrogante </w:t>
      </w:r>
    </w:p>
  </w:comment>
  <w:comment w:id="3" w:author="cristina isela valenzuela escalera" w:date="2021-04-19T21:05:00Z" w:initials="cive">
    <w:p w14:paraId="7FDAA8EF" w14:textId="08E21818" w:rsidR="00D275B5" w:rsidRDefault="00D275B5">
      <w:pPr>
        <w:pStyle w:val="Textocomentario"/>
      </w:pPr>
      <w:r>
        <w:rPr>
          <w:rStyle w:val="Refdecomentario"/>
        </w:rPr>
        <w:annotationRef/>
      </w:r>
      <w:r>
        <w:t xml:space="preserve">Deveras de separar cuales son para cada uno de los aprendizajes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795913" w15:done="0"/>
  <w15:commentEx w15:paraId="0C266E05" w15:done="0"/>
  <w15:commentEx w15:paraId="36154E8A" w15:done="0"/>
  <w15:commentEx w15:paraId="7FDAA8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86D0D" w16cex:dateUtc="2021-04-20T01:56:00Z"/>
  <w16cex:commentExtensible w16cex:durableId="24286D33" w16cex:dateUtc="2021-04-20T01:57:00Z"/>
  <w16cex:commentExtensible w16cex:durableId="24286D68" w16cex:dateUtc="2021-04-20T01:58:00Z"/>
  <w16cex:commentExtensible w16cex:durableId="24286F36" w16cex:dateUtc="2021-04-20T0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795913" w16cid:durableId="24286D0D"/>
  <w16cid:commentId w16cid:paraId="0C266E05" w16cid:durableId="24286D33"/>
  <w16cid:commentId w16cid:paraId="36154E8A" w16cid:durableId="24286D68"/>
  <w16cid:commentId w16cid:paraId="7FDAA8EF" w16cid:durableId="24286F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2EE1" w14:textId="77777777" w:rsidR="000244BB" w:rsidRDefault="000244BB">
      <w:r>
        <w:separator/>
      </w:r>
    </w:p>
  </w:endnote>
  <w:endnote w:type="continuationSeparator" w:id="0">
    <w:p w14:paraId="441B3423" w14:textId="77777777" w:rsidR="000244BB" w:rsidRDefault="0002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4B61" w14:textId="77777777" w:rsidR="000244BB" w:rsidRDefault="000244BB">
      <w:r>
        <w:separator/>
      </w:r>
    </w:p>
  </w:footnote>
  <w:footnote w:type="continuationSeparator" w:id="0">
    <w:p w14:paraId="1063B36D" w14:textId="77777777" w:rsidR="000244BB" w:rsidRDefault="0002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7130"/>
    <w:multiLevelType w:val="hybridMultilevel"/>
    <w:tmpl w:val="0ACA3D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64C3A"/>
    <w:multiLevelType w:val="hybridMultilevel"/>
    <w:tmpl w:val="3A9AA876"/>
    <w:lvl w:ilvl="0" w:tplc="0F34B6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476F5"/>
    <w:multiLevelType w:val="hybridMultilevel"/>
    <w:tmpl w:val="D4100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45CCC"/>
    <w:multiLevelType w:val="hybridMultilevel"/>
    <w:tmpl w:val="4A8E8E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2B0A5A"/>
    <w:multiLevelType w:val="hybridMultilevel"/>
    <w:tmpl w:val="960E06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14655"/>
    <w:rsid w:val="000244BB"/>
    <w:rsid w:val="000C180B"/>
    <w:rsid w:val="00115B1A"/>
    <w:rsid w:val="00172ACC"/>
    <w:rsid w:val="002A39C5"/>
    <w:rsid w:val="00367507"/>
    <w:rsid w:val="00381AEC"/>
    <w:rsid w:val="004611CB"/>
    <w:rsid w:val="00560D2F"/>
    <w:rsid w:val="00572926"/>
    <w:rsid w:val="00576E1A"/>
    <w:rsid w:val="006E13E6"/>
    <w:rsid w:val="008216BC"/>
    <w:rsid w:val="00927A9D"/>
    <w:rsid w:val="009326E5"/>
    <w:rsid w:val="00AA37CB"/>
    <w:rsid w:val="00AD234D"/>
    <w:rsid w:val="00B73BD8"/>
    <w:rsid w:val="00B85D35"/>
    <w:rsid w:val="00BA688F"/>
    <w:rsid w:val="00CE060B"/>
    <w:rsid w:val="00D275B5"/>
    <w:rsid w:val="00F41534"/>
    <w:rsid w:val="00F45D33"/>
    <w:rsid w:val="00F65E5A"/>
    <w:rsid w:val="00F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A39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9C5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A39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9C5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88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88F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09B3-4323-4ED4-9E45-1763111C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2</cp:revision>
  <dcterms:created xsi:type="dcterms:W3CDTF">2021-04-20T02:06:00Z</dcterms:created>
  <dcterms:modified xsi:type="dcterms:W3CDTF">2021-04-20T02:06:00Z</dcterms:modified>
</cp:coreProperties>
</file>