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63A00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noProof/>
          <w:lang w:val="es-MX"/>
        </w:rPr>
        <w:drawing>
          <wp:anchor distT="0" distB="0" distL="0" distR="0" simplePos="0" relativeHeight="251657216" behindDoc="1" locked="0" layoutInCell="1" allowOverlap="1" wp14:anchorId="7AA341E7" wp14:editId="64243E31">
            <wp:simplePos x="0" y="0"/>
            <wp:positionH relativeFrom="column">
              <wp:posOffset>1519555</wp:posOffset>
            </wp:positionH>
            <wp:positionV relativeFrom="line">
              <wp:posOffset>-289558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b/>
          <w:bCs/>
        </w:rPr>
        <w:t xml:space="preserve">              ESCUELA NORMAL DE EDUCACION PREESCOLAR</w:t>
      </w:r>
    </w:p>
    <w:p w14:paraId="714BFC78" w14:textId="77777777" w:rsidR="00CE060B" w:rsidRDefault="000C180B">
      <w:pPr>
        <w:pStyle w:val="CuerpoA"/>
        <w:spacing w:line="36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</w:rPr>
        <w:t>Licenciatura en Educación Preescolar</w:t>
      </w:r>
    </w:p>
    <w:p w14:paraId="0B218C12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Curso: Forma Espacio y Medida</w:t>
      </w:r>
    </w:p>
    <w:p w14:paraId="21074769" w14:textId="6FE254A5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Maestra</w:t>
      </w:r>
      <w:r w:rsidR="00E606BD">
        <w:rPr>
          <w:rStyle w:val="Ninguno"/>
          <w:rFonts w:ascii="Arial" w:hAnsi="Arial"/>
          <w:b/>
          <w:bCs/>
        </w:rPr>
        <w:t xml:space="preserve">: </w:t>
      </w:r>
      <w:r w:rsidR="00E606BD" w:rsidRPr="00E606BD">
        <w:rPr>
          <w:rStyle w:val="Ninguno"/>
          <w:rFonts w:ascii="Arial" w:hAnsi="Arial"/>
          <w:bCs/>
        </w:rPr>
        <w:t>CRISTINA ISELA VALENZUELA ESCALERA</w:t>
      </w:r>
    </w:p>
    <w:p w14:paraId="2F4B5BD1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 de aprendizaje I. El pensamiento geométrico y su enseñanza y aprendizaje, en el plan y programa de estudios de educación</w:t>
      </w:r>
      <w:r>
        <w:rPr>
          <w:rStyle w:val="Ninguno"/>
          <w:rFonts w:ascii="Arial" w:hAnsi="Arial"/>
          <w:b/>
          <w:bCs/>
          <w:lang w:val="pt-PT"/>
        </w:rPr>
        <w:t xml:space="preserve"> preescolar</w:t>
      </w:r>
    </w:p>
    <w:p w14:paraId="6515C5C2" w14:textId="07D36DD7" w:rsidR="00CE060B" w:rsidRPr="005E0E19" w:rsidRDefault="005E0E19" w:rsidP="00AA37C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Cs/>
        </w:rPr>
      </w:pPr>
      <w:r>
        <w:rPr>
          <w:rStyle w:val="Ninguno"/>
          <w:rFonts w:ascii="Arial" w:hAnsi="Arial"/>
          <w:b/>
          <w:bCs/>
        </w:rPr>
        <w:t>SARA GABRIELA VARGAS RANGEL 1B #20</w:t>
      </w:r>
    </w:p>
    <w:p w14:paraId="0F508D32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Competencias profesionales:</w:t>
      </w:r>
    </w:p>
    <w:p w14:paraId="204566AC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</w:t>
      </w:r>
      <w:r>
        <w:rPr>
          <w:rStyle w:val="Ninguno"/>
          <w:rFonts w:ascii="Arial" w:hAnsi="Arial"/>
        </w:rPr>
        <w:t xml:space="preserve"> Aplica el plan y programas de estudio para alcanzar los propósitos educativos y contribuir al pleno desenvolvimiento de las capacidades de sus alumnos.</w:t>
      </w:r>
    </w:p>
    <w:p w14:paraId="21808E1B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Unidades de competencia que se desarrollan en el curso:</w:t>
      </w:r>
    </w:p>
    <w:p w14:paraId="5BD86F6F" w14:textId="62E15A41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</w:t>
      </w:r>
      <w:r>
        <w:rPr>
          <w:rStyle w:val="Ninguno"/>
          <w:rFonts w:ascii="Arial" w:hAnsi="Arial"/>
        </w:rPr>
        <w:t xml:space="preserve"> Conoce y analiza los conceptos y contenidos del programa de estudios de la educación </w:t>
      </w:r>
      <w:proofErr w:type="spellStart"/>
      <w:r>
        <w:rPr>
          <w:rStyle w:val="Ninguno"/>
          <w:rFonts w:ascii="Arial" w:hAnsi="Arial"/>
        </w:rPr>
        <w:t>bá</w:t>
      </w:r>
      <w:proofErr w:type="spellEnd"/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</w:rPr>
        <w:t>áticas; crea actividades contextualizadas y pertinentes para asegurar el logro del aprendizaje de sus alumnos, la coherencia y la continuidad entre los distintos grados y niveles educativos.</w:t>
      </w:r>
    </w:p>
    <w:p w14:paraId="1937D60F" w14:textId="60BFFA0E" w:rsidR="00CE060B" w:rsidRDefault="000C180B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</w:rPr>
        <w:t>Título del Trabajo: Matriz Analítica del Currículo de Aprendizajes Clave</w:t>
      </w:r>
    </w:p>
    <w:p w14:paraId="3FE8C48D" w14:textId="77777777" w:rsidR="00AA37CB" w:rsidRDefault="00AA37C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</w:p>
    <w:p w14:paraId="0E1BC409" w14:textId="12D50A74" w:rsidR="00CE060B" w:rsidRDefault="00CE060B">
      <w:pPr>
        <w:pStyle w:val="Cuerpo"/>
        <w:rPr>
          <w:rStyle w:val="Ninguno"/>
          <w:lang w:val="es-ES_tradnl"/>
        </w:rPr>
      </w:pPr>
    </w:p>
    <w:p w14:paraId="11FEBBD1" w14:textId="61B08EAE" w:rsidR="00B85D35" w:rsidRDefault="00B85D35">
      <w:pPr>
        <w:pStyle w:val="Cuerpo"/>
        <w:rPr>
          <w:rStyle w:val="Ninguno"/>
          <w:lang w:val="es-ES_tradnl"/>
        </w:rPr>
      </w:pPr>
    </w:p>
    <w:p w14:paraId="5062F785" w14:textId="37A19400" w:rsidR="00B85D35" w:rsidRDefault="009326E5" w:rsidP="00B85D35">
      <w:pPr>
        <w:pStyle w:val="Cuerpo"/>
        <w:rPr>
          <w:rFonts w:ascii="Verdana" w:hAnsi="Verdana"/>
        </w:rPr>
      </w:pPr>
      <w:r>
        <w:rPr>
          <w:rFonts w:ascii="Verdana" w:hAnsi="Verdana"/>
        </w:rPr>
        <w:lastRenderedPageBreak/>
        <w:t>R</w:t>
      </w:r>
      <w:r w:rsidR="00F45D33">
        <w:rPr>
          <w:rFonts w:ascii="Verdana" w:hAnsi="Verdana"/>
        </w:rPr>
        <w:t>ealiza una matriz analítica en la que pueda relacionar el aprendizaje esperado del tema de ubicación</w:t>
      </w:r>
      <w:r w:rsidR="005E0E19">
        <w:rPr>
          <w:rFonts w:ascii="Verdana" w:hAnsi="Verdana"/>
        </w:rPr>
        <w:t xml:space="preserve"> espacial y del tema de figuras</w:t>
      </w:r>
      <w:r w:rsidR="00F45D33">
        <w:rPr>
          <w:rFonts w:ascii="Verdana" w:hAnsi="Verdana"/>
        </w:rPr>
        <w:t xml:space="preserve"> y cuerpos geométricos para relacionarlos con los niveles de alcance que manejan las orientaciones didácticas.</w:t>
      </w:r>
    </w:p>
    <w:p w14:paraId="4CB7A76E" w14:textId="3C446AE4" w:rsidR="00C55D78" w:rsidRPr="00B85D35" w:rsidRDefault="00C55D78" w:rsidP="00B85D35">
      <w:pPr>
        <w:pStyle w:val="Cuerpo"/>
        <w:rPr>
          <w:rStyle w:val="Ninguno"/>
        </w:rPr>
      </w:pPr>
      <w:r>
        <w:rPr>
          <w:rFonts w:ascii="Verdana" w:hAnsi="Verdana"/>
        </w:rPr>
        <w:t xml:space="preserve">_Solo las primeras 7 orientaciones didácticas, </w:t>
      </w:r>
      <w:proofErr w:type="spellStart"/>
      <w:r>
        <w:rPr>
          <w:rFonts w:ascii="Verdana" w:hAnsi="Verdana"/>
        </w:rPr>
        <w:t>pag</w:t>
      </w:r>
      <w:proofErr w:type="spellEnd"/>
      <w:r>
        <w:rPr>
          <w:rFonts w:ascii="Verdana" w:hAnsi="Verdana"/>
        </w:rPr>
        <w:t xml:space="preserve"> 240</w:t>
      </w:r>
      <w:bookmarkStart w:id="0" w:name="_GoBack"/>
      <w:bookmarkEnd w:id="0"/>
    </w:p>
    <w:tbl>
      <w:tblPr>
        <w:tblStyle w:val="Tablaconcuadrcula"/>
        <w:tblpPr w:leftFromText="141" w:rightFromText="141" w:vertAnchor="page" w:horzAnchor="margin" w:tblpXSpec="center" w:tblpY="4693"/>
        <w:tblW w:w="11172" w:type="dxa"/>
        <w:tblLook w:val="04A0" w:firstRow="1" w:lastRow="0" w:firstColumn="1" w:lastColumn="0" w:noHBand="0" w:noVBand="1"/>
      </w:tblPr>
      <w:tblGrid>
        <w:gridCol w:w="1054"/>
        <w:gridCol w:w="1428"/>
        <w:gridCol w:w="1759"/>
        <w:gridCol w:w="1759"/>
        <w:gridCol w:w="1759"/>
        <w:gridCol w:w="1467"/>
        <w:gridCol w:w="972"/>
        <w:gridCol w:w="974"/>
      </w:tblGrid>
      <w:tr w:rsidR="00C55D78" w:rsidRPr="00A71266" w14:paraId="4085327C" w14:textId="77777777" w:rsidTr="00C55D78">
        <w:trPr>
          <w:trHeight w:val="694"/>
        </w:trPr>
        <w:tc>
          <w:tcPr>
            <w:tcW w:w="2478" w:type="dxa"/>
            <w:gridSpan w:val="2"/>
            <w:shd w:val="clear" w:color="auto" w:fill="CC99FF"/>
          </w:tcPr>
          <w:p w14:paraId="6C090BB6" w14:textId="77777777" w:rsidR="00B85D35" w:rsidRPr="00A71266" w:rsidRDefault="00B85D35" w:rsidP="005E0E19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Aprendizajes Claves</w:t>
            </w:r>
          </w:p>
        </w:tc>
        <w:tc>
          <w:tcPr>
            <w:tcW w:w="2464" w:type="dxa"/>
            <w:gridSpan w:val="3"/>
            <w:shd w:val="clear" w:color="auto" w:fill="FF66FF"/>
          </w:tcPr>
          <w:p w14:paraId="3213483F" w14:textId="77777777" w:rsidR="00B85D35" w:rsidRPr="00A71266" w:rsidRDefault="00B85D35" w:rsidP="005E0E19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Aprendizajes Esperados</w:t>
            </w:r>
          </w:p>
        </w:tc>
        <w:tc>
          <w:tcPr>
            <w:tcW w:w="1845" w:type="dxa"/>
            <w:vMerge w:val="restart"/>
            <w:shd w:val="clear" w:color="auto" w:fill="92CDDC" w:themeFill="accent5" w:themeFillTint="99"/>
          </w:tcPr>
          <w:p w14:paraId="28C75E7F" w14:textId="77777777" w:rsidR="00B85D35" w:rsidRPr="00A71266" w:rsidRDefault="00B85D35" w:rsidP="005E0E19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Nivel de Profundidad</w:t>
            </w:r>
          </w:p>
        </w:tc>
        <w:tc>
          <w:tcPr>
            <w:tcW w:w="2184" w:type="dxa"/>
            <w:vMerge w:val="restart"/>
            <w:shd w:val="clear" w:color="auto" w:fill="C2D69B" w:themeFill="accent3" w:themeFillTint="99"/>
          </w:tcPr>
          <w:p w14:paraId="0380FE2A" w14:textId="77777777" w:rsidR="00B85D35" w:rsidRPr="00A71266" w:rsidRDefault="00B85D35" w:rsidP="005E0E19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Que deben saber</w:t>
            </w:r>
          </w:p>
        </w:tc>
        <w:tc>
          <w:tcPr>
            <w:tcW w:w="2201" w:type="dxa"/>
            <w:vMerge w:val="restart"/>
            <w:shd w:val="clear" w:color="auto" w:fill="FABF8F" w:themeFill="accent6" w:themeFillTint="99"/>
          </w:tcPr>
          <w:p w14:paraId="06A34470" w14:textId="77777777" w:rsidR="00B85D35" w:rsidRPr="00A71266" w:rsidRDefault="00B85D35" w:rsidP="005E0E19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Que deben saber hacer</w:t>
            </w:r>
          </w:p>
        </w:tc>
      </w:tr>
      <w:tr w:rsidR="005E0E19" w:rsidRPr="00A71266" w14:paraId="772ED4B8" w14:textId="77777777" w:rsidTr="00C55D78">
        <w:trPr>
          <w:trHeight w:val="70"/>
        </w:trPr>
        <w:tc>
          <w:tcPr>
            <w:tcW w:w="1055" w:type="dxa"/>
            <w:shd w:val="clear" w:color="auto" w:fill="CCC0D9" w:themeFill="accent4" w:themeFillTint="66"/>
          </w:tcPr>
          <w:p w14:paraId="50EEA8EB" w14:textId="77777777" w:rsidR="00B85D35" w:rsidRPr="00A71266" w:rsidRDefault="00B85D35" w:rsidP="005E0E19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 xml:space="preserve">Ejes </w:t>
            </w:r>
          </w:p>
        </w:tc>
        <w:tc>
          <w:tcPr>
            <w:tcW w:w="1423" w:type="dxa"/>
            <w:shd w:val="clear" w:color="auto" w:fill="CCC0D9" w:themeFill="accent4" w:themeFillTint="66"/>
          </w:tcPr>
          <w:p w14:paraId="6ED33275" w14:textId="77777777" w:rsidR="00B85D35" w:rsidRPr="00A71266" w:rsidRDefault="00B85D35" w:rsidP="005E0E19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Temas</w:t>
            </w:r>
          </w:p>
        </w:tc>
        <w:tc>
          <w:tcPr>
            <w:tcW w:w="825" w:type="dxa"/>
            <w:shd w:val="clear" w:color="auto" w:fill="E5B8B7" w:themeFill="accent2" w:themeFillTint="66"/>
          </w:tcPr>
          <w:p w14:paraId="3743B2B5" w14:textId="312023AE" w:rsidR="00B85D35" w:rsidRPr="00A71266" w:rsidRDefault="00B85D35" w:rsidP="005E0E19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 xml:space="preserve">1er </w:t>
            </w:r>
          </w:p>
          <w:p w14:paraId="3B2B9B80" w14:textId="55AEA4E1" w:rsidR="00B85D35" w:rsidRPr="00A71266" w:rsidRDefault="00B85D35" w:rsidP="005E0E19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Año</w:t>
            </w:r>
          </w:p>
        </w:tc>
        <w:tc>
          <w:tcPr>
            <w:tcW w:w="823" w:type="dxa"/>
            <w:shd w:val="clear" w:color="auto" w:fill="E5B8B7" w:themeFill="accent2" w:themeFillTint="66"/>
          </w:tcPr>
          <w:p w14:paraId="12F95DDC" w14:textId="77777777" w:rsidR="00B85D35" w:rsidRPr="00A71266" w:rsidRDefault="00B85D35" w:rsidP="005E0E19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2°</w:t>
            </w:r>
          </w:p>
          <w:p w14:paraId="03928B08" w14:textId="77777777" w:rsidR="00B85D35" w:rsidRPr="00A71266" w:rsidRDefault="00B85D35" w:rsidP="005E0E19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Año</w:t>
            </w:r>
          </w:p>
        </w:tc>
        <w:tc>
          <w:tcPr>
            <w:tcW w:w="816" w:type="dxa"/>
            <w:shd w:val="clear" w:color="auto" w:fill="E5B8B7" w:themeFill="accent2" w:themeFillTint="66"/>
          </w:tcPr>
          <w:p w14:paraId="27EC57AC" w14:textId="77777777" w:rsidR="00B85D35" w:rsidRPr="00A71266" w:rsidRDefault="00B85D35" w:rsidP="005E0E19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3er</w:t>
            </w:r>
          </w:p>
          <w:p w14:paraId="30EC29F1" w14:textId="77777777" w:rsidR="00B85D35" w:rsidRPr="00A71266" w:rsidRDefault="00B85D35" w:rsidP="005E0E19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Año</w:t>
            </w:r>
          </w:p>
        </w:tc>
        <w:tc>
          <w:tcPr>
            <w:tcW w:w="1845" w:type="dxa"/>
            <w:vMerge/>
            <w:shd w:val="clear" w:color="auto" w:fill="92CDDC" w:themeFill="accent5" w:themeFillTint="99"/>
          </w:tcPr>
          <w:p w14:paraId="6F11CED3" w14:textId="77777777" w:rsidR="00B85D35" w:rsidRPr="00A71266" w:rsidRDefault="00B85D35" w:rsidP="005E0E19">
            <w:pPr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2184" w:type="dxa"/>
            <w:vMerge/>
            <w:shd w:val="clear" w:color="auto" w:fill="C2D69B" w:themeFill="accent3" w:themeFillTint="99"/>
          </w:tcPr>
          <w:p w14:paraId="19387169" w14:textId="77777777" w:rsidR="00B85D35" w:rsidRPr="00A71266" w:rsidRDefault="00B85D35" w:rsidP="005E0E19">
            <w:pPr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2201" w:type="dxa"/>
            <w:vMerge/>
            <w:shd w:val="clear" w:color="auto" w:fill="FABF8F" w:themeFill="accent6" w:themeFillTint="99"/>
          </w:tcPr>
          <w:p w14:paraId="25638D42" w14:textId="77777777" w:rsidR="00B85D35" w:rsidRPr="00A71266" w:rsidRDefault="00B85D35" w:rsidP="005E0E19">
            <w:pPr>
              <w:rPr>
                <w:rFonts w:ascii="Calibri" w:eastAsia="Calibri" w:hAnsi="Calibri" w:cs="Times New Roman"/>
                <w:lang w:val="es-MX"/>
              </w:rPr>
            </w:pPr>
          </w:p>
        </w:tc>
      </w:tr>
      <w:tr w:rsidR="00C55D78" w:rsidRPr="00A71266" w14:paraId="4EEAC8DB" w14:textId="77777777" w:rsidTr="00C55D78">
        <w:trPr>
          <w:trHeight w:val="615"/>
        </w:trPr>
        <w:tc>
          <w:tcPr>
            <w:tcW w:w="1055" w:type="dxa"/>
            <w:vMerge w:val="restart"/>
            <w:shd w:val="clear" w:color="auto" w:fill="E5DFEC" w:themeFill="accent4" w:themeFillTint="33"/>
          </w:tcPr>
          <w:p w14:paraId="70430132" w14:textId="32615B9F" w:rsidR="005E0E19" w:rsidRPr="00A71266" w:rsidRDefault="005E0E19" w:rsidP="005E0E1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FORMA ESPACIO Y MEDIDA</w:t>
            </w:r>
          </w:p>
        </w:tc>
        <w:tc>
          <w:tcPr>
            <w:tcW w:w="1423" w:type="dxa"/>
            <w:shd w:val="clear" w:color="auto" w:fill="E5DFEC" w:themeFill="accent4" w:themeFillTint="33"/>
          </w:tcPr>
          <w:p w14:paraId="5591DDD7" w14:textId="6761AF32" w:rsidR="005E0E19" w:rsidRPr="00A71266" w:rsidRDefault="005E0E19" w:rsidP="005E0E1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Ubicación espacial</w:t>
            </w:r>
          </w:p>
        </w:tc>
        <w:tc>
          <w:tcPr>
            <w:tcW w:w="825" w:type="dxa"/>
            <w:shd w:val="clear" w:color="auto" w:fill="F2DBDB" w:themeFill="accent2" w:themeFillTint="33"/>
          </w:tcPr>
          <w:p w14:paraId="57F8528D" w14:textId="09FA2CB5" w:rsidR="005E0E19" w:rsidRPr="005E0E19" w:rsidRDefault="005E0E19" w:rsidP="005E0E19">
            <w:pPr>
              <w:pStyle w:val="Ttulo3"/>
              <w:spacing w:before="30" w:after="30"/>
              <w:ind w:left="60"/>
              <w:rPr>
                <w:rFonts w:ascii="Calibri" w:eastAsia="Calibri" w:hAnsi="Calibri"/>
                <w:b w:val="0"/>
                <w:sz w:val="24"/>
                <w:szCs w:val="24"/>
              </w:rPr>
            </w:pPr>
            <w:r w:rsidRPr="005E0E19">
              <w:rPr>
                <w:rFonts w:ascii="Calibri" w:eastAsia="Calibri" w:hAnsi="Calibri"/>
                <w:b w:val="0"/>
                <w:sz w:val="24"/>
                <w:szCs w:val="24"/>
              </w:rPr>
              <w:t>Ubica objetos y lugares cuya ubicación desconoce, a</w:t>
            </w:r>
            <w:r w:rsidRPr="005E0E19">
              <w:rPr>
                <w:rFonts w:ascii="Calibri" w:eastAsia="Calibri" w:hAnsi="Calibri"/>
                <w:b w:val="0"/>
                <w:sz w:val="24"/>
                <w:szCs w:val="24"/>
              </w:rPr>
              <w:t xml:space="preserve"> través de la interpretación de </w:t>
            </w:r>
            <w:r w:rsidRPr="005E0E19">
              <w:rPr>
                <w:rFonts w:ascii="Calibri" w:eastAsia="Calibri" w:hAnsi="Calibri"/>
                <w:b w:val="0"/>
                <w:sz w:val="24"/>
                <w:szCs w:val="24"/>
              </w:rPr>
              <w:t>relaciones espaciales y puntos de referencia</w:t>
            </w:r>
            <w:r w:rsidRPr="005E0E19">
              <w:rPr>
                <w:rFonts w:ascii="Calibri" w:eastAsia="Calibri" w:hAnsi="Calibri"/>
                <w:sz w:val="24"/>
                <w:szCs w:val="24"/>
              </w:rPr>
              <w:t>.</w:t>
            </w:r>
          </w:p>
        </w:tc>
        <w:tc>
          <w:tcPr>
            <w:tcW w:w="823" w:type="dxa"/>
            <w:shd w:val="clear" w:color="auto" w:fill="F2DBDB" w:themeFill="accent2" w:themeFillTint="33"/>
          </w:tcPr>
          <w:p w14:paraId="6C83D611" w14:textId="2C8DC6A7" w:rsidR="005E0E19" w:rsidRPr="005E0E19" w:rsidRDefault="005E0E19" w:rsidP="005E0E19">
            <w:pPr>
              <w:rPr>
                <w:rFonts w:ascii="Calibri" w:eastAsia="Calibri" w:hAnsi="Calibri"/>
              </w:rPr>
            </w:pPr>
            <w:r w:rsidRPr="005E0E19">
              <w:rPr>
                <w:rFonts w:ascii="Calibri" w:eastAsia="Calibri" w:hAnsi="Calibri"/>
              </w:rPr>
              <w:t>Ubica objetos y lugares cuya ubicación desconoce, a través de la interpretación de relaciones espaciales y puntos de referencia.</w:t>
            </w:r>
          </w:p>
        </w:tc>
        <w:tc>
          <w:tcPr>
            <w:tcW w:w="816" w:type="dxa"/>
            <w:shd w:val="clear" w:color="auto" w:fill="F2DBDB" w:themeFill="accent2" w:themeFillTint="33"/>
          </w:tcPr>
          <w:p w14:paraId="18B84B21" w14:textId="560AC956" w:rsidR="005E0E19" w:rsidRPr="005E0E19" w:rsidRDefault="005E0E19" w:rsidP="005E0E19">
            <w:pPr>
              <w:rPr>
                <w:rFonts w:ascii="Calibri" w:eastAsia="Calibri" w:hAnsi="Calibri"/>
              </w:rPr>
            </w:pPr>
            <w:r w:rsidRPr="005E0E19">
              <w:rPr>
                <w:rFonts w:ascii="Calibri" w:eastAsia="Calibri" w:hAnsi="Calibri"/>
              </w:rPr>
              <w:t>Ubica objetos y lugares cuya ubicación desconoce, a través de la interpretación de relaciones espaciales y puntos de referencia.</w:t>
            </w:r>
          </w:p>
        </w:tc>
        <w:tc>
          <w:tcPr>
            <w:tcW w:w="1845" w:type="dxa"/>
            <w:shd w:val="clear" w:color="auto" w:fill="DAEEF3" w:themeFill="accent5" w:themeFillTint="33"/>
          </w:tcPr>
          <w:p w14:paraId="7126FBB0" w14:textId="77777777" w:rsidR="005E0E19" w:rsidRPr="00A71266" w:rsidRDefault="005E0E19" w:rsidP="005E0E19">
            <w:pPr>
              <w:rPr>
                <w:rFonts w:ascii="Calibri" w:eastAsia="Calibri" w:hAnsi="Calibri"/>
              </w:rPr>
            </w:pPr>
          </w:p>
        </w:tc>
        <w:tc>
          <w:tcPr>
            <w:tcW w:w="2184" w:type="dxa"/>
            <w:shd w:val="clear" w:color="auto" w:fill="D6E3BC" w:themeFill="accent3" w:themeFillTint="66"/>
          </w:tcPr>
          <w:p w14:paraId="7F9292CF" w14:textId="77777777" w:rsidR="005E0E19" w:rsidRPr="00A71266" w:rsidRDefault="005E0E19" w:rsidP="005E0E19">
            <w:pPr>
              <w:rPr>
                <w:rFonts w:ascii="Calibri" w:eastAsia="Calibri" w:hAnsi="Calibri"/>
              </w:rPr>
            </w:pPr>
          </w:p>
        </w:tc>
        <w:tc>
          <w:tcPr>
            <w:tcW w:w="2201" w:type="dxa"/>
            <w:shd w:val="clear" w:color="auto" w:fill="FDE9D9" w:themeFill="accent6" w:themeFillTint="33"/>
          </w:tcPr>
          <w:p w14:paraId="3517036A" w14:textId="77777777" w:rsidR="005E0E19" w:rsidRPr="00A71266" w:rsidRDefault="005E0E19" w:rsidP="005E0E19">
            <w:pPr>
              <w:rPr>
                <w:rFonts w:ascii="Calibri" w:eastAsia="Calibri" w:hAnsi="Calibri"/>
              </w:rPr>
            </w:pPr>
          </w:p>
        </w:tc>
      </w:tr>
      <w:tr w:rsidR="00C55D78" w:rsidRPr="00A71266" w14:paraId="45E7BD21" w14:textId="77777777" w:rsidTr="00C55D78">
        <w:trPr>
          <w:trHeight w:val="542"/>
        </w:trPr>
        <w:tc>
          <w:tcPr>
            <w:tcW w:w="1055" w:type="dxa"/>
            <w:vMerge/>
            <w:shd w:val="clear" w:color="auto" w:fill="E5DFEC" w:themeFill="accent4" w:themeFillTint="33"/>
          </w:tcPr>
          <w:p w14:paraId="13382CFF" w14:textId="77777777" w:rsidR="005E0E19" w:rsidRDefault="005E0E19" w:rsidP="005E0E19">
            <w:pPr>
              <w:rPr>
                <w:rFonts w:ascii="Calibri" w:eastAsia="Calibri" w:hAnsi="Calibri"/>
              </w:rPr>
            </w:pPr>
          </w:p>
        </w:tc>
        <w:tc>
          <w:tcPr>
            <w:tcW w:w="1423" w:type="dxa"/>
            <w:shd w:val="clear" w:color="auto" w:fill="E5DFEC" w:themeFill="accent4" w:themeFillTint="33"/>
          </w:tcPr>
          <w:p w14:paraId="6D22F9E4" w14:textId="64565028" w:rsidR="005E0E19" w:rsidRDefault="005E0E19" w:rsidP="005E0E1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Figuras y cuerpos geométricos </w:t>
            </w:r>
          </w:p>
        </w:tc>
        <w:tc>
          <w:tcPr>
            <w:tcW w:w="825" w:type="dxa"/>
            <w:shd w:val="clear" w:color="auto" w:fill="F2DBDB" w:themeFill="accent2" w:themeFillTint="33"/>
          </w:tcPr>
          <w:p w14:paraId="46E02DCE" w14:textId="77777777" w:rsidR="00C55D78" w:rsidRDefault="00C55D78" w:rsidP="005E0E19">
            <w:pPr>
              <w:rPr>
                <w:rFonts w:ascii="Calibri" w:hAnsi="Calibri" w:cs="Calibri"/>
              </w:rPr>
            </w:pPr>
            <w:r w:rsidRPr="00C55D78">
              <w:rPr>
                <w:rFonts w:ascii="Calibri" w:hAnsi="Calibri" w:cs="Calibri"/>
              </w:rPr>
              <w:t xml:space="preserve">• Reproduce modelos con formas, figuras y cuerpos geométricos. </w:t>
            </w:r>
          </w:p>
          <w:p w14:paraId="71D99610" w14:textId="214A144D" w:rsidR="005E0E19" w:rsidRPr="00C55D78" w:rsidRDefault="00C55D78" w:rsidP="005E0E19">
            <w:pPr>
              <w:rPr>
                <w:rFonts w:ascii="Calibri" w:eastAsia="Calibri" w:hAnsi="Calibri" w:cs="Calibri"/>
              </w:rPr>
            </w:pPr>
            <w:r w:rsidRPr="00C55D78">
              <w:rPr>
                <w:rFonts w:ascii="Calibri" w:hAnsi="Calibri" w:cs="Calibri"/>
              </w:rPr>
              <w:lastRenderedPageBreak/>
              <w:t>• Construye configuraciones con formas, figuras y cuerpos geométricos.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23" w:type="dxa"/>
            <w:shd w:val="clear" w:color="auto" w:fill="F2DBDB" w:themeFill="accent2" w:themeFillTint="33"/>
          </w:tcPr>
          <w:p w14:paraId="4706C9DA" w14:textId="77777777" w:rsidR="00C55D78" w:rsidRDefault="00C55D78" w:rsidP="00C55D78">
            <w:pPr>
              <w:rPr>
                <w:rFonts w:ascii="Calibri" w:hAnsi="Calibri" w:cs="Calibri"/>
              </w:rPr>
            </w:pPr>
            <w:r w:rsidRPr="00C55D78">
              <w:rPr>
                <w:rFonts w:ascii="Calibri" w:hAnsi="Calibri" w:cs="Calibri"/>
              </w:rPr>
              <w:lastRenderedPageBreak/>
              <w:t xml:space="preserve">• Reproduce modelos con formas, figuras y cuerpos geométricos. </w:t>
            </w:r>
          </w:p>
          <w:p w14:paraId="435ED5EE" w14:textId="6A7A840A" w:rsidR="005E0E19" w:rsidRPr="00A71266" w:rsidRDefault="00C55D78" w:rsidP="00C55D78">
            <w:pPr>
              <w:rPr>
                <w:rFonts w:ascii="Calibri" w:eastAsia="Calibri" w:hAnsi="Calibri"/>
              </w:rPr>
            </w:pPr>
            <w:r w:rsidRPr="00C55D78">
              <w:rPr>
                <w:rFonts w:ascii="Calibri" w:hAnsi="Calibri" w:cs="Calibri"/>
              </w:rPr>
              <w:lastRenderedPageBreak/>
              <w:t>• Construye configuraciones con formas, figuras y cuerpos geométricos.</w:t>
            </w:r>
          </w:p>
        </w:tc>
        <w:tc>
          <w:tcPr>
            <w:tcW w:w="816" w:type="dxa"/>
            <w:shd w:val="clear" w:color="auto" w:fill="F2DBDB" w:themeFill="accent2" w:themeFillTint="33"/>
          </w:tcPr>
          <w:p w14:paraId="79285749" w14:textId="77777777" w:rsidR="00C55D78" w:rsidRDefault="00C55D78" w:rsidP="00C55D78">
            <w:pPr>
              <w:rPr>
                <w:rFonts w:ascii="Calibri" w:hAnsi="Calibri" w:cs="Calibri"/>
              </w:rPr>
            </w:pPr>
            <w:r w:rsidRPr="00C55D78">
              <w:rPr>
                <w:rFonts w:ascii="Calibri" w:hAnsi="Calibri" w:cs="Calibri"/>
              </w:rPr>
              <w:lastRenderedPageBreak/>
              <w:t xml:space="preserve">• Reproduce modelos con formas, figuras y cuerpos geométricos. </w:t>
            </w:r>
          </w:p>
          <w:p w14:paraId="2841D784" w14:textId="1BA97BB1" w:rsidR="005E0E19" w:rsidRPr="00A71266" w:rsidRDefault="00C55D78" w:rsidP="00C55D78">
            <w:pPr>
              <w:rPr>
                <w:rFonts w:ascii="Calibri" w:eastAsia="Calibri" w:hAnsi="Calibri"/>
              </w:rPr>
            </w:pPr>
            <w:r w:rsidRPr="00C55D78">
              <w:rPr>
                <w:rFonts w:ascii="Calibri" w:hAnsi="Calibri" w:cs="Calibri"/>
              </w:rPr>
              <w:lastRenderedPageBreak/>
              <w:t>• Construye configuraciones con formas, figuras y cuerpos geométricos.</w:t>
            </w:r>
          </w:p>
        </w:tc>
        <w:tc>
          <w:tcPr>
            <w:tcW w:w="1845" w:type="dxa"/>
            <w:shd w:val="clear" w:color="auto" w:fill="DAEEF3" w:themeFill="accent5" w:themeFillTint="33"/>
          </w:tcPr>
          <w:p w14:paraId="00F5A472" w14:textId="77777777" w:rsidR="005E0E19" w:rsidRPr="00A71266" w:rsidRDefault="005E0E19" w:rsidP="005E0E19">
            <w:pPr>
              <w:rPr>
                <w:rFonts w:ascii="Calibri" w:eastAsia="Calibri" w:hAnsi="Calibri"/>
              </w:rPr>
            </w:pPr>
          </w:p>
        </w:tc>
        <w:tc>
          <w:tcPr>
            <w:tcW w:w="2184" w:type="dxa"/>
            <w:shd w:val="clear" w:color="auto" w:fill="D6E3BC" w:themeFill="accent3" w:themeFillTint="66"/>
          </w:tcPr>
          <w:p w14:paraId="6AB25372" w14:textId="77777777" w:rsidR="005E0E19" w:rsidRPr="00A71266" w:rsidRDefault="005E0E19" w:rsidP="005E0E19">
            <w:pPr>
              <w:rPr>
                <w:rFonts w:ascii="Calibri" w:eastAsia="Calibri" w:hAnsi="Calibri"/>
              </w:rPr>
            </w:pPr>
          </w:p>
        </w:tc>
        <w:tc>
          <w:tcPr>
            <w:tcW w:w="2201" w:type="dxa"/>
            <w:shd w:val="clear" w:color="auto" w:fill="FDE9D9" w:themeFill="accent6" w:themeFillTint="33"/>
          </w:tcPr>
          <w:p w14:paraId="563838CC" w14:textId="77777777" w:rsidR="005E0E19" w:rsidRPr="00A71266" w:rsidRDefault="005E0E19" w:rsidP="005E0E19">
            <w:pPr>
              <w:rPr>
                <w:rFonts w:ascii="Calibri" w:eastAsia="Calibri" w:hAnsi="Calibri"/>
              </w:rPr>
            </w:pPr>
          </w:p>
        </w:tc>
      </w:tr>
    </w:tbl>
    <w:p w14:paraId="1CA2EEBE" w14:textId="77777777" w:rsidR="00B85D35" w:rsidRDefault="00B85D35">
      <w:pPr>
        <w:pStyle w:val="Cuerpo"/>
        <w:rPr>
          <w:rStyle w:val="Ninguno"/>
          <w:lang w:val="es-ES_tradnl"/>
        </w:rPr>
      </w:pPr>
    </w:p>
    <w:p w14:paraId="1FCFAF88" w14:textId="7D8DAA6D" w:rsidR="00B85D35" w:rsidRDefault="00B85D35">
      <w:pPr>
        <w:pStyle w:val="Cuerpo"/>
        <w:rPr>
          <w:rStyle w:val="Ninguno"/>
          <w:lang w:val="es-ES_tradnl"/>
        </w:rPr>
      </w:pPr>
    </w:p>
    <w:p w14:paraId="3ED01660" w14:textId="4FF7479A" w:rsidR="00B85D35" w:rsidRDefault="00B85D35">
      <w:pPr>
        <w:pStyle w:val="Cuerpo"/>
        <w:rPr>
          <w:rStyle w:val="Ninguno"/>
          <w:lang w:val="es-ES_tradnl"/>
        </w:rPr>
      </w:pPr>
    </w:p>
    <w:p w14:paraId="5C82B9E8" w14:textId="1E22E6C1" w:rsidR="00B85D35" w:rsidRDefault="00B85D35">
      <w:pPr>
        <w:pStyle w:val="Cuerpo"/>
        <w:rPr>
          <w:rStyle w:val="Ninguno"/>
          <w:lang w:val="es-ES_tradnl"/>
        </w:rPr>
      </w:pPr>
    </w:p>
    <w:p w14:paraId="3E45BF77" w14:textId="77777777" w:rsidR="00B85D35" w:rsidRDefault="00B85D35" w:rsidP="00B85D35"/>
    <w:p w14:paraId="615C7DF7" w14:textId="14CF1F8F" w:rsidR="00AA37CB" w:rsidRDefault="00AA37CB">
      <w:pPr>
        <w:pStyle w:val="Cuerpo"/>
        <w:rPr>
          <w:rStyle w:val="Ninguno"/>
          <w:lang w:val="es-ES_tradnl"/>
        </w:rPr>
      </w:pPr>
    </w:p>
    <w:p w14:paraId="603FDD59" w14:textId="77777777" w:rsidR="00AA37CB" w:rsidRDefault="00AA37CB">
      <w:pPr>
        <w:pStyle w:val="Cuerpo"/>
        <w:rPr>
          <w:rStyle w:val="Ninguno"/>
          <w:lang w:val="es-ES_tradnl"/>
        </w:rPr>
      </w:pPr>
    </w:p>
    <w:p w14:paraId="7323D1B9" w14:textId="3738ACA5" w:rsidR="00AA37CB" w:rsidRDefault="00AA37CB">
      <w:pPr>
        <w:pStyle w:val="Cuerpo"/>
        <w:rPr>
          <w:rStyle w:val="Ninguno"/>
          <w:lang w:val="es-ES_tradnl"/>
        </w:rPr>
      </w:pPr>
    </w:p>
    <w:p w14:paraId="47744DD0" w14:textId="2E6A34A7" w:rsidR="00AA37CB" w:rsidRDefault="00AA37CB">
      <w:pPr>
        <w:pStyle w:val="Cuerpo"/>
        <w:rPr>
          <w:rStyle w:val="Ninguno"/>
          <w:lang w:val="es-ES_tradnl"/>
        </w:rPr>
      </w:pPr>
    </w:p>
    <w:p w14:paraId="6AE7FF45" w14:textId="3B3199FF" w:rsidR="00AA37CB" w:rsidRDefault="00C55D78">
      <w:pPr>
        <w:pStyle w:val="Cuerpo"/>
        <w:rPr>
          <w:rStyle w:val="Ninguno"/>
          <w:lang w:val="es-ES_tradnl"/>
        </w:rPr>
      </w:pPr>
      <w:r>
        <w:rPr>
          <w:rStyle w:val="Ninguno"/>
          <w:noProof/>
        </w:rPr>
        <w:drawing>
          <wp:anchor distT="0" distB="0" distL="0" distR="0" simplePos="0" relativeHeight="251660288" behindDoc="0" locked="0" layoutInCell="1" allowOverlap="1" wp14:anchorId="1DB25A4F" wp14:editId="672BFCE3">
            <wp:simplePos x="0" y="0"/>
            <wp:positionH relativeFrom="margin">
              <wp:posOffset>1548130</wp:posOffset>
            </wp:positionH>
            <wp:positionV relativeFrom="margin">
              <wp:posOffset>1584960</wp:posOffset>
            </wp:positionV>
            <wp:extent cx="5325110" cy="5355590"/>
            <wp:effectExtent l="0" t="0" r="8890" b="0"/>
            <wp:wrapNone/>
            <wp:docPr id="1073741830" name="officeArt object" descr="BDF63109-9CDE-4997-BCD1-CD1410416961-L0-0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BDF63109-9CDE-4997-BCD1-CD1410416961-L0-001.jpeg" descr="BDF63109-9CDE-4997-BCD1-CD1410416961-L0-001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53555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25615D8" w14:textId="7B047368" w:rsidR="00AA37CB" w:rsidRDefault="00AA37CB">
      <w:pPr>
        <w:pStyle w:val="Cuerpo"/>
        <w:rPr>
          <w:rStyle w:val="Ninguno"/>
          <w:lang w:val="es-ES_tradnl"/>
        </w:rPr>
      </w:pPr>
    </w:p>
    <w:p w14:paraId="1FDC12A4" w14:textId="2FF3D568" w:rsidR="00AA37CB" w:rsidRDefault="00AA37CB">
      <w:pPr>
        <w:pStyle w:val="Cuerpo"/>
        <w:rPr>
          <w:rStyle w:val="Ninguno"/>
          <w:lang w:val="es-ES_tradnl"/>
        </w:rPr>
      </w:pPr>
    </w:p>
    <w:p w14:paraId="6BA232F8" w14:textId="23B80FD4" w:rsidR="00AA37CB" w:rsidRDefault="00AA37CB">
      <w:pPr>
        <w:pStyle w:val="Cuerpo"/>
        <w:rPr>
          <w:rStyle w:val="Ninguno"/>
          <w:lang w:val="es-ES_tradnl"/>
        </w:rPr>
      </w:pPr>
    </w:p>
    <w:p w14:paraId="6F1DC3BC" w14:textId="75FD901C" w:rsidR="00AA37CB" w:rsidRDefault="00AA37CB">
      <w:pPr>
        <w:pStyle w:val="Cuerpo"/>
        <w:rPr>
          <w:rStyle w:val="Ninguno"/>
          <w:lang w:val="es-ES_tradnl"/>
        </w:rPr>
      </w:pPr>
    </w:p>
    <w:p w14:paraId="4F1DE24A" w14:textId="1484362C" w:rsidR="00AA37CB" w:rsidRDefault="00AA37CB">
      <w:pPr>
        <w:pStyle w:val="Cuerpo"/>
        <w:rPr>
          <w:rStyle w:val="Ninguno"/>
        </w:rPr>
      </w:pPr>
    </w:p>
    <w:p w14:paraId="31586C9A" w14:textId="011872D9" w:rsidR="00CE060B" w:rsidRDefault="00CE060B">
      <w:pPr>
        <w:pStyle w:val="Cuerpo"/>
        <w:widowControl w:val="0"/>
        <w:rPr>
          <w:rStyle w:val="Ninguno"/>
          <w:lang w:val="es-ES_tradnl"/>
        </w:rPr>
      </w:pPr>
    </w:p>
    <w:p w14:paraId="284B2B96" w14:textId="4359134C" w:rsidR="00CE060B" w:rsidRDefault="00CE060B">
      <w:pPr>
        <w:pStyle w:val="Cuerpo"/>
        <w:rPr>
          <w:rStyle w:val="Ninguno"/>
        </w:rPr>
      </w:pPr>
    </w:p>
    <w:p w14:paraId="66D3D296" w14:textId="72080193" w:rsidR="00CE060B" w:rsidRDefault="00CE060B">
      <w:pPr>
        <w:pStyle w:val="Cuerpo"/>
        <w:rPr>
          <w:rStyle w:val="Ninguno"/>
        </w:rPr>
      </w:pPr>
    </w:p>
    <w:p w14:paraId="6742AE10" w14:textId="50456C29" w:rsidR="00CE060B" w:rsidRDefault="00CE060B">
      <w:pPr>
        <w:pStyle w:val="Cuerpo"/>
        <w:rPr>
          <w:rStyle w:val="Ninguno"/>
        </w:rPr>
      </w:pPr>
    </w:p>
    <w:p w14:paraId="041C9965" w14:textId="55BFCA47" w:rsidR="00CE060B" w:rsidRDefault="00CE060B">
      <w:pPr>
        <w:pStyle w:val="Cuerpo"/>
        <w:rPr>
          <w:rStyle w:val="Ninguno"/>
        </w:rPr>
      </w:pPr>
    </w:p>
    <w:p w14:paraId="39BFDB83" w14:textId="105502A4" w:rsidR="00B85D35" w:rsidRDefault="00B85D35">
      <w:pPr>
        <w:pStyle w:val="Cuerpo"/>
        <w:rPr>
          <w:rStyle w:val="Ninguno"/>
        </w:rPr>
      </w:pPr>
    </w:p>
    <w:p w14:paraId="2852FD16" w14:textId="77777777" w:rsidR="00B85D35" w:rsidRDefault="00B85D35">
      <w:pPr>
        <w:pStyle w:val="Cuerpo"/>
        <w:rPr>
          <w:rStyle w:val="Ninguno"/>
        </w:rPr>
      </w:pPr>
    </w:p>
    <w:p w14:paraId="58357BA6" w14:textId="72693E83" w:rsidR="00CE060B" w:rsidRDefault="00CE060B">
      <w:pPr>
        <w:pStyle w:val="Cuerpo"/>
        <w:rPr>
          <w:rStyle w:val="Ninguno"/>
        </w:rPr>
      </w:pPr>
    </w:p>
    <w:p w14:paraId="16D585D8" w14:textId="340BA65F" w:rsidR="00CE060B" w:rsidRDefault="00CE060B">
      <w:pPr>
        <w:pStyle w:val="Cuerpo"/>
        <w:rPr>
          <w:rStyle w:val="Ninguno"/>
        </w:rPr>
      </w:pPr>
    </w:p>
    <w:p w14:paraId="187C7096" w14:textId="5756B6A5" w:rsidR="00CE060B" w:rsidRDefault="00CE060B">
      <w:pPr>
        <w:pStyle w:val="Cuerpo"/>
      </w:pPr>
    </w:p>
    <w:p w14:paraId="78F7D80C" w14:textId="303CCA28" w:rsidR="00CE060B" w:rsidRDefault="000C180B">
      <w:pPr>
        <w:pStyle w:val="Cuerpo"/>
        <w:rPr>
          <w:rStyle w:val="Ninguno"/>
        </w:rPr>
      </w:pPr>
      <w:r>
        <w:rPr>
          <w:rStyle w:val="Ninguno"/>
          <w:lang w:val="es-ES_tradnl"/>
        </w:rPr>
        <w:t xml:space="preserve">                                                                             </w:t>
      </w:r>
    </w:p>
    <w:p w14:paraId="57282EFB" w14:textId="13C1A53D" w:rsidR="00CE060B" w:rsidRDefault="00CE060B">
      <w:pPr>
        <w:pStyle w:val="Cuerpo"/>
        <w:rPr>
          <w:rStyle w:val="Ninguno"/>
        </w:rPr>
      </w:pPr>
    </w:p>
    <w:p w14:paraId="3B9F3F4E" w14:textId="2CF8773F" w:rsidR="00CE060B" w:rsidRDefault="00CE060B">
      <w:pPr>
        <w:pStyle w:val="Cuerpo"/>
        <w:rPr>
          <w:rStyle w:val="Ninguno"/>
        </w:rPr>
      </w:pPr>
    </w:p>
    <w:p w14:paraId="674C714B" w14:textId="1A33402C" w:rsidR="00CE060B" w:rsidRDefault="000C180B">
      <w:pPr>
        <w:pStyle w:val="Cuerpo"/>
      </w:pPr>
      <w:r>
        <w:rPr>
          <w:rStyle w:val="Ninguno"/>
        </w:rPr>
        <w:t xml:space="preserve">              </w:t>
      </w:r>
    </w:p>
    <w:sectPr w:rsidR="00CE060B">
      <w:headerReference w:type="default" r:id="rId9"/>
      <w:footerReference w:type="default" r:id="rId10"/>
      <w:pgSz w:w="15840" w:h="12240" w:orient="landscape"/>
      <w:pgMar w:top="1701" w:right="1417" w:bottom="170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673F3" w14:textId="77777777" w:rsidR="00220FC0" w:rsidRDefault="00220FC0">
      <w:r>
        <w:separator/>
      </w:r>
    </w:p>
  </w:endnote>
  <w:endnote w:type="continuationSeparator" w:id="0">
    <w:p w14:paraId="7EEA38C0" w14:textId="77777777" w:rsidR="00220FC0" w:rsidRDefault="0022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A8194" w14:textId="77777777" w:rsidR="00CE060B" w:rsidRDefault="00CE060B">
    <w:pPr>
      <w:pStyle w:val="Encabezadoypi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C1E53" w14:textId="77777777" w:rsidR="00220FC0" w:rsidRDefault="00220FC0">
      <w:r>
        <w:separator/>
      </w:r>
    </w:p>
  </w:footnote>
  <w:footnote w:type="continuationSeparator" w:id="0">
    <w:p w14:paraId="3FE426C7" w14:textId="77777777" w:rsidR="00220FC0" w:rsidRDefault="00220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57D42" w14:textId="77777777" w:rsidR="00CE060B" w:rsidRDefault="00CE060B">
    <w:pPr>
      <w:pStyle w:val="Encabezadoypi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81724"/>
    <w:multiLevelType w:val="hybridMultilevel"/>
    <w:tmpl w:val="9DD202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A429B"/>
    <w:multiLevelType w:val="hybridMultilevel"/>
    <w:tmpl w:val="4218E0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0B"/>
    <w:rsid w:val="000C180B"/>
    <w:rsid w:val="00115B1A"/>
    <w:rsid w:val="00165C20"/>
    <w:rsid w:val="00172ACC"/>
    <w:rsid w:val="00220FC0"/>
    <w:rsid w:val="00381AEC"/>
    <w:rsid w:val="00560D2F"/>
    <w:rsid w:val="005E0E19"/>
    <w:rsid w:val="006E13E6"/>
    <w:rsid w:val="009326E5"/>
    <w:rsid w:val="00AA37CB"/>
    <w:rsid w:val="00B85D35"/>
    <w:rsid w:val="00C55D78"/>
    <w:rsid w:val="00CE060B"/>
    <w:rsid w:val="00E606BD"/>
    <w:rsid w:val="00F4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F563D"/>
  <w15:docId w15:val="{EE94F648-6BB6-45E3-A716-37E4A7B9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3">
    <w:name w:val="heading 3"/>
    <w:basedOn w:val="Normal"/>
    <w:link w:val="Ttulo3Car"/>
    <w:uiPriority w:val="9"/>
    <w:qFormat/>
    <w:rsid w:val="005E0E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39"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A37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sz w:val="20"/>
      <w:szCs w:val="20"/>
      <w:bdr w:val="none" w:sz="0" w:space="0" w:color="aut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37CB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E0E19"/>
    <w:rPr>
      <w:rFonts w:eastAsia="Times New Roman"/>
      <w:b/>
      <w:bCs/>
      <w:sz w:val="27"/>
      <w:szCs w:val="27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3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isela valenzuela escalera</dc:creator>
  <cp:lastModifiedBy>Zabdieli Vargas</cp:lastModifiedBy>
  <cp:revision>3</cp:revision>
  <dcterms:created xsi:type="dcterms:W3CDTF">2021-03-17T14:09:00Z</dcterms:created>
  <dcterms:modified xsi:type="dcterms:W3CDTF">2021-03-17T14:53:00Z</dcterms:modified>
</cp:coreProperties>
</file>