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D8" w:rsidRPr="009448C5" w:rsidRDefault="00691FD8" w:rsidP="00691FD8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448C5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691FD8" w:rsidRPr="009448C5" w:rsidRDefault="00691FD8" w:rsidP="00691FD8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MX"/>
        </w:rPr>
        <w:drawing>
          <wp:inline distT="0" distB="0" distL="0" distR="0" wp14:anchorId="15AFC578" wp14:editId="13374B9D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D8" w:rsidRDefault="00691FD8" w:rsidP="00691FD8">
      <w:pPr>
        <w:spacing w:after="0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:rsidR="00691FD8" w:rsidRDefault="00691FD8" w:rsidP="00691FD8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2: </w:t>
      </w:r>
      <w:r w:rsidRPr="00FF276C">
        <w:t xml:space="preserve"> </w:t>
      </w:r>
      <w:r>
        <w:rPr>
          <w:b/>
          <w:sz w:val="28"/>
          <w:szCs w:val="28"/>
        </w:rPr>
        <w:t>SUPOSICIONES ERRÓNEAS QUE LLEVAN A PREJUICIOS</w:t>
      </w:r>
    </w:p>
    <w:p w:rsidR="00691FD8" w:rsidRPr="009448C5" w:rsidRDefault="00691FD8" w:rsidP="00691FD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“Revisión de planes y programas.”</w:t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691FD8" w:rsidRP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Guadalupe Lizbeth Horta Almaguer #10</w:t>
      </w:r>
    </w:p>
    <w:p w:rsidR="00691FD8" w:rsidRDefault="00691FD8" w:rsidP="00691FD8">
      <w:pPr>
        <w:spacing w:after="0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Daiva Ramírez Treviño #15</w:t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jc w:val="right"/>
        <w:rPr>
          <w:rFonts w:ascii="Arial" w:eastAsia="Arial" w:hAnsi="Arial" w:cs="Arial"/>
          <w:sz w:val="24"/>
          <w:szCs w:val="24"/>
        </w:rPr>
        <w:sectPr w:rsidR="00691FD8" w:rsidSect="00275634">
          <w:pgSz w:w="12240" w:h="15840"/>
          <w:pgMar w:top="1417" w:right="1701" w:bottom="1417" w:left="1701" w:header="708" w:footer="708" w:gutter="0"/>
          <w:pgBorders w:offsetFrom="page">
            <w:top w:val="single" w:sz="18" w:space="24" w:color="002060"/>
            <w:left w:val="single" w:sz="18" w:space="24" w:color="002060"/>
            <w:bottom w:val="single" w:sz="18" w:space="24" w:color="002060"/>
            <w:right w:val="single" w:sz="18" w:space="24" w:color="002060"/>
          </w:pgBorders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>Saltillo, Coahuila                                                               23 de marzo del 2021.</w:t>
      </w:r>
    </w:p>
    <w:p w:rsidR="00691FD8" w:rsidRDefault="00691FD8" w:rsidP="00195E5C">
      <w:pPr>
        <w:spacing w:after="0"/>
        <w:jc w:val="center"/>
        <w:rPr>
          <w:sz w:val="24"/>
          <w:szCs w:val="24"/>
        </w:rPr>
      </w:pPr>
    </w:p>
    <w:p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:rsid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:rsidR="00195E5C" w:rsidRDefault="00195E5C" w:rsidP="00195E5C">
      <w:pPr>
        <w:spacing w:after="0"/>
        <w:rPr>
          <w:sz w:val="24"/>
          <w:szCs w:val="24"/>
        </w:rPr>
      </w:pPr>
    </w:p>
    <w:p w:rsidR="006C5858" w:rsidRDefault="006C5858" w:rsidP="00195E5C">
      <w:pPr>
        <w:spacing w:after="0"/>
        <w:rPr>
          <w:sz w:val="24"/>
          <w:szCs w:val="24"/>
        </w:rPr>
      </w:pPr>
    </w:p>
    <w:p w:rsidR="00195E5C" w:rsidRDefault="00195E5C" w:rsidP="00195E5C">
      <w:pPr>
        <w:spacing w:after="0"/>
        <w:rPr>
          <w:sz w:val="24"/>
          <w:szCs w:val="24"/>
        </w:rPr>
      </w:pPr>
    </w:p>
    <w:p w:rsidR="00195E5C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Revisión del Planes y programas de Preescolar.</w:t>
      </w:r>
    </w:p>
    <w:p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>: Elaborar una infografía</w:t>
      </w:r>
      <w:r w:rsidR="006C5858" w:rsidRPr="006C5858">
        <w:rPr>
          <w:rFonts w:ascii="Arial" w:hAnsi="Arial" w:cs="Arial"/>
          <w:sz w:val="24"/>
          <w:szCs w:val="24"/>
        </w:rPr>
        <w:t xml:space="preserve"> en colaborativo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a considerar</w:t>
      </w:r>
      <w:r w:rsidRPr="006C5858">
        <w:rPr>
          <w:rFonts w:ascii="Arial" w:hAnsi="Arial" w:cs="Arial"/>
          <w:sz w:val="24"/>
          <w:szCs w:val="24"/>
        </w:rPr>
        <w:t>: Campo o área de formación académica, propósito,  personal y social, aprendizajes esperados, existe o no atención a la diversidad, planificación y evaluación.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Campo a desarrollar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 durante la revisión del programa que desconocían.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 xml:space="preserve">: </w:t>
      </w:r>
      <w:r w:rsidR="008C7818" w:rsidRPr="006C5858">
        <w:rPr>
          <w:rFonts w:ascii="Arial" w:hAnsi="Arial" w:cs="Arial"/>
          <w:sz w:val="24"/>
          <w:szCs w:val="24"/>
        </w:rPr>
        <w:t xml:space="preserve">24 de </w:t>
      </w:r>
      <w:r w:rsidR="00691FD8" w:rsidRPr="006C5858">
        <w:rPr>
          <w:rFonts w:ascii="Arial" w:hAnsi="Arial" w:cs="Arial"/>
          <w:sz w:val="24"/>
          <w:szCs w:val="24"/>
        </w:rPr>
        <w:t>marzo</w:t>
      </w:r>
      <w:r w:rsidR="00547AA0">
        <w:rPr>
          <w:rFonts w:ascii="Arial" w:hAnsi="Arial" w:cs="Arial"/>
          <w:sz w:val="24"/>
          <w:szCs w:val="24"/>
        </w:rPr>
        <w:t xml:space="preserve"> del 2021</w:t>
      </w:r>
      <w:r w:rsidR="008C7818" w:rsidRPr="006C5858">
        <w:rPr>
          <w:rFonts w:ascii="Arial" w:hAnsi="Arial" w:cs="Arial"/>
          <w:sz w:val="24"/>
          <w:szCs w:val="24"/>
        </w:rPr>
        <w:t>.</w:t>
      </w: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33F4" w:rsidRDefault="00DF33F4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4F639A8" wp14:editId="250EE156">
            <wp:simplePos x="0" y="0"/>
            <wp:positionH relativeFrom="margin">
              <wp:posOffset>-570865</wp:posOffset>
            </wp:positionH>
            <wp:positionV relativeFrom="paragraph">
              <wp:posOffset>0</wp:posOffset>
            </wp:positionV>
            <wp:extent cx="6818630" cy="8699500"/>
            <wp:effectExtent l="0" t="0" r="1270" b="6350"/>
            <wp:wrapThrough wrapText="bothSides">
              <wp:wrapPolygon edited="0">
                <wp:start x="0" y="0"/>
                <wp:lineTo x="0" y="21568"/>
                <wp:lineTo x="21544" y="21568"/>
                <wp:lineTo x="21544" y="0"/>
                <wp:lineTo x="0" y="0"/>
              </wp:wrapPolygon>
            </wp:wrapThrough>
            <wp:docPr id="3" name="Imagen 3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anja Rosa Bandera Corazón Diamante Mano Bombilla Razones Colaborar Organizaciones Benéficas Infografí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4" b="33160"/>
                    <a:stretch/>
                  </pic:blipFill>
                  <pic:spPr bwMode="auto">
                    <a:xfrm>
                      <a:off x="0" y="0"/>
                      <a:ext cx="6818630" cy="869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F4" w:rsidRDefault="00DF33F4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A6ED8A4" wp14:editId="4979ED6F">
            <wp:simplePos x="0" y="0"/>
            <wp:positionH relativeFrom="page">
              <wp:align>left</wp:align>
            </wp:positionH>
            <wp:positionV relativeFrom="paragraph">
              <wp:posOffset>182</wp:posOffset>
            </wp:positionV>
            <wp:extent cx="7132320" cy="8660130"/>
            <wp:effectExtent l="0" t="0" r="0" b="7620"/>
            <wp:wrapThrough wrapText="bothSides">
              <wp:wrapPolygon edited="0">
                <wp:start x="173" y="0"/>
                <wp:lineTo x="173" y="21571"/>
                <wp:lineTo x="21519" y="21571"/>
                <wp:lineTo x="21519" y="0"/>
                <wp:lineTo x="173" y="0"/>
              </wp:wrapPolygon>
            </wp:wrapThrough>
            <wp:docPr id="2" name="Imagen 2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anja Rosa Bandera Corazón Diamante Mano Bombilla Razones Colaborar Organizaciones Benéficas Infografí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3" t="65653"/>
                    <a:stretch/>
                  </pic:blipFill>
                  <pic:spPr bwMode="auto">
                    <a:xfrm>
                      <a:off x="0" y="0"/>
                      <a:ext cx="7132320" cy="866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F4" w:rsidRPr="00DF33F4" w:rsidRDefault="00DF33F4" w:rsidP="00DF33F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33F4">
        <w:rPr>
          <w:rFonts w:ascii="Arial" w:hAnsi="Arial" w:cs="Arial"/>
          <w:b/>
          <w:sz w:val="24"/>
          <w:szCs w:val="24"/>
        </w:rPr>
        <w:lastRenderedPageBreak/>
        <w:t>CONCLUSIÖN:</w:t>
      </w:r>
    </w:p>
    <w:p w:rsidR="00DF33F4" w:rsidRDefault="00DF33F4" w:rsidP="00DF33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aprenden resolviendo, como docentes debemos ser guías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 crear problemáticas con la finalidad de ayudar al alumno a aprender-resolviendo. Esto sin darle una respuesta. </w:t>
      </w:r>
    </w:p>
    <w:p w:rsidR="00691FD8" w:rsidRPr="006C585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91FD8" w:rsidRPr="006C5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5DA"/>
    <w:multiLevelType w:val="hybridMultilevel"/>
    <w:tmpl w:val="B1FE02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5C"/>
    <w:rsid w:val="00195E5C"/>
    <w:rsid w:val="00547AA0"/>
    <w:rsid w:val="00691FD8"/>
    <w:rsid w:val="006A62D5"/>
    <w:rsid w:val="006C5858"/>
    <w:rsid w:val="008C7818"/>
    <w:rsid w:val="00D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5D39"/>
  <w15:chartTrackingRefBased/>
  <w15:docId w15:val="{679DC9A3-6573-4385-9C8D-3FD9713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daiva ramirez treviño</cp:lastModifiedBy>
  <cp:revision>2</cp:revision>
  <dcterms:created xsi:type="dcterms:W3CDTF">2021-03-24T05:17:00Z</dcterms:created>
  <dcterms:modified xsi:type="dcterms:W3CDTF">2021-03-24T05:17:00Z</dcterms:modified>
</cp:coreProperties>
</file>