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496F0" w14:textId="77777777" w:rsidR="001B5066" w:rsidRDefault="001B5066" w:rsidP="001B5066">
      <w:r>
        <w:rPr>
          <w:noProof/>
        </w:rPr>
        <mc:AlternateContent>
          <mc:Choice Requires="wps">
            <w:drawing>
              <wp:anchor distT="45720" distB="45720" distL="114300" distR="114300" simplePos="0" relativeHeight="251666432" behindDoc="0" locked="0" layoutInCell="1" allowOverlap="1" wp14:anchorId="49071EDD" wp14:editId="3137E11F">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3522CD1D" w14:textId="77777777" w:rsidR="001B5066" w:rsidRPr="00617960" w:rsidRDefault="001B5066" w:rsidP="001B5066">
                            <w:pPr>
                              <w:rPr>
                                <w:rFonts w:ascii="Arial" w:hAnsi="Arial" w:cs="Arial"/>
                                <w:b/>
                                <w:bCs/>
                                <w:sz w:val="24"/>
                                <w:szCs w:val="24"/>
                              </w:rPr>
                            </w:pPr>
                            <w:r>
                              <w:rPr>
                                <w:rFonts w:ascii="Arial" w:hAnsi="Arial" w:cs="Arial"/>
                                <w:b/>
                                <w:bCs/>
                                <w:sz w:val="24"/>
                                <w:szCs w:val="24"/>
                              </w:rPr>
                              <w:t>Saltillo, Coahuila                                                                                        Marzo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71EDD"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3522CD1D" w14:textId="77777777" w:rsidR="001B5066" w:rsidRPr="00617960" w:rsidRDefault="001B5066" w:rsidP="001B5066">
                      <w:pPr>
                        <w:rPr>
                          <w:rFonts w:ascii="Arial" w:hAnsi="Arial" w:cs="Arial"/>
                          <w:b/>
                          <w:bCs/>
                          <w:sz w:val="24"/>
                          <w:szCs w:val="24"/>
                        </w:rPr>
                      </w:pPr>
                      <w:r>
                        <w:rPr>
                          <w:rFonts w:ascii="Arial" w:hAnsi="Arial" w:cs="Arial"/>
                          <w:b/>
                          <w:bCs/>
                          <w:sz w:val="24"/>
                          <w:szCs w:val="24"/>
                        </w:rPr>
                        <w:t>Saltillo, Coahuila                                                                                        Marzo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7C43E20" wp14:editId="4E901FA0">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5BD6C382" w14:textId="77777777" w:rsidR="001B5066" w:rsidRPr="004B5ADD" w:rsidRDefault="001B5066" w:rsidP="001B5066">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43E20"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5BD6C382" w14:textId="77777777" w:rsidR="001B5066" w:rsidRPr="004B5ADD" w:rsidRDefault="001B5066" w:rsidP="001B5066">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0A1A1A57" wp14:editId="26712D96">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D96D9E" w14:textId="77777777" w:rsidR="001B5066" w:rsidRPr="00881D16" w:rsidRDefault="001B5066" w:rsidP="001B5066">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1A1A57"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6CD96D9E" w14:textId="77777777" w:rsidR="001B5066" w:rsidRPr="00881D16" w:rsidRDefault="001B5066" w:rsidP="001B5066">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5EEE8CE3" wp14:editId="009FBF8E">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3404855B" w14:textId="77777777" w:rsidR="001B5066" w:rsidRPr="007A71B0" w:rsidRDefault="001B5066" w:rsidP="001B5066">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E8CE3"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3404855B" w14:textId="77777777" w:rsidR="001B5066" w:rsidRPr="007A71B0" w:rsidRDefault="001B5066" w:rsidP="001B5066">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0B844AF5" wp14:editId="6D3C5E76">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16F36BF" w14:textId="404D8E77" w:rsidR="001B5066" w:rsidRDefault="001B5066" w:rsidP="001B5066">
      <w:r>
        <w:rPr>
          <w:noProof/>
        </w:rPr>
        <mc:AlternateContent>
          <mc:Choice Requires="wps">
            <w:drawing>
              <wp:anchor distT="45720" distB="45720" distL="114300" distR="114300" simplePos="0" relativeHeight="251663360" behindDoc="0" locked="0" layoutInCell="1" allowOverlap="1" wp14:anchorId="4000C8D2" wp14:editId="08A9A9FB">
                <wp:simplePos x="0" y="0"/>
                <wp:positionH relativeFrom="margin">
                  <wp:align>center</wp:align>
                </wp:positionH>
                <wp:positionV relativeFrom="paragraph">
                  <wp:posOffset>256540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47A0E882" w14:textId="1EBA31CC" w:rsidR="001B5066" w:rsidRPr="000F2D25" w:rsidRDefault="001B5066" w:rsidP="001B5066">
                            <w:pPr>
                              <w:jc w:val="center"/>
                              <w:rPr>
                                <w:rFonts w:ascii="Arial Rounded MT Bold" w:hAnsi="Arial Rounded MT Bold"/>
                                <w:sz w:val="36"/>
                                <w:szCs w:val="36"/>
                              </w:rPr>
                            </w:pPr>
                            <w:r>
                              <w:rPr>
                                <w:rFonts w:ascii="Arial Rounded MT Bold" w:hAnsi="Arial Rounded MT Bold"/>
                                <w:sz w:val="36"/>
                                <w:szCs w:val="36"/>
                              </w:rPr>
                              <w:t>Planeación y evaluación de la enseñanza y el aprendizaje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0C8D2" id="_x0000_s1030" type="#_x0000_t202" style="position:absolute;margin-left:0;margin-top:20.2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" filled="f" stroked="f">
                <v:textbox style="mso-fit-shape-to-text:t">
                  <w:txbxContent>
                    <w:p w14:paraId="47A0E882" w14:textId="1EBA31CC" w:rsidR="001B5066" w:rsidRPr="000F2D25" w:rsidRDefault="001B5066" w:rsidP="001B5066">
                      <w:pPr>
                        <w:jc w:val="center"/>
                        <w:rPr>
                          <w:rFonts w:ascii="Arial Rounded MT Bold" w:hAnsi="Arial Rounded MT Bold"/>
                          <w:sz w:val="36"/>
                          <w:szCs w:val="36"/>
                        </w:rPr>
                      </w:pPr>
                      <w:r>
                        <w:rPr>
                          <w:rFonts w:ascii="Arial Rounded MT Bold" w:hAnsi="Arial Rounded MT Bold"/>
                          <w:sz w:val="36"/>
                          <w:szCs w:val="36"/>
                        </w:rPr>
                        <w:t>Planeación y evaluación de la enseñanza y el aprendizaje</w:t>
                      </w:r>
                    </w:p>
                  </w:txbxContent>
                </v:textbox>
                <w10:wrap type="square" anchorx="margin"/>
              </v:shape>
            </w:pict>
          </mc:Fallback>
        </mc:AlternateContent>
      </w:r>
      <w:r>
        <w:t xml:space="preserve"> </w:t>
      </w:r>
    </w:p>
    <w:p w14:paraId="52943B1E" w14:textId="5BCC1BA6" w:rsidR="001B5066" w:rsidRDefault="001B5066" w:rsidP="001B5066"/>
    <w:p w14:paraId="1BACBFF3" w14:textId="77777777" w:rsidR="001B5066" w:rsidRDefault="001B5066" w:rsidP="001B5066"/>
    <w:p w14:paraId="4D4C7CC8" w14:textId="77777777" w:rsidR="001B5066" w:rsidRDefault="001B5066" w:rsidP="001B5066">
      <w:r>
        <w:rPr>
          <w:noProof/>
        </w:rPr>
        <mc:AlternateContent>
          <mc:Choice Requires="wps">
            <w:drawing>
              <wp:anchor distT="45720" distB="45720" distL="114300" distR="114300" simplePos="0" relativeHeight="251664384" behindDoc="0" locked="0" layoutInCell="1" allowOverlap="1" wp14:anchorId="1840F0D2" wp14:editId="0E6370C0">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CE3512" w14:textId="77777777" w:rsidR="001B5066" w:rsidRPr="000F2D25" w:rsidRDefault="001B5066" w:rsidP="001B5066">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40F0D2"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61CE3512" w14:textId="77777777" w:rsidR="001B5066" w:rsidRPr="000F2D25" w:rsidRDefault="001B5066" w:rsidP="001B5066">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0A5BE4A5" w14:textId="77777777" w:rsidR="001B5066" w:rsidRDefault="001B5066" w:rsidP="001B5066"/>
    <w:p w14:paraId="025F3535" w14:textId="77777777" w:rsidR="001B5066" w:rsidRDefault="001B5066" w:rsidP="001B5066"/>
    <w:p w14:paraId="1988ECA0" w14:textId="77777777" w:rsidR="001B5066" w:rsidRDefault="001B5066" w:rsidP="001B5066">
      <w:r>
        <w:rPr>
          <w:noProof/>
        </w:rPr>
        <mc:AlternateContent>
          <mc:Choice Requires="wps">
            <w:drawing>
              <wp:anchor distT="45720" distB="45720" distL="114300" distR="114300" simplePos="0" relativeHeight="251667456" behindDoc="0" locked="0" layoutInCell="1" allowOverlap="1" wp14:anchorId="17E91BAB" wp14:editId="64D71F26">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563235A1" w14:textId="3FD89D90" w:rsidR="001B5066" w:rsidRPr="00621692" w:rsidRDefault="001B5066" w:rsidP="001B5066">
                            <w:pPr>
                              <w:jc w:val="center"/>
                              <w:rPr>
                                <w:rFonts w:ascii="Times New Roman" w:hAnsi="Times New Roman" w:cs="Times New Roman"/>
                                <w:sz w:val="40"/>
                                <w:szCs w:val="40"/>
                              </w:rPr>
                            </w:pPr>
                            <w:r>
                              <w:rPr>
                                <w:rFonts w:ascii="Times New Roman" w:hAnsi="Times New Roman" w:cs="Times New Roman"/>
                                <w:sz w:val="40"/>
                                <w:szCs w:val="40"/>
                              </w:rPr>
                              <w:t>“Consulta de las teorías”.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91BAB"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563235A1" w14:textId="3FD89D90" w:rsidR="001B5066" w:rsidRPr="00621692" w:rsidRDefault="001B5066" w:rsidP="001B5066">
                      <w:pPr>
                        <w:jc w:val="center"/>
                        <w:rPr>
                          <w:rFonts w:ascii="Times New Roman" w:hAnsi="Times New Roman" w:cs="Times New Roman"/>
                          <w:sz w:val="40"/>
                          <w:szCs w:val="40"/>
                        </w:rPr>
                      </w:pPr>
                      <w:r>
                        <w:rPr>
                          <w:rFonts w:ascii="Times New Roman" w:hAnsi="Times New Roman" w:cs="Times New Roman"/>
                          <w:sz w:val="40"/>
                          <w:szCs w:val="40"/>
                        </w:rPr>
                        <w:t>“Consulta de las teorías”.</w:t>
                      </w:r>
                    </w:p>
                  </w:txbxContent>
                </v:textbox>
                <w10:wrap type="square" anchorx="margin"/>
              </v:shape>
            </w:pict>
          </mc:Fallback>
        </mc:AlternateContent>
      </w:r>
    </w:p>
    <w:p w14:paraId="34EA7CB6" w14:textId="77777777" w:rsidR="001B5066" w:rsidRDefault="001B5066" w:rsidP="001B5066"/>
    <w:p w14:paraId="22BF20A5" w14:textId="77777777" w:rsidR="001B5066" w:rsidRDefault="001B5066" w:rsidP="001B5066"/>
    <w:p w14:paraId="19541B35" w14:textId="77777777" w:rsidR="001B5066" w:rsidRDefault="001B5066" w:rsidP="001B5066"/>
    <w:p w14:paraId="4AA47BBF" w14:textId="77777777" w:rsidR="001B5066" w:rsidRDefault="001B5066" w:rsidP="001B5066">
      <w:r>
        <w:rPr>
          <w:noProof/>
        </w:rPr>
        <mc:AlternateContent>
          <mc:Choice Requires="wps">
            <w:drawing>
              <wp:anchor distT="45720" distB="45720" distL="114300" distR="114300" simplePos="0" relativeHeight="251665408" behindDoc="0" locked="0" layoutInCell="1" allowOverlap="1" wp14:anchorId="2BD2DF34" wp14:editId="53C9A508">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1081678" w14:textId="394DA272" w:rsidR="001B5066" w:rsidRDefault="001B5066" w:rsidP="001B5066">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Eva Fabiola Ruiz </w:t>
                            </w:r>
                            <w:proofErr w:type="spellStart"/>
                            <w:r>
                              <w:rPr>
                                <w:rFonts w:ascii="Arial" w:hAnsi="Arial" w:cs="Arial"/>
                                <w:sz w:val="24"/>
                                <w:szCs w:val="24"/>
                              </w:rPr>
                              <w:t>Pradis</w:t>
                            </w:r>
                            <w:proofErr w:type="spellEnd"/>
                            <w:r>
                              <w:rPr>
                                <w:rFonts w:ascii="Arial" w:hAnsi="Arial" w:cs="Arial"/>
                                <w:sz w:val="24"/>
                                <w:szCs w:val="24"/>
                              </w:rPr>
                              <w:t xml:space="preserve">  </w:t>
                            </w:r>
                          </w:p>
                          <w:p w14:paraId="6E52CC2A" w14:textId="77777777" w:rsidR="001B5066" w:rsidRDefault="001B5066" w:rsidP="001B5066">
                            <w:pPr>
                              <w:rPr>
                                <w:rFonts w:ascii="Arial" w:hAnsi="Arial" w:cs="Arial"/>
                                <w:sz w:val="24"/>
                                <w:szCs w:val="24"/>
                              </w:rPr>
                            </w:pPr>
                            <w:r w:rsidRPr="00253F7E">
                              <w:rPr>
                                <w:rFonts w:ascii="Arial" w:hAnsi="Arial" w:cs="Arial"/>
                                <w:sz w:val="24"/>
                                <w:szCs w:val="24"/>
                              </w:rPr>
                              <w:t>Nombre de la alumna:</w:t>
                            </w:r>
                          </w:p>
                          <w:p w14:paraId="796F478A" w14:textId="77777777" w:rsidR="001B5066" w:rsidRPr="00253F7E" w:rsidRDefault="001B5066" w:rsidP="001B5066">
                            <w:pPr>
                              <w:rPr>
                                <w:rFonts w:ascii="Arial" w:hAnsi="Arial" w:cs="Arial"/>
                                <w:sz w:val="24"/>
                                <w:szCs w:val="24"/>
                              </w:rPr>
                            </w:pPr>
                            <w:r>
                              <w:rPr>
                                <w:rFonts w:ascii="Arial" w:hAnsi="Arial" w:cs="Arial"/>
                                <w:sz w:val="24"/>
                                <w:szCs w:val="24"/>
                              </w:rPr>
                              <w:t>Mónica Guadalupe Bustamante Gutiérrez #4</w:t>
                            </w:r>
                          </w:p>
                          <w:p w14:paraId="3D1862B5" w14:textId="77777777" w:rsidR="001B5066" w:rsidRPr="00253F7E" w:rsidRDefault="001B5066" w:rsidP="001B5066">
                            <w:pPr>
                              <w:rPr>
                                <w:rFonts w:ascii="Arial" w:hAnsi="Arial" w:cs="Arial"/>
                                <w:sz w:val="24"/>
                                <w:szCs w:val="24"/>
                              </w:rPr>
                            </w:pPr>
                          </w:p>
                          <w:p w14:paraId="6B8F910B" w14:textId="77777777" w:rsidR="001B5066" w:rsidRPr="00253F7E" w:rsidRDefault="001B5066" w:rsidP="001B5066">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2DF34"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1081678" w14:textId="394DA272" w:rsidR="001B5066" w:rsidRDefault="001B5066" w:rsidP="001B5066">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Eva Fabiola Ruiz </w:t>
                      </w:r>
                      <w:proofErr w:type="spellStart"/>
                      <w:r>
                        <w:rPr>
                          <w:rFonts w:ascii="Arial" w:hAnsi="Arial" w:cs="Arial"/>
                          <w:sz w:val="24"/>
                          <w:szCs w:val="24"/>
                        </w:rPr>
                        <w:t>Pradis</w:t>
                      </w:r>
                      <w:proofErr w:type="spellEnd"/>
                      <w:r>
                        <w:rPr>
                          <w:rFonts w:ascii="Arial" w:hAnsi="Arial" w:cs="Arial"/>
                          <w:sz w:val="24"/>
                          <w:szCs w:val="24"/>
                        </w:rPr>
                        <w:t xml:space="preserve">  </w:t>
                      </w:r>
                    </w:p>
                    <w:p w14:paraId="6E52CC2A" w14:textId="77777777" w:rsidR="001B5066" w:rsidRDefault="001B5066" w:rsidP="001B5066">
                      <w:pPr>
                        <w:rPr>
                          <w:rFonts w:ascii="Arial" w:hAnsi="Arial" w:cs="Arial"/>
                          <w:sz w:val="24"/>
                          <w:szCs w:val="24"/>
                        </w:rPr>
                      </w:pPr>
                      <w:r w:rsidRPr="00253F7E">
                        <w:rPr>
                          <w:rFonts w:ascii="Arial" w:hAnsi="Arial" w:cs="Arial"/>
                          <w:sz w:val="24"/>
                          <w:szCs w:val="24"/>
                        </w:rPr>
                        <w:t>Nombre de la alumna:</w:t>
                      </w:r>
                    </w:p>
                    <w:p w14:paraId="796F478A" w14:textId="77777777" w:rsidR="001B5066" w:rsidRPr="00253F7E" w:rsidRDefault="001B5066" w:rsidP="001B5066">
                      <w:pPr>
                        <w:rPr>
                          <w:rFonts w:ascii="Arial" w:hAnsi="Arial" w:cs="Arial"/>
                          <w:sz w:val="24"/>
                          <w:szCs w:val="24"/>
                        </w:rPr>
                      </w:pPr>
                      <w:r>
                        <w:rPr>
                          <w:rFonts w:ascii="Arial" w:hAnsi="Arial" w:cs="Arial"/>
                          <w:sz w:val="24"/>
                          <w:szCs w:val="24"/>
                        </w:rPr>
                        <w:t>Mónica Guadalupe Bustamante Gutiérrez #4</w:t>
                      </w:r>
                    </w:p>
                    <w:p w14:paraId="3D1862B5" w14:textId="77777777" w:rsidR="001B5066" w:rsidRPr="00253F7E" w:rsidRDefault="001B5066" w:rsidP="001B5066">
                      <w:pPr>
                        <w:rPr>
                          <w:rFonts w:ascii="Arial" w:hAnsi="Arial" w:cs="Arial"/>
                          <w:sz w:val="24"/>
                          <w:szCs w:val="24"/>
                        </w:rPr>
                      </w:pPr>
                    </w:p>
                    <w:p w14:paraId="6B8F910B" w14:textId="77777777" w:rsidR="001B5066" w:rsidRPr="00253F7E" w:rsidRDefault="001B5066" w:rsidP="001B5066">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232C30C5" w14:textId="77777777" w:rsidR="001B5066" w:rsidRDefault="001B5066" w:rsidP="001B5066"/>
    <w:p w14:paraId="7157BBFF" w14:textId="77777777" w:rsidR="001B5066" w:rsidRDefault="001B5066" w:rsidP="001B5066"/>
    <w:p w14:paraId="4DD41BF3" w14:textId="77777777" w:rsidR="001B5066" w:rsidRDefault="001B5066" w:rsidP="001B5066"/>
    <w:p w14:paraId="5D410BEC" w14:textId="77777777" w:rsidR="001B5066" w:rsidRDefault="001B5066" w:rsidP="001B5066"/>
    <w:p w14:paraId="237343FD" w14:textId="77777777" w:rsidR="001B5066" w:rsidRDefault="001B5066" w:rsidP="001B5066"/>
    <w:p w14:paraId="1803FFED" w14:textId="77777777" w:rsidR="001B5066" w:rsidRDefault="001B5066" w:rsidP="001B5066"/>
    <w:p w14:paraId="6C7DF7B8" w14:textId="77777777" w:rsidR="001B5066" w:rsidRDefault="001B5066" w:rsidP="001B5066"/>
    <w:p w14:paraId="379538C4" w14:textId="77777777" w:rsidR="001B5066" w:rsidRDefault="001B5066" w:rsidP="001B5066"/>
    <w:p w14:paraId="72AF98D5" w14:textId="77777777" w:rsidR="001B5066" w:rsidRDefault="001B5066" w:rsidP="001B5066"/>
    <w:p w14:paraId="55871738" w14:textId="77777777" w:rsidR="001B5066" w:rsidRDefault="001B5066" w:rsidP="001B5066"/>
    <w:p w14:paraId="3A92924A" w14:textId="77777777" w:rsidR="001B5066" w:rsidRDefault="001B5066" w:rsidP="001B5066"/>
    <w:p w14:paraId="2402FDA5" w14:textId="77777777" w:rsidR="001B5066" w:rsidRDefault="001B5066" w:rsidP="001B5066"/>
    <w:p w14:paraId="21C977D6" w14:textId="77777777" w:rsidR="001B5066" w:rsidRDefault="001B5066" w:rsidP="001B5066"/>
    <w:p w14:paraId="233C3947" w14:textId="3FA9A0BA" w:rsidR="001B5066" w:rsidRDefault="001B5066"/>
    <w:p w14:paraId="6987C686" w14:textId="18D80369" w:rsidR="001B5066" w:rsidRDefault="001B5066"/>
    <w:p w14:paraId="650BBAA4" w14:textId="77777777" w:rsidR="00611686" w:rsidRDefault="00611686"/>
    <w:p w14:paraId="24020B70" w14:textId="27CC1044" w:rsidR="001B5066" w:rsidRDefault="00933D7E">
      <w:r>
        <w:rPr>
          <w:noProof/>
        </w:rPr>
        <w:lastRenderedPageBreak/>
        <mc:AlternateContent>
          <mc:Choice Requires="wps">
            <w:drawing>
              <wp:anchor distT="0" distB="0" distL="114300" distR="114300" simplePos="0" relativeHeight="251673600" behindDoc="0" locked="0" layoutInCell="1" allowOverlap="1" wp14:anchorId="56C739DA" wp14:editId="2FE78121">
                <wp:simplePos x="0" y="0"/>
                <wp:positionH relativeFrom="column">
                  <wp:posOffset>-822960</wp:posOffset>
                </wp:positionH>
                <wp:positionV relativeFrom="paragraph">
                  <wp:posOffset>1300480</wp:posOffset>
                </wp:positionV>
                <wp:extent cx="3371850" cy="755332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3371850" cy="7553325"/>
                        </a:xfrm>
                        <a:prstGeom prst="rect">
                          <a:avLst/>
                        </a:prstGeom>
                        <a:solidFill>
                          <a:schemeClr val="lt1"/>
                        </a:solidFill>
                        <a:ln w="6350">
                          <a:solidFill>
                            <a:prstClr val="black"/>
                          </a:solidFill>
                        </a:ln>
                      </wps:spPr>
                      <wps:txbx>
                        <w:txbxContent>
                          <w:p w14:paraId="195EE32F" w14:textId="1861133B" w:rsidR="005B0BB2" w:rsidRDefault="005B0BB2">
                            <w:pPr>
                              <w:rPr>
                                <w:rFonts w:ascii="Arial" w:hAnsi="Arial" w:cs="Arial"/>
                                <w:sz w:val="24"/>
                                <w:szCs w:val="24"/>
                              </w:rPr>
                            </w:pPr>
                            <w:r>
                              <w:rPr>
                                <w:rFonts w:ascii="Arial" w:hAnsi="Arial" w:cs="Arial"/>
                                <w:sz w:val="24"/>
                                <w:szCs w:val="24"/>
                              </w:rPr>
                              <w:t xml:space="preserve">La teoría de Piaget mantiene que los niños pasan a través de etapas específicas conforme su intelecto y capacidad para percibir las relaciones maduras.                                               </w:t>
                            </w:r>
                          </w:p>
                          <w:p w14:paraId="5F2B6E16" w14:textId="304FB10C" w:rsidR="005B0BB2" w:rsidRDefault="005B0BB2">
                            <w:pPr>
                              <w:rPr>
                                <w:rFonts w:ascii="Arial" w:hAnsi="Arial" w:cs="Arial"/>
                                <w:sz w:val="24"/>
                                <w:szCs w:val="24"/>
                              </w:rPr>
                            </w:pPr>
                            <w:r>
                              <w:rPr>
                                <w:rFonts w:ascii="Arial" w:hAnsi="Arial" w:cs="Arial"/>
                                <w:sz w:val="24"/>
                                <w:szCs w:val="24"/>
                              </w:rPr>
                              <w:t xml:space="preserve">Es frecuente que a edades muy tempranas los niños no sepan empatizar como lo haría un adulto, y tengan un “pensamiento egocéntrico” </w:t>
                            </w:r>
                            <w:r w:rsidR="003475AF">
                              <w:rPr>
                                <w:rFonts w:ascii="Arial" w:hAnsi="Arial" w:cs="Arial"/>
                                <w:sz w:val="24"/>
                                <w:szCs w:val="24"/>
                              </w:rPr>
                              <w:t>de acuerdo con</w:t>
                            </w:r>
                            <w:r>
                              <w:rPr>
                                <w:rFonts w:ascii="Arial" w:hAnsi="Arial" w:cs="Arial"/>
                                <w:sz w:val="24"/>
                                <w:szCs w:val="24"/>
                              </w:rPr>
                              <w:t xml:space="preserve"> su edad, y a sus habilidades</w:t>
                            </w:r>
                            <w:r w:rsidR="003475AF">
                              <w:rPr>
                                <w:rFonts w:ascii="Arial" w:hAnsi="Arial" w:cs="Arial"/>
                                <w:sz w:val="24"/>
                                <w:szCs w:val="24"/>
                              </w:rPr>
                              <w:t>, al igual que es normal que cometan errores.</w:t>
                            </w:r>
                          </w:p>
                          <w:p w14:paraId="7C47DD04" w14:textId="25712A8D" w:rsidR="003475AF" w:rsidRDefault="003475AF">
                            <w:pPr>
                              <w:rPr>
                                <w:rFonts w:ascii="Arial" w:hAnsi="Arial" w:cs="Arial"/>
                                <w:sz w:val="24"/>
                                <w:szCs w:val="24"/>
                              </w:rPr>
                            </w:pPr>
                            <w:r>
                              <w:rPr>
                                <w:rFonts w:ascii="Arial" w:hAnsi="Arial" w:cs="Arial"/>
                                <w:sz w:val="24"/>
                                <w:szCs w:val="24"/>
                              </w:rPr>
                              <w:t xml:space="preserve">Durante la infancia de un niño, se produce un desarrollo cognitivo natural en el que los niños “aprender a pensar”, </w:t>
                            </w:r>
                            <w:r w:rsidR="0096493E">
                              <w:rPr>
                                <w:rFonts w:ascii="Arial" w:hAnsi="Arial" w:cs="Arial"/>
                                <w:sz w:val="24"/>
                                <w:szCs w:val="24"/>
                              </w:rPr>
                              <w:t>o,</w:t>
                            </w:r>
                            <w:r>
                              <w:rPr>
                                <w:rFonts w:ascii="Arial" w:hAnsi="Arial" w:cs="Arial"/>
                                <w:sz w:val="24"/>
                                <w:szCs w:val="24"/>
                              </w:rPr>
                              <w:t xml:space="preserve"> mejor dicho, a interactuar</w:t>
                            </w:r>
                            <w:r w:rsidR="0096493E">
                              <w:rPr>
                                <w:rFonts w:ascii="Arial" w:hAnsi="Arial" w:cs="Arial"/>
                                <w:sz w:val="24"/>
                                <w:szCs w:val="24"/>
                              </w:rPr>
                              <w:t xml:space="preserve"> con el mundo en el que viven. Esto supone una serie de cambios evolutivos en la vida del niño, marcados por etapas durante la infancia, desde que nacen, hasta la preadolescencia.</w:t>
                            </w:r>
                            <w:r w:rsidR="002A1F57">
                              <w:rPr>
                                <w:rFonts w:ascii="Arial" w:hAnsi="Arial" w:cs="Arial"/>
                                <w:sz w:val="24"/>
                                <w:szCs w:val="24"/>
                              </w:rPr>
                              <w:t xml:space="preserve"> </w:t>
                            </w:r>
                            <w:r w:rsidR="0096493E">
                              <w:rPr>
                                <w:rFonts w:ascii="Arial" w:hAnsi="Arial" w:cs="Arial"/>
                                <w:sz w:val="24"/>
                                <w:szCs w:val="24"/>
                              </w:rPr>
                              <w:t>Estas epatas está divididas según “Los estadios de Piaget”.</w:t>
                            </w:r>
                          </w:p>
                          <w:p w14:paraId="60D8B9B7" w14:textId="226EAED0" w:rsidR="0096493E" w:rsidRDefault="0096493E">
                            <w:pPr>
                              <w:rPr>
                                <w:rFonts w:ascii="Arial" w:hAnsi="Arial" w:cs="Arial"/>
                                <w:sz w:val="24"/>
                                <w:szCs w:val="24"/>
                              </w:rPr>
                            </w:pPr>
                            <w:r>
                              <w:rPr>
                                <w:rFonts w:ascii="Arial" w:hAnsi="Arial" w:cs="Arial"/>
                                <w:sz w:val="24"/>
                                <w:szCs w:val="24"/>
                              </w:rPr>
                              <w:t>Los estadios de Piaget</w:t>
                            </w:r>
                            <w:r w:rsidR="002A1F57">
                              <w:rPr>
                                <w:rFonts w:ascii="Arial" w:hAnsi="Arial" w:cs="Arial"/>
                                <w:sz w:val="24"/>
                                <w:szCs w:val="24"/>
                              </w:rPr>
                              <w:t xml:space="preserve"> son un conjunto de hechos relevantes en el proceso de desarrollo humano que ocurren próximos en el tiempo.</w:t>
                            </w:r>
                          </w:p>
                          <w:p w14:paraId="26CF0D60" w14:textId="4F542C76" w:rsidR="003475AF" w:rsidRDefault="002A1F57">
                            <w:pPr>
                              <w:rPr>
                                <w:rFonts w:ascii="Arial" w:hAnsi="Arial" w:cs="Arial"/>
                                <w:sz w:val="24"/>
                                <w:szCs w:val="24"/>
                              </w:rPr>
                            </w:pPr>
                            <w:r>
                              <w:rPr>
                                <w:rFonts w:ascii="Arial" w:hAnsi="Arial" w:cs="Arial"/>
                                <w:sz w:val="24"/>
                                <w:szCs w:val="24"/>
                              </w:rPr>
                              <w:t>Las etapas del desarrollo cognitivo del niño según la Teoría de Piaget:</w:t>
                            </w:r>
                          </w:p>
                          <w:p w14:paraId="14CF19A8" w14:textId="6EBAC080" w:rsidR="002A1F57" w:rsidRDefault="002A1F57" w:rsidP="00611686">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Etapa Sensorio Motora (Niños de 0-2 años).</w:t>
                            </w:r>
                          </w:p>
                          <w:p w14:paraId="0D77EE55" w14:textId="081DD6D9" w:rsidR="00611686" w:rsidRDefault="00611686" w:rsidP="00611686">
                            <w:pPr>
                              <w:pStyle w:val="Prrafodelista"/>
                              <w:ind w:left="360"/>
                              <w:rPr>
                                <w:rFonts w:ascii="Arial" w:hAnsi="Arial" w:cs="Arial"/>
                                <w:sz w:val="24"/>
                                <w:szCs w:val="24"/>
                              </w:rPr>
                            </w:pPr>
                            <w:r>
                              <w:rPr>
                                <w:rFonts w:ascii="Arial" w:hAnsi="Arial" w:cs="Arial"/>
                                <w:sz w:val="24"/>
                                <w:szCs w:val="24"/>
                              </w:rPr>
                              <w:t>Este estadio de desarrollo del niño se caracteriza por la comprensión que hace el niño del mundo, coordinando la experiencia sensorial con la acción física.</w:t>
                            </w:r>
                          </w:p>
                          <w:p w14:paraId="7BC7EF90" w14:textId="77777777" w:rsidR="00611686" w:rsidRPr="00611686" w:rsidRDefault="00611686" w:rsidP="00611686">
                            <w:pPr>
                              <w:pStyle w:val="Prrafodelista"/>
                              <w:ind w:left="360"/>
                              <w:rPr>
                                <w:rFonts w:ascii="Arial" w:hAnsi="Arial" w:cs="Arial"/>
                                <w:sz w:val="24"/>
                                <w:szCs w:val="24"/>
                              </w:rPr>
                            </w:pPr>
                          </w:p>
                          <w:p w14:paraId="5B560452" w14:textId="403E5203" w:rsidR="002A1F57" w:rsidRDefault="002A1F57" w:rsidP="002A1F57">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Etapa Pre-Operacional (Niños de 2-7 años).</w:t>
                            </w:r>
                          </w:p>
                          <w:p w14:paraId="31DD09BE" w14:textId="3DC0A1B5" w:rsidR="00611686" w:rsidRDefault="00611686" w:rsidP="00611686">
                            <w:pPr>
                              <w:pStyle w:val="Prrafodelista"/>
                              <w:ind w:left="360"/>
                              <w:rPr>
                                <w:rFonts w:ascii="Arial" w:hAnsi="Arial" w:cs="Arial"/>
                                <w:sz w:val="24"/>
                                <w:szCs w:val="24"/>
                              </w:rPr>
                            </w:pPr>
                            <w:r>
                              <w:rPr>
                                <w:rFonts w:ascii="Arial" w:hAnsi="Arial" w:cs="Arial"/>
                                <w:sz w:val="24"/>
                                <w:szCs w:val="24"/>
                              </w:rPr>
                              <w:t>Esta es la segunda etapa de la Teoría de Piaget. A partir de los 3 años se produce un hecho importante en la vida de un niño, la escolarización (Educación infantil).</w:t>
                            </w:r>
                          </w:p>
                          <w:p w14:paraId="220881FC" w14:textId="77777777" w:rsidR="00611686" w:rsidRPr="00611686" w:rsidRDefault="00611686" w:rsidP="00611686">
                            <w:pPr>
                              <w:pStyle w:val="Prrafodelista"/>
                              <w:ind w:left="360"/>
                              <w:rPr>
                                <w:rFonts w:ascii="Arial" w:hAnsi="Arial" w:cs="Arial"/>
                                <w:sz w:val="24"/>
                                <w:szCs w:val="24"/>
                              </w:rPr>
                            </w:pPr>
                          </w:p>
                          <w:p w14:paraId="0453860C" w14:textId="34474933" w:rsidR="002A1F57" w:rsidRPr="00611686" w:rsidRDefault="002A1F57" w:rsidP="00611686">
                            <w:pP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39DA" id="Cuadro de texto 13" o:spid="_x0000_s1034" type="#_x0000_t202" style="position:absolute;margin-left:-64.8pt;margin-top:102.4pt;width:265.5pt;height:59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" fillcolor="white [3201]" strokeweight=".5pt">
                <v:textbox>
                  <w:txbxContent>
                    <w:p w14:paraId="195EE32F" w14:textId="1861133B" w:rsidR="005B0BB2" w:rsidRDefault="005B0BB2">
                      <w:pPr>
                        <w:rPr>
                          <w:rFonts w:ascii="Arial" w:hAnsi="Arial" w:cs="Arial"/>
                          <w:sz w:val="24"/>
                          <w:szCs w:val="24"/>
                        </w:rPr>
                      </w:pPr>
                      <w:r>
                        <w:rPr>
                          <w:rFonts w:ascii="Arial" w:hAnsi="Arial" w:cs="Arial"/>
                          <w:sz w:val="24"/>
                          <w:szCs w:val="24"/>
                        </w:rPr>
                        <w:t xml:space="preserve">La teoría de Piaget mantiene que los niños pasan a través de etapas específicas conforme su intelecto y capacidad para percibir las relaciones maduras.                                               </w:t>
                      </w:r>
                    </w:p>
                    <w:p w14:paraId="5F2B6E16" w14:textId="304FB10C" w:rsidR="005B0BB2" w:rsidRDefault="005B0BB2">
                      <w:pPr>
                        <w:rPr>
                          <w:rFonts w:ascii="Arial" w:hAnsi="Arial" w:cs="Arial"/>
                          <w:sz w:val="24"/>
                          <w:szCs w:val="24"/>
                        </w:rPr>
                      </w:pPr>
                      <w:r>
                        <w:rPr>
                          <w:rFonts w:ascii="Arial" w:hAnsi="Arial" w:cs="Arial"/>
                          <w:sz w:val="24"/>
                          <w:szCs w:val="24"/>
                        </w:rPr>
                        <w:t xml:space="preserve">Es frecuente que a edades muy tempranas los niños no sepan empatizar como lo haría un adulto, y tengan un “pensamiento egocéntrico” </w:t>
                      </w:r>
                      <w:r w:rsidR="003475AF">
                        <w:rPr>
                          <w:rFonts w:ascii="Arial" w:hAnsi="Arial" w:cs="Arial"/>
                          <w:sz w:val="24"/>
                          <w:szCs w:val="24"/>
                        </w:rPr>
                        <w:t>de acuerdo con</w:t>
                      </w:r>
                      <w:r>
                        <w:rPr>
                          <w:rFonts w:ascii="Arial" w:hAnsi="Arial" w:cs="Arial"/>
                          <w:sz w:val="24"/>
                          <w:szCs w:val="24"/>
                        </w:rPr>
                        <w:t xml:space="preserve"> su edad, y a sus habilidades</w:t>
                      </w:r>
                      <w:r w:rsidR="003475AF">
                        <w:rPr>
                          <w:rFonts w:ascii="Arial" w:hAnsi="Arial" w:cs="Arial"/>
                          <w:sz w:val="24"/>
                          <w:szCs w:val="24"/>
                        </w:rPr>
                        <w:t>, al igual que es normal que cometan errores.</w:t>
                      </w:r>
                    </w:p>
                    <w:p w14:paraId="7C47DD04" w14:textId="25712A8D" w:rsidR="003475AF" w:rsidRDefault="003475AF">
                      <w:pPr>
                        <w:rPr>
                          <w:rFonts w:ascii="Arial" w:hAnsi="Arial" w:cs="Arial"/>
                          <w:sz w:val="24"/>
                          <w:szCs w:val="24"/>
                        </w:rPr>
                      </w:pPr>
                      <w:r>
                        <w:rPr>
                          <w:rFonts w:ascii="Arial" w:hAnsi="Arial" w:cs="Arial"/>
                          <w:sz w:val="24"/>
                          <w:szCs w:val="24"/>
                        </w:rPr>
                        <w:t xml:space="preserve">Durante la infancia de un niño, se produce un desarrollo cognitivo natural en el que los niños “aprender a pensar”, </w:t>
                      </w:r>
                      <w:r w:rsidR="0096493E">
                        <w:rPr>
                          <w:rFonts w:ascii="Arial" w:hAnsi="Arial" w:cs="Arial"/>
                          <w:sz w:val="24"/>
                          <w:szCs w:val="24"/>
                        </w:rPr>
                        <w:t>o,</w:t>
                      </w:r>
                      <w:r>
                        <w:rPr>
                          <w:rFonts w:ascii="Arial" w:hAnsi="Arial" w:cs="Arial"/>
                          <w:sz w:val="24"/>
                          <w:szCs w:val="24"/>
                        </w:rPr>
                        <w:t xml:space="preserve"> mejor dicho, a interactuar</w:t>
                      </w:r>
                      <w:r w:rsidR="0096493E">
                        <w:rPr>
                          <w:rFonts w:ascii="Arial" w:hAnsi="Arial" w:cs="Arial"/>
                          <w:sz w:val="24"/>
                          <w:szCs w:val="24"/>
                        </w:rPr>
                        <w:t xml:space="preserve"> con el mundo en el que viven. Esto supone una serie de cambios evolutivos en la vida del niño, marcados por etapas durante la infancia, desde que nacen, hasta la preadolescencia.</w:t>
                      </w:r>
                      <w:r w:rsidR="002A1F57">
                        <w:rPr>
                          <w:rFonts w:ascii="Arial" w:hAnsi="Arial" w:cs="Arial"/>
                          <w:sz w:val="24"/>
                          <w:szCs w:val="24"/>
                        </w:rPr>
                        <w:t xml:space="preserve"> </w:t>
                      </w:r>
                      <w:r w:rsidR="0096493E">
                        <w:rPr>
                          <w:rFonts w:ascii="Arial" w:hAnsi="Arial" w:cs="Arial"/>
                          <w:sz w:val="24"/>
                          <w:szCs w:val="24"/>
                        </w:rPr>
                        <w:t>Estas epatas está divididas según “Los estadios de Piaget”.</w:t>
                      </w:r>
                    </w:p>
                    <w:p w14:paraId="60D8B9B7" w14:textId="226EAED0" w:rsidR="0096493E" w:rsidRDefault="0096493E">
                      <w:pPr>
                        <w:rPr>
                          <w:rFonts w:ascii="Arial" w:hAnsi="Arial" w:cs="Arial"/>
                          <w:sz w:val="24"/>
                          <w:szCs w:val="24"/>
                        </w:rPr>
                      </w:pPr>
                      <w:r>
                        <w:rPr>
                          <w:rFonts w:ascii="Arial" w:hAnsi="Arial" w:cs="Arial"/>
                          <w:sz w:val="24"/>
                          <w:szCs w:val="24"/>
                        </w:rPr>
                        <w:t>Los estadios de Piaget</w:t>
                      </w:r>
                      <w:r w:rsidR="002A1F57">
                        <w:rPr>
                          <w:rFonts w:ascii="Arial" w:hAnsi="Arial" w:cs="Arial"/>
                          <w:sz w:val="24"/>
                          <w:szCs w:val="24"/>
                        </w:rPr>
                        <w:t xml:space="preserve"> son un conjunto de hechos relevantes en el proceso de desarrollo humano que ocurren próximos en el tiempo.</w:t>
                      </w:r>
                    </w:p>
                    <w:p w14:paraId="26CF0D60" w14:textId="4F542C76" w:rsidR="003475AF" w:rsidRDefault="002A1F57">
                      <w:pPr>
                        <w:rPr>
                          <w:rFonts w:ascii="Arial" w:hAnsi="Arial" w:cs="Arial"/>
                          <w:sz w:val="24"/>
                          <w:szCs w:val="24"/>
                        </w:rPr>
                      </w:pPr>
                      <w:r>
                        <w:rPr>
                          <w:rFonts w:ascii="Arial" w:hAnsi="Arial" w:cs="Arial"/>
                          <w:sz w:val="24"/>
                          <w:szCs w:val="24"/>
                        </w:rPr>
                        <w:t>Las etapas del desarrollo cognitivo del niño según la Teoría de Piaget:</w:t>
                      </w:r>
                    </w:p>
                    <w:p w14:paraId="14CF19A8" w14:textId="6EBAC080" w:rsidR="002A1F57" w:rsidRDefault="002A1F57" w:rsidP="00611686">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Etapa Sensorio Motora (Niños de 0-2 años).</w:t>
                      </w:r>
                    </w:p>
                    <w:p w14:paraId="0D77EE55" w14:textId="081DD6D9" w:rsidR="00611686" w:rsidRDefault="00611686" w:rsidP="00611686">
                      <w:pPr>
                        <w:pStyle w:val="Prrafodelista"/>
                        <w:ind w:left="360"/>
                        <w:rPr>
                          <w:rFonts w:ascii="Arial" w:hAnsi="Arial" w:cs="Arial"/>
                          <w:sz w:val="24"/>
                          <w:szCs w:val="24"/>
                        </w:rPr>
                      </w:pPr>
                      <w:r>
                        <w:rPr>
                          <w:rFonts w:ascii="Arial" w:hAnsi="Arial" w:cs="Arial"/>
                          <w:sz w:val="24"/>
                          <w:szCs w:val="24"/>
                        </w:rPr>
                        <w:t>Este estadio de desarrollo del niño se caracteriza por la comprensión que hace el niño del mundo, coordinando la experiencia sensorial con la acción física.</w:t>
                      </w:r>
                    </w:p>
                    <w:p w14:paraId="7BC7EF90" w14:textId="77777777" w:rsidR="00611686" w:rsidRPr="00611686" w:rsidRDefault="00611686" w:rsidP="00611686">
                      <w:pPr>
                        <w:pStyle w:val="Prrafodelista"/>
                        <w:ind w:left="360"/>
                        <w:rPr>
                          <w:rFonts w:ascii="Arial" w:hAnsi="Arial" w:cs="Arial"/>
                          <w:sz w:val="24"/>
                          <w:szCs w:val="24"/>
                        </w:rPr>
                      </w:pPr>
                    </w:p>
                    <w:p w14:paraId="5B560452" w14:textId="403E5203" w:rsidR="002A1F57" w:rsidRDefault="002A1F57" w:rsidP="002A1F57">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Etapa Pre-Operacional (Niños de 2-7 años).</w:t>
                      </w:r>
                    </w:p>
                    <w:p w14:paraId="31DD09BE" w14:textId="3DC0A1B5" w:rsidR="00611686" w:rsidRDefault="00611686" w:rsidP="00611686">
                      <w:pPr>
                        <w:pStyle w:val="Prrafodelista"/>
                        <w:ind w:left="360"/>
                        <w:rPr>
                          <w:rFonts w:ascii="Arial" w:hAnsi="Arial" w:cs="Arial"/>
                          <w:sz w:val="24"/>
                          <w:szCs w:val="24"/>
                        </w:rPr>
                      </w:pPr>
                      <w:r>
                        <w:rPr>
                          <w:rFonts w:ascii="Arial" w:hAnsi="Arial" w:cs="Arial"/>
                          <w:sz w:val="24"/>
                          <w:szCs w:val="24"/>
                        </w:rPr>
                        <w:t>Esta es la segunda etapa de la Teoría de Piaget. A partir de los 3 años se produce un hecho importante en la vida de un niño, la escolarización (Educación infantil).</w:t>
                      </w:r>
                    </w:p>
                    <w:p w14:paraId="220881FC" w14:textId="77777777" w:rsidR="00611686" w:rsidRPr="00611686" w:rsidRDefault="00611686" w:rsidP="00611686">
                      <w:pPr>
                        <w:pStyle w:val="Prrafodelista"/>
                        <w:ind w:left="360"/>
                        <w:rPr>
                          <w:rFonts w:ascii="Arial" w:hAnsi="Arial" w:cs="Arial"/>
                          <w:sz w:val="24"/>
                          <w:szCs w:val="24"/>
                        </w:rPr>
                      </w:pPr>
                    </w:p>
                    <w:p w14:paraId="0453860C" w14:textId="34474933" w:rsidR="002A1F57" w:rsidRPr="00611686" w:rsidRDefault="002A1F57" w:rsidP="00611686">
                      <w:pPr>
                        <w:rPr>
                          <w:rFonts w:ascii="Arial" w:hAnsi="Arial" w:cs="Arial"/>
                          <w:b/>
                          <w:bCs/>
                          <w:sz w:val="24"/>
                          <w:szCs w:val="24"/>
                        </w:rPr>
                      </w:pPr>
                    </w:p>
                  </w:txbxContent>
                </v:textbox>
              </v:shape>
            </w:pict>
          </mc:Fallback>
        </mc:AlternateContent>
      </w:r>
      <w:r w:rsidR="000461E5">
        <w:rPr>
          <w:noProof/>
        </w:rPr>
        <mc:AlternateContent>
          <mc:Choice Requires="wps">
            <w:drawing>
              <wp:anchor distT="0" distB="0" distL="114300" distR="114300" simplePos="0" relativeHeight="251669504" behindDoc="0" locked="0" layoutInCell="1" allowOverlap="1" wp14:anchorId="25065D9D" wp14:editId="3F057148">
                <wp:simplePos x="0" y="0"/>
                <wp:positionH relativeFrom="column">
                  <wp:posOffset>443865</wp:posOffset>
                </wp:positionH>
                <wp:positionV relativeFrom="paragraph">
                  <wp:posOffset>-452120</wp:posOffset>
                </wp:positionV>
                <wp:extent cx="4543425" cy="5715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543425" cy="571500"/>
                        </a:xfrm>
                        <a:prstGeom prst="rect">
                          <a:avLst/>
                        </a:prstGeom>
                        <a:noFill/>
                        <a:ln w="6350">
                          <a:noFill/>
                        </a:ln>
                      </wps:spPr>
                      <wps:txbx>
                        <w:txbxContent>
                          <w:p w14:paraId="07220B7B" w14:textId="210AA8A7" w:rsidR="000461E5" w:rsidRPr="000461E5" w:rsidRDefault="000461E5">
                            <w:pPr>
                              <w:rPr>
                                <w:rFonts w:ascii="Arial Rounded MT Bold" w:hAnsi="Arial Rounded MT Bold"/>
                                <w:color w:val="E89556"/>
                                <w:sz w:val="48"/>
                                <w:szCs w:val="48"/>
                              </w:rPr>
                            </w:pPr>
                            <w:r w:rsidRPr="000461E5">
                              <w:rPr>
                                <w:rFonts w:ascii="Arial Rounded MT Bold" w:hAnsi="Arial Rounded MT Bold"/>
                                <w:color w:val="E89556"/>
                                <w:sz w:val="48"/>
                                <w:szCs w:val="48"/>
                              </w:rPr>
                              <w:t>Teoría del desarrollo del niño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5D9D" id="Cuadro de texto 10" o:spid="_x0000_s1035" type="#_x0000_t202" style="position:absolute;margin-left:34.95pt;margin-top:-35.6pt;width:357.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" filled="f" stroked="f" strokeweight=".5pt">
                <v:textbox>
                  <w:txbxContent>
                    <w:p w14:paraId="07220B7B" w14:textId="210AA8A7" w:rsidR="000461E5" w:rsidRPr="000461E5" w:rsidRDefault="000461E5">
                      <w:pPr>
                        <w:rPr>
                          <w:rFonts w:ascii="Arial Rounded MT Bold" w:hAnsi="Arial Rounded MT Bold"/>
                          <w:color w:val="E89556"/>
                          <w:sz w:val="48"/>
                          <w:szCs w:val="48"/>
                        </w:rPr>
                      </w:pPr>
                      <w:r w:rsidRPr="000461E5">
                        <w:rPr>
                          <w:rFonts w:ascii="Arial Rounded MT Bold" w:hAnsi="Arial Rounded MT Bold"/>
                          <w:color w:val="E89556"/>
                          <w:sz w:val="48"/>
                          <w:szCs w:val="48"/>
                        </w:rPr>
                        <w:t>Teoría del desarrollo del niño</w:t>
                      </w:r>
                    </w:p>
                  </w:txbxContent>
                </v:textbox>
              </v:shape>
            </w:pict>
          </mc:Fallback>
        </mc:AlternateContent>
      </w:r>
      <w:r w:rsidR="000461E5">
        <w:rPr>
          <w:noProof/>
        </w:rPr>
        <mc:AlternateContent>
          <mc:Choice Requires="wps">
            <w:drawing>
              <wp:anchor distT="0" distB="0" distL="114300" distR="114300" simplePos="0" relativeHeight="251668480" behindDoc="0" locked="0" layoutInCell="1" allowOverlap="1" wp14:anchorId="0D03A159" wp14:editId="4D37A849">
                <wp:simplePos x="0" y="0"/>
                <wp:positionH relativeFrom="margin">
                  <wp:align>right</wp:align>
                </wp:positionH>
                <wp:positionV relativeFrom="paragraph">
                  <wp:posOffset>-480695</wp:posOffset>
                </wp:positionV>
                <wp:extent cx="5391150" cy="4762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391150" cy="476250"/>
                        </a:xfrm>
                        <a:prstGeom prst="rect">
                          <a:avLst/>
                        </a:prstGeom>
                        <a:noFill/>
                        <a:ln w="6350">
                          <a:noFill/>
                        </a:ln>
                      </wps:spPr>
                      <wps:txbx>
                        <w:txbxContent>
                          <w:p w14:paraId="4DD396B1" w14:textId="490EDDC3" w:rsidR="000461E5" w:rsidRPr="000461E5" w:rsidRDefault="000461E5" w:rsidP="000461E5">
                            <w:pPr>
                              <w:jc w:val="center"/>
                              <w:rPr>
                                <w:rFonts w:ascii="Arial Rounded MT Bold" w:hAnsi="Arial Rounded MT Bold"/>
                                <w:sz w:val="48"/>
                                <w:szCs w:val="48"/>
                                <w14:textOutline w14:w="57150" w14:cap="rnd" w14:cmpd="sng" w14:algn="ctr">
                                  <w14:solidFill>
                                    <w14:srgbClr w14:val="000000"/>
                                  </w14:solidFill>
                                  <w14:prstDash w14:val="solid"/>
                                  <w14:bevel/>
                                </w14:textOutline>
                              </w:rPr>
                            </w:pPr>
                            <w:r w:rsidRPr="000461E5">
                              <w:rPr>
                                <w:rFonts w:ascii="Arial Rounded MT Bold" w:hAnsi="Arial Rounded MT Bold"/>
                                <w:sz w:val="48"/>
                                <w:szCs w:val="48"/>
                                <w14:textOutline w14:w="57150" w14:cap="rnd" w14:cmpd="sng" w14:algn="ctr">
                                  <w14:solidFill>
                                    <w14:srgbClr w14:val="000000"/>
                                  </w14:solidFill>
                                  <w14:prstDash w14:val="solid"/>
                                  <w14:bevel/>
                                </w14:textOutline>
                              </w:rPr>
                              <w:t>Teoría del desarrollo del niño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3A159" id="Cuadro de texto 9" o:spid="_x0000_s1036" type="#_x0000_t202" style="position:absolute;margin-left:373.3pt;margin-top:-37.85pt;width:424.5pt;height:37.5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" filled="f" stroked="f" strokeweight=".5pt">
                <v:textbox>
                  <w:txbxContent>
                    <w:p w14:paraId="4DD396B1" w14:textId="490EDDC3" w:rsidR="000461E5" w:rsidRPr="000461E5" w:rsidRDefault="000461E5" w:rsidP="000461E5">
                      <w:pPr>
                        <w:jc w:val="center"/>
                        <w:rPr>
                          <w:rFonts w:ascii="Arial Rounded MT Bold" w:hAnsi="Arial Rounded MT Bold"/>
                          <w:sz w:val="48"/>
                          <w:szCs w:val="48"/>
                          <w14:textOutline w14:w="57150" w14:cap="rnd" w14:cmpd="sng" w14:algn="ctr">
                            <w14:solidFill>
                              <w14:srgbClr w14:val="000000"/>
                            </w14:solidFill>
                            <w14:prstDash w14:val="solid"/>
                            <w14:bevel/>
                          </w14:textOutline>
                        </w:rPr>
                      </w:pPr>
                      <w:r w:rsidRPr="000461E5">
                        <w:rPr>
                          <w:rFonts w:ascii="Arial Rounded MT Bold" w:hAnsi="Arial Rounded MT Bold"/>
                          <w:sz w:val="48"/>
                          <w:szCs w:val="48"/>
                          <w14:textOutline w14:w="57150" w14:cap="rnd" w14:cmpd="sng" w14:algn="ctr">
                            <w14:solidFill>
                              <w14:srgbClr w14:val="000000"/>
                            </w14:solidFill>
                            <w14:prstDash w14:val="solid"/>
                            <w14:bevel/>
                          </w14:textOutline>
                        </w:rPr>
                        <w:t>Teoría del desarrollo del niño</w:t>
                      </w:r>
                    </w:p>
                  </w:txbxContent>
                </v:textbox>
                <w10:wrap anchorx="margin"/>
              </v:shape>
            </w:pict>
          </mc:Fallback>
        </mc:AlternateContent>
      </w:r>
      <w:r w:rsidR="00611686">
        <w:t xml:space="preserve">   </w:t>
      </w:r>
    </w:p>
    <w:p w14:paraId="7BE57BEB" w14:textId="1867CA35" w:rsidR="00611686" w:rsidRDefault="00665DD7">
      <w:r>
        <w:rPr>
          <w:noProof/>
        </w:rPr>
        <mc:AlternateContent>
          <mc:Choice Requires="wps">
            <w:drawing>
              <wp:anchor distT="0" distB="0" distL="114300" distR="114300" simplePos="0" relativeHeight="251672576" behindDoc="0" locked="0" layoutInCell="1" allowOverlap="1" wp14:anchorId="67383A1D" wp14:editId="173FC7FD">
                <wp:simplePos x="0" y="0"/>
                <wp:positionH relativeFrom="margin">
                  <wp:posOffset>2872740</wp:posOffset>
                </wp:positionH>
                <wp:positionV relativeFrom="paragraph">
                  <wp:posOffset>138430</wp:posOffset>
                </wp:positionV>
                <wp:extent cx="3400425" cy="9048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400425" cy="904875"/>
                        </a:xfrm>
                        <a:prstGeom prst="rect">
                          <a:avLst/>
                        </a:prstGeom>
                        <a:noFill/>
                        <a:ln w="6350">
                          <a:noFill/>
                        </a:ln>
                      </wps:spPr>
                      <wps:txbx>
                        <w:txbxContent>
                          <w:p w14:paraId="5071FDB3" w14:textId="3ECE8B6E" w:rsidR="00933D7E" w:rsidRPr="00933D7E" w:rsidRDefault="00933D7E" w:rsidP="00665DD7">
                            <w:pPr>
                              <w:jc w:val="center"/>
                              <w:rPr>
                                <w:rFonts w:ascii="Bradley Hand ITC" w:hAnsi="Bradley Hand ITC"/>
                                <w:sz w:val="72"/>
                                <w:szCs w:val="72"/>
                                <w14:textOutline w14:w="19050" w14:cap="rnd" w14:cmpd="sng" w14:algn="ctr">
                                  <w14:solidFill>
                                    <w14:srgbClr w14:val="000000"/>
                                  </w14:solidFill>
                                  <w14:prstDash w14:val="solid"/>
                                  <w14:bevel/>
                                </w14:textOutline>
                              </w:rPr>
                            </w:pPr>
                            <w:r>
                              <w:rPr>
                                <w:rFonts w:ascii="Bradley Hand ITC" w:hAnsi="Bradley Hand ITC"/>
                                <w:sz w:val="72"/>
                                <w:szCs w:val="72"/>
                                <w14:textOutline w14:w="19050" w14:cap="rnd" w14:cmpd="sng" w14:algn="ctr">
                                  <w14:solidFill>
                                    <w14:srgbClr w14:val="000000"/>
                                  </w14:solidFill>
                                  <w14:prstDash w14:val="solid"/>
                                  <w14:bevel/>
                                </w14:textOutline>
                              </w:rPr>
                              <w:t>Vygotski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383A1D" id="Cuadro de texto 12" o:spid="_x0000_s1037" type="#_x0000_t202" style="position:absolute;margin-left:226.2pt;margin-top:10.9pt;width:267.75pt;height:71.2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" filled="f" stroked="f" strokeweight=".5pt">
                <v:textbox>
                  <w:txbxContent>
                    <w:p w14:paraId="5071FDB3" w14:textId="3ECE8B6E" w:rsidR="00933D7E" w:rsidRPr="00933D7E" w:rsidRDefault="00933D7E" w:rsidP="00665DD7">
                      <w:pPr>
                        <w:jc w:val="center"/>
                        <w:rPr>
                          <w:rFonts w:ascii="Bradley Hand ITC" w:hAnsi="Bradley Hand ITC"/>
                          <w:sz w:val="72"/>
                          <w:szCs w:val="72"/>
                          <w14:textOutline w14:w="19050" w14:cap="rnd" w14:cmpd="sng" w14:algn="ctr">
                            <w14:solidFill>
                              <w14:srgbClr w14:val="000000"/>
                            </w14:solidFill>
                            <w14:prstDash w14:val="solid"/>
                            <w14:bevel/>
                          </w14:textOutline>
                        </w:rPr>
                      </w:pPr>
                      <w:r>
                        <w:rPr>
                          <w:rFonts w:ascii="Bradley Hand ITC" w:hAnsi="Bradley Hand ITC"/>
                          <w:sz w:val="72"/>
                          <w:szCs w:val="72"/>
                          <w14:textOutline w14:w="19050" w14:cap="rnd" w14:cmpd="sng" w14:algn="ctr">
                            <w14:solidFill>
                              <w14:srgbClr w14:val="000000"/>
                            </w14:solidFill>
                            <w14:prstDash w14:val="solid"/>
                            <w14:bevel/>
                          </w14:textOutline>
                        </w:rPr>
                        <w:t>Vygotski</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543129B3" wp14:editId="3C6778DD">
                <wp:simplePos x="0" y="0"/>
                <wp:positionH relativeFrom="margin">
                  <wp:posOffset>-794385</wp:posOffset>
                </wp:positionH>
                <wp:positionV relativeFrom="paragraph">
                  <wp:posOffset>147955</wp:posOffset>
                </wp:positionV>
                <wp:extent cx="3371850" cy="9048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371850" cy="904875"/>
                        </a:xfrm>
                        <a:prstGeom prst="rect">
                          <a:avLst/>
                        </a:prstGeom>
                        <a:noFill/>
                        <a:ln w="6350">
                          <a:noFill/>
                        </a:ln>
                      </wps:spPr>
                      <wps:txbx>
                        <w:txbxContent>
                          <w:p w14:paraId="7A959616" w14:textId="69191484" w:rsidR="00933D7E" w:rsidRPr="00933D7E" w:rsidRDefault="00933D7E" w:rsidP="00665DD7">
                            <w:pPr>
                              <w:jc w:val="center"/>
                              <w:rPr>
                                <w:rFonts w:ascii="Bradley Hand ITC" w:hAnsi="Bradley Hand ITC"/>
                                <w:sz w:val="72"/>
                                <w:szCs w:val="72"/>
                                <w14:textOutline w14:w="19050" w14:cap="rnd" w14:cmpd="sng" w14:algn="ctr">
                                  <w14:solidFill>
                                    <w14:srgbClr w14:val="000000"/>
                                  </w14:solidFill>
                                  <w14:prstDash w14:val="solid"/>
                                  <w14:bevel/>
                                </w14:textOutline>
                              </w:rPr>
                            </w:pPr>
                            <w:r w:rsidRPr="00933D7E">
                              <w:rPr>
                                <w:rFonts w:ascii="Bradley Hand ITC" w:hAnsi="Bradley Hand ITC"/>
                                <w:sz w:val="72"/>
                                <w:szCs w:val="72"/>
                                <w14:textOutline w14:w="19050" w14:cap="rnd" w14:cmpd="sng" w14:algn="ctr">
                                  <w14:solidFill>
                                    <w14:srgbClr w14:val="000000"/>
                                  </w14:solidFill>
                                  <w14:prstDash w14:val="solid"/>
                                  <w14:bevel/>
                                </w14:textOutline>
                              </w:rPr>
                              <w:t>Piaget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129B3" id="Cuadro de texto 11" o:spid="_x0000_s1038" type="#_x0000_t202" style="position:absolute;margin-left:-62.55pt;margin-top:11.65pt;width:265.5pt;height:71.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" filled="f" stroked="f" strokeweight=".5pt">
                <v:textbox>
                  <w:txbxContent>
                    <w:p w14:paraId="7A959616" w14:textId="69191484" w:rsidR="00933D7E" w:rsidRPr="00933D7E" w:rsidRDefault="00933D7E" w:rsidP="00665DD7">
                      <w:pPr>
                        <w:jc w:val="center"/>
                        <w:rPr>
                          <w:rFonts w:ascii="Bradley Hand ITC" w:hAnsi="Bradley Hand ITC"/>
                          <w:sz w:val="72"/>
                          <w:szCs w:val="72"/>
                          <w14:textOutline w14:w="19050" w14:cap="rnd" w14:cmpd="sng" w14:algn="ctr">
                            <w14:solidFill>
                              <w14:srgbClr w14:val="000000"/>
                            </w14:solidFill>
                            <w14:prstDash w14:val="solid"/>
                            <w14:bevel/>
                          </w14:textOutline>
                        </w:rPr>
                      </w:pPr>
                      <w:r w:rsidRPr="00933D7E">
                        <w:rPr>
                          <w:rFonts w:ascii="Bradley Hand ITC" w:hAnsi="Bradley Hand ITC"/>
                          <w:sz w:val="72"/>
                          <w:szCs w:val="72"/>
                          <w14:textOutline w14:w="19050" w14:cap="rnd" w14:cmpd="sng" w14:algn="ctr">
                            <w14:solidFill>
                              <w14:srgbClr w14:val="000000"/>
                            </w14:solidFill>
                            <w14:prstDash w14:val="solid"/>
                            <w14:bevel/>
                          </w14:textOutline>
                        </w:rPr>
                        <w:t>Piaget</w:t>
                      </w:r>
                    </w:p>
                  </w:txbxContent>
                </v:textbox>
                <w10:wrap anchorx="margin"/>
              </v:shape>
            </w:pict>
          </mc:Fallback>
        </mc:AlternateContent>
      </w:r>
    </w:p>
    <w:p w14:paraId="1A187ACF" w14:textId="382C1DC8" w:rsidR="00611686" w:rsidRDefault="00611686"/>
    <w:p w14:paraId="0F7F5F8B" w14:textId="248121D4" w:rsidR="00611686" w:rsidRDefault="00611686"/>
    <w:p w14:paraId="08FB7CB0" w14:textId="7493C286" w:rsidR="00611686" w:rsidRDefault="00196A8D">
      <w:r>
        <w:rPr>
          <w:noProof/>
        </w:rPr>
        <mc:AlternateContent>
          <mc:Choice Requires="wps">
            <w:drawing>
              <wp:anchor distT="0" distB="0" distL="114300" distR="114300" simplePos="0" relativeHeight="251676672" behindDoc="0" locked="0" layoutInCell="1" allowOverlap="1" wp14:anchorId="30AEC378" wp14:editId="6A3AD357">
                <wp:simplePos x="0" y="0"/>
                <wp:positionH relativeFrom="column">
                  <wp:posOffset>2882265</wp:posOffset>
                </wp:positionH>
                <wp:positionV relativeFrom="paragraph">
                  <wp:posOffset>158115</wp:posOffset>
                </wp:positionV>
                <wp:extent cx="3371850" cy="755332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3371850" cy="7553325"/>
                        </a:xfrm>
                        <a:prstGeom prst="rect">
                          <a:avLst/>
                        </a:prstGeom>
                        <a:solidFill>
                          <a:schemeClr val="lt1"/>
                        </a:solidFill>
                        <a:ln w="6350">
                          <a:solidFill>
                            <a:prstClr val="black"/>
                          </a:solidFill>
                        </a:ln>
                      </wps:spPr>
                      <wps:txbx>
                        <w:txbxContent>
                          <w:p w14:paraId="45CA3593" w14:textId="22A06483" w:rsidR="00196A8D" w:rsidRDefault="00A5267E" w:rsidP="00196A8D">
                            <w:pPr>
                              <w:rPr>
                                <w:rFonts w:ascii="Arial" w:hAnsi="Arial" w:cs="Arial"/>
                                <w:sz w:val="24"/>
                                <w:szCs w:val="24"/>
                              </w:rPr>
                            </w:pPr>
                            <w:r>
                              <w:rPr>
                                <w:rFonts w:ascii="Arial" w:hAnsi="Arial" w:cs="Arial"/>
                                <w:sz w:val="24"/>
                                <w:szCs w:val="24"/>
                              </w:rPr>
                              <w:t>La Teoría Sociocultural pone el acento en la participación proactiva de los menores con el ambiente que les rodea, siendo el desarrollo cognoscitivo fruto de un proceso colaborativo.</w:t>
                            </w:r>
                          </w:p>
                          <w:p w14:paraId="7E3CA7DD" w14:textId="4852DC41" w:rsidR="00A5267E" w:rsidRDefault="00A5267E" w:rsidP="00196A8D">
                            <w:pPr>
                              <w:rPr>
                                <w:rFonts w:ascii="Arial" w:hAnsi="Arial" w:cs="Arial"/>
                                <w:sz w:val="24"/>
                                <w:szCs w:val="24"/>
                              </w:rPr>
                            </w:pPr>
                            <w:r>
                              <w:rPr>
                                <w:rFonts w:ascii="Arial" w:hAnsi="Arial" w:cs="Arial"/>
                                <w:sz w:val="24"/>
                                <w:szCs w:val="24"/>
                              </w:rPr>
                              <w:t>Lev V</w:t>
                            </w:r>
                            <w:r w:rsidR="00287292">
                              <w:rPr>
                                <w:rFonts w:ascii="Arial" w:hAnsi="Arial" w:cs="Arial"/>
                                <w:sz w:val="24"/>
                                <w:szCs w:val="24"/>
                              </w:rPr>
                              <w:t>ygotski sostenía que los niños desarrollan su aprendizaje mediante la interacción social: van adquiriendo nuevas y mejores habilidades cognitivas como proceso lógico de su inmersión a un modo de vida.</w:t>
                            </w:r>
                          </w:p>
                          <w:p w14:paraId="2DD87CDC" w14:textId="0C6C77D5" w:rsidR="00287292" w:rsidRDefault="00287292" w:rsidP="00196A8D">
                            <w:pPr>
                              <w:rPr>
                                <w:rFonts w:ascii="Arial" w:hAnsi="Arial" w:cs="Arial"/>
                                <w:sz w:val="24"/>
                                <w:szCs w:val="24"/>
                              </w:rPr>
                            </w:pPr>
                            <w:r>
                              <w:rPr>
                                <w:rFonts w:ascii="Arial" w:hAnsi="Arial" w:cs="Arial"/>
                                <w:sz w:val="24"/>
                                <w:szCs w:val="24"/>
                              </w:rPr>
                              <w:t>Aquellas actividades que se realizan de forma compartida permiten a los niños interiorizar las estructuras de pensamiento y comportamentales de la sociedad que les rodea, apropiándose de ellas.</w:t>
                            </w:r>
                          </w:p>
                          <w:p w14:paraId="383DE2FF" w14:textId="633CE961" w:rsidR="00287292" w:rsidRDefault="00287292" w:rsidP="00196A8D">
                            <w:pPr>
                              <w:rPr>
                                <w:rFonts w:ascii="Arial" w:hAnsi="Arial" w:cs="Arial"/>
                                <w:sz w:val="24"/>
                                <w:szCs w:val="24"/>
                              </w:rPr>
                            </w:pPr>
                            <w:r>
                              <w:rPr>
                                <w:rFonts w:ascii="Arial" w:hAnsi="Arial" w:cs="Arial"/>
                                <w:b/>
                                <w:bCs/>
                                <w:sz w:val="24"/>
                                <w:szCs w:val="24"/>
                              </w:rPr>
                              <w:t xml:space="preserve">Aprendizaje y “Zona de desarrollo proximal”: </w:t>
                            </w:r>
                            <w:r>
                              <w:rPr>
                                <w:rFonts w:ascii="Arial" w:hAnsi="Arial" w:cs="Arial"/>
                                <w:sz w:val="24"/>
                                <w:szCs w:val="24"/>
                              </w:rPr>
                              <w:t>Según la Teoría Sociocultural de Vygotski, el papel de los adultos o los compañeros más avanzados es el apoyo, dirección y organización del aprendizaje del menor, en el paso previo a que él pueda ser capaz de dominar esas facetas, habiendo interiorizado las estructuras conductuales y cognoscitivas que la actividad exige.</w:t>
                            </w:r>
                          </w:p>
                          <w:p w14:paraId="32D208AE" w14:textId="0F0CBA00" w:rsidR="00287292" w:rsidRDefault="00287292" w:rsidP="00196A8D">
                            <w:pPr>
                              <w:rPr>
                                <w:rFonts w:ascii="Arial" w:hAnsi="Arial" w:cs="Arial"/>
                                <w:sz w:val="24"/>
                                <w:szCs w:val="24"/>
                              </w:rPr>
                            </w:pPr>
                            <w:r>
                              <w:rPr>
                                <w:rFonts w:ascii="Arial" w:hAnsi="Arial" w:cs="Arial"/>
                                <w:sz w:val="24"/>
                                <w:szCs w:val="24"/>
                              </w:rPr>
                              <w:t xml:space="preserve">La Teoría Sociocultural del psicólogo ruso </w:t>
                            </w:r>
                            <w:r w:rsidR="00665DD7">
                              <w:rPr>
                                <w:rFonts w:ascii="Arial" w:hAnsi="Arial" w:cs="Arial"/>
                                <w:sz w:val="24"/>
                                <w:szCs w:val="24"/>
                              </w:rPr>
                              <w:t xml:space="preserve">Lev Vygotski tiene implicaciones trascendentes para la educación y la evaluación del desarrollo cognoscitivo. </w:t>
                            </w:r>
                            <w:proofErr w:type="gramStart"/>
                            <w:r w:rsidR="00665DD7">
                              <w:rPr>
                                <w:rFonts w:ascii="Arial" w:hAnsi="Arial" w:cs="Arial"/>
                                <w:sz w:val="24"/>
                                <w:szCs w:val="24"/>
                              </w:rPr>
                              <w:t>Los test</w:t>
                            </w:r>
                            <w:proofErr w:type="gramEnd"/>
                            <w:r w:rsidR="00665DD7">
                              <w:rPr>
                                <w:rFonts w:ascii="Arial" w:hAnsi="Arial" w:cs="Arial"/>
                                <w:sz w:val="24"/>
                                <w:szCs w:val="24"/>
                              </w:rPr>
                              <w:t xml:space="preserve"> basados en la ZDP, que subrayan el potencial del niño, representan una alternativa de incalculable valor a las pruebas estandarizadas de inteligencia, que suelen poner énfasis en los conocimientos y aprendizajes ya realizados por el niño.</w:t>
                            </w:r>
                          </w:p>
                          <w:p w14:paraId="467615B4" w14:textId="77CA7033" w:rsidR="00665DD7" w:rsidRPr="00287292" w:rsidRDefault="00665DD7" w:rsidP="00196A8D">
                            <w:pPr>
                              <w:rPr>
                                <w:rFonts w:ascii="Arial" w:hAnsi="Arial" w:cs="Arial"/>
                                <w:sz w:val="24"/>
                                <w:szCs w:val="24"/>
                              </w:rPr>
                            </w:pPr>
                            <w:r>
                              <w:rPr>
                                <w:rFonts w:ascii="Arial" w:hAnsi="Arial" w:cs="Arial"/>
                                <w:sz w:val="24"/>
                                <w:szCs w:val="24"/>
                              </w:rPr>
                              <w:t xml:space="preserve">Otra de las aportaciones fundamentales de la perspectiva contextual ha sido el énfasis en el aspecto social del desarrollo. Esta teoría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C378" id="Cuadro de texto 15" o:spid="_x0000_s1039" type="#_x0000_t202" style="position:absolute;margin-left:226.95pt;margin-top:12.45pt;width:265.5pt;height:59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" fillcolor="white [3201]" strokeweight=".5pt">
                <v:textbox>
                  <w:txbxContent>
                    <w:p w14:paraId="45CA3593" w14:textId="22A06483" w:rsidR="00196A8D" w:rsidRDefault="00A5267E" w:rsidP="00196A8D">
                      <w:pPr>
                        <w:rPr>
                          <w:rFonts w:ascii="Arial" w:hAnsi="Arial" w:cs="Arial"/>
                          <w:sz w:val="24"/>
                          <w:szCs w:val="24"/>
                        </w:rPr>
                      </w:pPr>
                      <w:r>
                        <w:rPr>
                          <w:rFonts w:ascii="Arial" w:hAnsi="Arial" w:cs="Arial"/>
                          <w:sz w:val="24"/>
                          <w:szCs w:val="24"/>
                        </w:rPr>
                        <w:t>La Teoría Sociocultural pone el acento en la participación proactiva de los menores con el ambiente que les rodea, siendo el desarrollo cognoscitivo fruto de un proceso colaborativo.</w:t>
                      </w:r>
                    </w:p>
                    <w:p w14:paraId="7E3CA7DD" w14:textId="4852DC41" w:rsidR="00A5267E" w:rsidRDefault="00A5267E" w:rsidP="00196A8D">
                      <w:pPr>
                        <w:rPr>
                          <w:rFonts w:ascii="Arial" w:hAnsi="Arial" w:cs="Arial"/>
                          <w:sz w:val="24"/>
                          <w:szCs w:val="24"/>
                        </w:rPr>
                      </w:pPr>
                      <w:r>
                        <w:rPr>
                          <w:rFonts w:ascii="Arial" w:hAnsi="Arial" w:cs="Arial"/>
                          <w:sz w:val="24"/>
                          <w:szCs w:val="24"/>
                        </w:rPr>
                        <w:t>Lev V</w:t>
                      </w:r>
                      <w:r w:rsidR="00287292">
                        <w:rPr>
                          <w:rFonts w:ascii="Arial" w:hAnsi="Arial" w:cs="Arial"/>
                          <w:sz w:val="24"/>
                          <w:szCs w:val="24"/>
                        </w:rPr>
                        <w:t>ygotski sostenía que los niños desarrollan su aprendizaje mediante la interacción social: van adquiriendo nuevas y mejores habilidades cognitivas como proceso lógico de su inmersión a un modo de vida.</w:t>
                      </w:r>
                    </w:p>
                    <w:p w14:paraId="2DD87CDC" w14:textId="0C6C77D5" w:rsidR="00287292" w:rsidRDefault="00287292" w:rsidP="00196A8D">
                      <w:pPr>
                        <w:rPr>
                          <w:rFonts w:ascii="Arial" w:hAnsi="Arial" w:cs="Arial"/>
                          <w:sz w:val="24"/>
                          <w:szCs w:val="24"/>
                        </w:rPr>
                      </w:pPr>
                      <w:r>
                        <w:rPr>
                          <w:rFonts w:ascii="Arial" w:hAnsi="Arial" w:cs="Arial"/>
                          <w:sz w:val="24"/>
                          <w:szCs w:val="24"/>
                        </w:rPr>
                        <w:t>Aquellas actividades que se realizan de forma compartida permiten a los niños interiorizar las estructuras de pensamiento y comportamentales de la sociedad que les rodea, apropiándose de ellas.</w:t>
                      </w:r>
                    </w:p>
                    <w:p w14:paraId="383DE2FF" w14:textId="633CE961" w:rsidR="00287292" w:rsidRDefault="00287292" w:rsidP="00196A8D">
                      <w:pPr>
                        <w:rPr>
                          <w:rFonts w:ascii="Arial" w:hAnsi="Arial" w:cs="Arial"/>
                          <w:sz w:val="24"/>
                          <w:szCs w:val="24"/>
                        </w:rPr>
                      </w:pPr>
                      <w:r>
                        <w:rPr>
                          <w:rFonts w:ascii="Arial" w:hAnsi="Arial" w:cs="Arial"/>
                          <w:b/>
                          <w:bCs/>
                          <w:sz w:val="24"/>
                          <w:szCs w:val="24"/>
                        </w:rPr>
                        <w:t xml:space="preserve">Aprendizaje y “Zona de desarrollo proximal”: </w:t>
                      </w:r>
                      <w:r>
                        <w:rPr>
                          <w:rFonts w:ascii="Arial" w:hAnsi="Arial" w:cs="Arial"/>
                          <w:sz w:val="24"/>
                          <w:szCs w:val="24"/>
                        </w:rPr>
                        <w:t>Según la Teoría Sociocultural de Vygotski, el papel de los adultos o los compañeros más avanzados es el apoyo, dirección y organización del aprendizaje del menor, en el paso previo a que él pueda ser capaz de dominar esas facetas, habiendo interiorizado las estructuras conductuales y cognoscitivas que la actividad exige.</w:t>
                      </w:r>
                    </w:p>
                    <w:p w14:paraId="32D208AE" w14:textId="0F0CBA00" w:rsidR="00287292" w:rsidRDefault="00287292" w:rsidP="00196A8D">
                      <w:pPr>
                        <w:rPr>
                          <w:rFonts w:ascii="Arial" w:hAnsi="Arial" w:cs="Arial"/>
                          <w:sz w:val="24"/>
                          <w:szCs w:val="24"/>
                        </w:rPr>
                      </w:pPr>
                      <w:r>
                        <w:rPr>
                          <w:rFonts w:ascii="Arial" w:hAnsi="Arial" w:cs="Arial"/>
                          <w:sz w:val="24"/>
                          <w:szCs w:val="24"/>
                        </w:rPr>
                        <w:t xml:space="preserve">La Teoría Sociocultural del psicólogo ruso </w:t>
                      </w:r>
                      <w:r w:rsidR="00665DD7">
                        <w:rPr>
                          <w:rFonts w:ascii="Arial" w:hAnsi="Arial" w:cs="Arial"/>
                          <w:sz w:val="24"/>
                          <w:szCs w:val="24"/>
                        </w:rPr>
                        <w:t xml:space="preserve">Lev Vygotski tiene implicaciones trascendentes para la educación y la evaluación del desarrollo cognoscitivo. </w:t>
                      </w:r>
                      <w:proofErr w:type="gramStart"/>
                      <w:r w:rsidR="00665DD7">
                        <w:rPr>
                          <w:rFonts w:ascii="Arial" w:hAnsi="Arial" w:cs="Arial"/>
                          <w:sz w:val="24"/>
                          <w:szCs w:val="24"/>
                        </w:rPr>
                        <w:t>Los test</w:t>
                      </w:r>
                      <w:proofErr w:type="gramEnd"/>
                      <w:r w:rsidR="00665DD7">
                        <w:rPr>
                          <w:rFonts w:ascii="Arial" w:hAnsi="Arial" w:cs="Arial"/>
                          <w:sz w:val="24"/>
                          <w:szCs w:val="24"/>
                        </w:rPr>
                        <w:t xml:space="preserve"> basados en la ZDP, que subrayan el potencial del niño, representan una alternativa de incalculable valor a las pruebas estandarizadas de inteligencia, que suelen poner énfasis en los conocimientos y aprendizajes ya realizados por el niño.</w:t>
                      </w:r>
                    </w:p>
                    <w:p w14:paraId="467615B4" w14:textId="77CA7033" w:rsidR="00665DD7" w:rsidRPr="00287292" w:rsidRDefault="00665DD7" w:rsidP="00196A8D">
                      <w:pPr>
                        <w:rPr>
                          <w:rFonts w:ascii="Arial" w:hAnsi="Arial" w:cs="Arial"/>
                          <w:sz w:val="24"/>
                          <w:szCs w:val="24"/>
                        </w:rPr>
                      </w:pPr>
                      <w:r>
                        <w:rPr>
                          <w:rFonts w:ascii="Arial" w:hAnsi="Arial" w:cs="Arial"/>
                          <w:sz w:val="24"/>
                          <w:szCs w:val="24"/>
                        </w:rPr>
                        <w:t xml:space="preserve">Otra de las aportaciones fundamentales de la perspectiva contextual ha sido el énfasis en el aspecto social del desarrollo. Esta teoría </w:t>
                      </w:r>
                    </w:p>
                  </w:txbxContent>
                </v:textbox>
              </v:shape>
            </w:pict>
          </mc:Fallback>
        </mc:AlternateContent>
      </w:r>
    </w:p>
    <w:p w14:paraId="026B8850" w14:textId="75CAE709" w:rsidR="00611686" w:rsidRDefault="00611686"/>
    <w:p w14:paraId="5CF5AFFD" w14:textId="586D70AC" w:rsidR="00611686" w:rsidRDefault="00611686"/>
    <w:p w14:paraId="798868AC" w14:textId="012487CC" w:rsidR="00611686" w:rsidRDefault="00611686"/>
    <w:p w14:paraId="717A5394" w14:textId="7CE556FD" w:rsidR="00611686" w:rsidRDefault="00611686"/>
    <w:p w14:paraId="054727D1" w14:textId="15CF32CD" w:rsidR="00611686" w:rsidRDefault="00611686"/>
    <w:p w14:paraId="48DCACF3" w14:textId="54E3D53F" w:rsidR="00611686" w:rsidRDefault="00611686"/>
    <w:p w14:paraId="4378AC1A" w14:textId="076F2F99" w:rsidR="00611686" w:rsidRDefault="00611686"/>
    <w:p w14:paraId="4F81C55E" w14:textId="407D773F" w:rsidR="00611686" w:rsidRDefault="00611686"/>
    <w:p w14:paraId="28548C65" w14:textId="4E9AD6BB" w:rsidR="00611686" w:rsidRDefault="00611686"/>
    <w:p w14:paraId="252CAE2F" w14:textId="3E230A48" w:rsidR="00611686" w:rsidRDefault="00611686"/>
    <w:p w14:paraId="614E3163" w14:textId="0FC99CE0" w:rsidR="00611686" w:rsidRDefault="00611686"/>
    <w:p w14:paraId="44940528" w14:textId="7D96A9D1" w:rsidR="00611686" w:rsidRDefault="00611686"/>
    <w:p w14:paraId="17FDB269" w14:textId="7AB226CE" w:rsidR="00611686" w:rsidRDefault="00611686"/>
    <w:p w14:paraId="1F87A3AD" w14:textId="319EDA9F" w:rsidR="00611686" w:rsidRDefault="00611686"/>
    <w:p w14:paraId="3635D723" w14:textId="4A8B173B" w:rsidR="00611686" w:rsidRDefault="00611686"/>
    <w:p w14:paraId="55071124" w14:textId="0B2982B3" w:rsidR="00611686" w:rsidRDefault="00611686"/>
    <w:p w14:paraId="5287C0BA" w14:textId="3CF98626" w:rsidR="00611686" w:rsidRDefault="00611686"/>
    <w:p w14:paraId="4B9C2CD5" w14:textId="4170B6BA" w:rsidR="00611686" w:rsidRDefault="00611686"/>
    <w:p w14:paraId="1C1EE520" w14:textId="6848B126" w:rsidR="00611686" w:rsidRDefault="00611686"/>
    <w:p w14:paraId="47C0E54E" w14:textId="4E29CDC2" w:rsidR="00611686" w:rsidRDefault="00611686"/>
    <w:p w14:paraId="34C75EF3" w14:textId="5F925117" w:rsidR="00611686" w:rsidRDefault="00611686"/>
    <w:p w14:paraId="0B3DBDC5" w14:textId="5AA5DCF2" w:rsidR="00611686" w:rsidRDefault="00611686"/>
    <w:p w14:paraId="281A1A77" w14:textId="0C7605F3" w:rsidR="00611686" w:rsidRDefault="00611686"/>
    <w:p w14:paraId="26CEF007" w14:textId="6BDB1196" w:rsidR="00611686" w:rsidRDefault="00611686"/>
    <w:p w14:paraId="4E3E878D" w14:textId="4FE300F7" w:rsidR="00611686" w:rsidRDefault="00611686"/>
    <w:p w14:paraId="7EB28C2D" w14:textId="22B8954F" w:rsidR="00611686" w:rsidRDefault="00611686"/>
    <w:p w14:paraId="1E44AE06" w14:textId="13A586A1" w:rsidR="00611686" w:rsidRDefault="00665DD7">
      <w:r>
        <w:rPr>
          <w:noProof/>
        </w:rPr>
        <w:lastRenderedPageBreak/>
        <mc:AlternateContent>
          <mc:Choice Requires="wps">
            <w:drawing>
              <wp:anchor distT="0" distB="0" distL="114300" distR="114300" simplePos="0" relativeHeight="251678720" behindDoc="0" locked="0" layoutInCell="1" allowOverlap="1" wp14:anchorId="502A85DC" wp14:editId="7FF1ACBA">
                <wp:simplePos x="0" y="0"/>
                <wp:positionH relativeFrom="column">
                  <wp:posOffset>2891790</wp:posOffset>
                </wp:positionH>
                <wp:positionV relativeFrom="paragraph">
                  <wp:posOffset>-404495</wp:posOffset>
                </wp:positionV>
                <wp:extent cx="3352800" cy="379095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3352800" cy="3790950"/>
                        </a:xfrm>
                        <a:prstGeom prst="rect">
                          <a:avLst/>
                        </a:prstGeom>
                        <a:solidFill>
                          <a:schemeClr val="lt1"/>
                        </a:solidFill>
                        <a:ln w="6350">
                          <a:solidFill>
                            <a:prstClr val="black"/>
                          </a:solidFill>
                        </a:ln>
                      </wps:spPr>
                      <wps:txbx>
                        <w:txbxContent>
                          <w:p w14:paraId="34026E5B" w14:textId="728605B6" w:rsidR="00665DD7" w:rsidRPr="00665DD7" w:rsidRDefault="00665DD7" w:rsidP="00665DD7">
                            <w:pPr>
                              <w:rPr>
                                <w:rFonts w:ascii="Arial" w:hAnsi="Arial" w:cs="Arial"/>
                                <w:sz w:val="24"/>
                                <w:szCs w:val="24"/>
                              </w:rPr>
                            </w:pPr>
                            <w:r>
                              <w:rPr>
                                <w:rFonts w:ascii="Arial" w:hAnsi="Arial" w:cs="Arial"/>
                                <w:sz w:val="24"/>
                                <w:szCs w:val="24"/>
                              </w:rPr>
                              <w:t>Defiende que el desarrollo normal de los niños en una cultura o en un grupo perteneciente a una cultura puede no ser una norma adecuada (y por no extrapolable) a niños de otras culturas o sociedades.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A85DC" id="Cuadro de texto 16" o:spid="_x0000_s1040" type="#_x0000_t202" style="position:absolute;margin-left:227.7pt;margin-top:-31.85pt;width:264pt;height:29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" fillcolor="white [3201]" strokeweight=".5pt">
                <v:textbox>
                  <w:txbxContent>
                    <w:p w14:paraId="34026E5B" w14:textId="728605B6" w:rsidR="00665DD7" w:rsidRPr="00665DD7" w:rsidRDefault="00665DD7" w:rsidP="00665DD7">
                      <w:pPr>
                        <w:rPr>
                          <w:rFonts w:ascii="Arial" w:hAnsi="Arial" w:cs="Arial"/>
                          <w:sz w:val="24"/>
                          <w:szCs w:val="24"/>
                        </w:rPr>
                      </w:pPr>
                      <w:r>
                        <w:rPr>
                          <w:rFonts w:ascii="Arial" w:hAnsi="Arial" w:cs="Arial"/>
                          <w:sz w:val="24"/>
                          <w:szCs w:val="24"/>
                        </w:rPr>
                        <w:t>Defiende que el desarrollo normal de los niños en una cultura o en un grupo perteneciente a una cultura puede no ser una norma adecuada (y por no extrapolable) a niños de otras culturas o sociedades.</w:t>
                      </w:r>
                    </w:p>
                  </w:txbxContent>
                </v:textbox>
              </v:shape>
            </w:pict>
          </mc:Fallback>
        </mc:AlternateContent>
      </w:r>
      <w:r w:rsidR="00611686">
        <w:rPr>
          <w:noProof/>
        </w:rPr>
        <mc:AlternateContent>
          <mc:Choice Requires="wps">
            <w:drawing>
              <wp:anchor distT="0" distB="0" distL="114300" distR="114300" simplePos="0" relativeHeight="251674624" behindDoc="0" locked="0" layoutInCell="1" allowOverlap="1" wp14:anchorId="33BEC20C" wp14:editId="4E8B029B">
                <wp:simplePos x="0" y="0"/>
                <wp:positionH relativeFrom="column">
                  <wp:posOffset>-851535</wp:posOffset>
                </wp:positionH>
                <wp:positionV relativeFrom="paragraph">
                  <wp:posOffset>-404494</wp:posOffset>
                </wp:positionV>
                <wp:extent cx="3352800" cy="37909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3352800" cy="3790950"/>
                        </a:xfrm>
                        <a:prstGeom prst="rect">
                          <a:avLst/>
                        </a:prstGeom>
                        <a:solidFill>
                          <a:schemeClr val="lt1"/>
                        </a:solidFill>
                        <a:ln w="6350">
                          <a:solidFill>
                            <a:prstClr val="black"/>
                          </a:solidFill>
                        </a:ln>
                      </wps:spPr>
                      <wps:txbx>
                        <w:txbxContent>
                          <w:p w14:paraId="342246AF" w14:textId="3BB1D170" w:rsidR="00611686" w:rsidRDefault="00611686" w:rsidP="00611686">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Periodo concreto (Niños de 7-11 años).</w:t>
                            </w:r>
                          </w:p>
                          <w:p w14:paraId="5EC070D5" w14:textId="02DE2AAE" w:rsidR="00611686" w:rsidRDefault="00611686" w:rsidP="00611686">
                            <w:pPr>
                              <w:pStyle w:val="Prrafodelista"/>
                              <w:ind w:left="360"/>
                              <w:rPr>
                                <w:rFonts w:ascii="Arial" w:hAnsi="Arial" w:cs="Arial"/>
                                <w:sz w:val="24"/>
                                <w:szCs w:val="24"/>
                              </w:rPr>
                            </w:pPr>
                            <w:r>
                              <w:rPr>
                                <w:rFonts w:ascii="Arial" w:hAnsi="Arial" w:cs="Arial"/>
                                <w:sz w:val="24"/>
                                <w:szCs w:val="24"/>
                              </w:rPr>
                              <w:t>En este penúltimo estadio de La Teoría de Piaget, los niños empanzarán a utilizar un pensamiento lógico sólo en situaciones concretas. En este periodo pueden realizar tareas en un nivel más complejo utilizando la lógica, así como realizar operaciones de matemáticas.</w:t>
                            </w:r>
                          </w:p>
                          <w:p w14:paraId="20180504" w14:textId="77777777" w:rsidR="00611686" w:rsidRPr="00611686" w:rsidRDefault="00611686" w:rsidP="00611686">
                            <w:pPr>
                              <w:pStyle w:val="Prrafodelista"/>
                              <w:ind w:left="360"/>
                              <w:rPr>
                                <w:rFonts w:ascii="Arial" w:hAnsi="Arial" w:cs="Arial"/>
                                <w:sz w:val="24"/>
                                <w:szCs w:val="24"/>
                              </w:rPr>
                            </w:pPr>
                          </w:p>
                          <w:p w14:paraId="21FE8144" w14:textId="7C946025" w:rsidR="00611686" w:rsidRDefault="00611686" w:rsidP="00611686">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Operaciones Formales (Niños y adolescentes de 11 años en adelante).</w:t>
                            </w:r>
                          </w:p>
                          <w:p w14:paraId="633956E3" w14:textId="67FF73C1" w:rsidR="00196A8D" w:rsidRDefault="00196A8D" w:rsidP="00196A8D">
                            <w:pPr>
                              <w:pStyle w:val="Prrafodelista"/>
                              <w:ind w:left="360"/>
                              <w:rPr>
                                <w:rFonts w:ascii="Arial" w:hAnsi="Arial" w:cs="Arial"/>
                                <w:sz w:val="24"/>
                                <w:szCs w:val="24"/>
                              </w:rPr>
                            </w:pPr>
                            <w:r>
                              <w:rPr>
                                <w:rFonts w:ascii="Arial" w:hAnsi="Arial" w:cs="Arial"/>
                                <w:sz w:val="24"/>
                                <w:szCs w:val="24"/>
                              </w:rPr>
                              <w:t>Este último periodo ya se caracteriza por la adquisición del razonamiento lógico en todas las circunstancias, incluido el razonamiento abstracto.</w:t>
                            </w:r>
                          </w:p>
                          <w:p w14:paraId="6564A5BE" w14:textId="4E221A82" w:rsidR="00196A8D" w:rsidRPr="00196A8D" w:rsidRDefault="00196A8D" w:rsidP="00196A8D">
                            <w:pPr>
                              <w:pStyle w:val="Prrafodelista"/>
                              <w:ind w:left="360"/>
                              <w:rPr>
                                <w:rFonts w:ascii="Arial" w:hAnsi="Arial" w:cs="Arial"/>
                                <w:sz w:val="24"/>
                                <w:szCs w:val="24"/>
                              </w:rPr>
                            </w:pPr>
                            <w:r>
                              <w:rPr>
                                <w:rFonts w:ascii="Arial" w:hAnsi="Arial" w:cs="Arial"/>
                                <w:sz w:val="24"/>
                                <w:szCs w:val="24"/>
                              </w:rPr>
                              <w:t>La novedad en este último periodo en relación con la inteligencia del niño.</w:t>
                            </w:r>
                          </w:p>
                          <w:p w14:paraId="2D9AFC00" w14:textId="77777777" w:rsidR="00611686" w:rsidRDefault="00611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EC20C" id="Cuadro de texto 14" o:spid="_x0000_s1041" type="#_x0000_t202" style="position:absolute;margin-left:-67.05pt;margin-top:-31.85pt;width:264pt;height:29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" fillcolor="white [3201]" strokeweight=".5pt">
                <v:textbox>
                  <w:txbxContent>
                    <w:p w14:paraId="342246AF" w14:textId="3BB1D170" w:rsidR="00611686" w:rsidRDefault="00611686" w:rsidP="00611686">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Periodo concreto (Niños de 7-11 años).</w:t>
                      </w:r>
                    </w:p>
                    <w:p w14:paraId="5EC070D5" w14:textId="02DE2AAE" w:rsidR="00611686" w:rsidRDefault="00611686" w:rsidP="00611686">
                      <w:pPr>
                        <w:pStyle w:val="Prrafodelista"/>
                        <w:ind w:left="360"/>
                        <w:rPr>
                          <w:rFonts w:ascii="Arial" w:hAnsi="Arial" w:cs="Arial"/>
                          <w:sz w:val="24"/>
                          <w:szCs w:val="24"/>
                        </w:rPr>
                      </w:pPr>
                      <w:r>
                        <w:rPr>
                          <w:rFonts w:ascii="Arial" w:hAnsi="Arial" w:cs="Arial"/>
                          <w:sz w:val="24"/>
                          <w:szCs w:val="24"/>
                        </w:rPr>
                        <w:t>En este penúltimo estadio de La Teoría de Piaget, los niños empanzarán a utilizar un pensamiento lógico sólo en situaciones concretas. En este periodo pueden realizar tareas en un nivel más complejo utilizando la lógica, así como realizar operaciones de matemáticas.</w:t>
                      </w:r>
                    </w:p>
                    <w:p w14:paraId="20180504" w14:textId="77777777" w:rsidR="00611686" w:rsidRPr="00611686" w:rsidRDefault="00611686" w:rsidP="00611686">
                      <w:pPr>
                        <w:pStyle w:val="Prrafodelista"/>
                        <w:ind w:left="360"/>
                        <w:rPr>
                          <w:rFonts w:ascii="Arial" w:hAnsi="Arial" w:cs="Arial"/>
                          <w:sz w:val="24"/>
                          <w:szCs w:val="24"/>
                        </w:rPr>
                      </w:pPr>
                    </w:p>
                    <w:p w14:paraId="21FE8144" w14:textId="7C946025" w:rsidR="00611686" w:rsidRDefault="00611686" w:rsidP="00611686">
                      <w:pPr>
                        <w:pStyle w:val="Prrafodelista"/>
                        <w:numPr>
                          <w:ilvl w:val="0"/>
                          <w:numId w:val="1"/>
                        </w:numPr>
                        <w:rPr>
                          <w:rFonts w:ascii="Arial" w:hAnsi="Arial" w:cs="Arial"/>
                          <w:b/>
                          <w:bCs/>
                          <w:sz w:val="24"/>
                          <w:szCs w:val="24"/>
                        </w:rPr>
                      </w:pPr>
                      <w:r w:rsidRPr="00611686">
                        <w:rPr>
                          <w:rFonts w:ascii="Arial" w:hAnsi="Arial" w:cs="Arial"/>
                          <w:b/>
                          <w:bCs/>
                          <w:sz w:val="24"/>
                          <w:szCs w:val="24"/>
                        </w:rPr>
                        <w:t>Desarrollo del niño: Operaciones Formales (Niños y adolescentes de 11 años en adelante).</w:t>
                      </w:r>
                    </w:p>
                    <w:p w14:paraId="633956E3" w14:textId="67FF73C1" w:rsidR="00196A8D" w:rsidRDefault="00196A8D" w:rsidP="00196A8D">
                      <w:pPr>
                        <w:pStyle w:val="Prrafodelista"/>
                        <w:ind w:left="360"/>
                        <w:rPr>
                          <w:rFonts w:ascii="Arial" w:hAnsi="Arial" w:cs="Arial"/>
                          <w:sz w:val="24"/>
                          <w:szCs w:val="24"/>
                        </w:rPr>
                      </w:pPr>
                      <w:r>
                        <w:rPr>
                          <w:rFonts w:ascii="Arial" w:hAnsi="Arial" w:cs="Arial"/>
                          <w:sz w:val="24"/>
                          <w:szCs w:val="24"/>
                        </w:rPr>
                        <w:t>Este último periodo ya se caracteriza por la adquisición del razonamiento lógico en todas las circunstancias, incluido el razonamiento abstracto.</w:t>
                      </w:r>
                    </w:p>
                    <w:p w14:paraId="6564A5BE" w14:textId="4E221A82" w:rsidR="00196A8D" w:rsidRPr="00196A8D" w:rsidRDefault="00196A8D" w:rsidP="00196A8D">
                      <w:pPr>
                        <w:pStyle w:val="Prrafodelista"/>
                        <w:ind w:left="360"/>
                        <w:rPr>
                          <w:rFonts w:ascii="Arial" w:hAnsi="Arial" w:cs="Arial"/>
                          <w:sz w:val="24"/>
                          <w:szCs w:val="24"/>
                        </w:rPr>
                      </w:pPr>
                      <w:r>
                        <w:rPr>
                          <w:rFonts w:ascii="Arial" w:hAnsi="Arial" w:cs="Arial"/>
                          <w:sz w:val="24"/>
                          <w:szCs w:val="24"/>
                        </w:rPr>
                        <w:t>La novedad en este último periodo en relación con la inteligencia del niño.</w:t>
                      </w:r>
                    </w:p>
                    <w:p w14:paraId="2D9AFC00" w14:textId="77777777" w:rsidR="00611686" w:rsidRDefault="00611686"/>
                  </w:txbxContent>
                </v:textbox>
              </v:shape>
            </w:pict>
          </mc:Fallback>
        </mc:AlternateContent>
      </w:r>
    </w:p>
    <w:sectPr w:rsidR="00611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C4630"/>
    <w:multiLevelType w:val="hybridMultilevel"/>
    <w:tmpl w:val="2AF67E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66"/>
    <w:rsid w:val="000461E5"/>
    <w:rsid w:val="00196A8D"/>
    <w:rsid w:val="001B5066"/>
    <w:rsid w:val="00287292"/>
    <w:rsid w:val="002A1F57"/>
    <w:rsid w:val="003475AF"/>
    <w:rsid w:val="005B0BB2"/>
    <w:rsid w:val="00611686"/>
    <w:rsid w:val="00665DD7"/>
    <w:rsid w:val="00914DF0"/>
    <w:rsid w:val="00933D7E"/>
    <w:rsid w:val="0096493E"/>
    <w:rsid w:val="00A5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AF54"/>
  <w15:chartTrackingRefBased/>
  <w15:docId w15:val="{90492D22-00CC-4C69-9195-59E143BD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1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Words>
  <Characters>70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6</cp:revision>
  <dcterms:created xsi:type="dcterms:W3CDTF">2021-03-19T05:19:00Z</dcterms:created>
  <dcterms:modified xsi:type="dcterms:W3CDTF">2021-03-20T02:03:00Z</dcterms:modified>
</cp:coreProperties>
</file>