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B5" w:rsidRDefault="00BA712D">
      <w:r>
        <w:rPr>
          <w:noProof/>
          <w:lang w:eastAsia="es-MX"/>
        </w:rPr>
        <w:drawing>
          <wp:anchor distT="0" distB="0" distL="114300" distR="114300" simplePos="0" relativeHeight="251703296" behindDoc="1" locked="0" layoutInCell="1" allowOverlap="1" wp14:anchorId="52824681" wp14:editId="6AD7A64A">
            <wp:simplePos x="0" y="0"/>
            <wp:positionH relativeFrom="column">
              <wp:posOffset>96890</wp:posOffset>
            </wp:positionH>
            <wp:positionV relativeFrom="paragraph">
              <wp:posOffset>240665</wp:posOffset>
            </wp:positionV>
            <wp:extent cx="836295" cy="568325"/>
            <wp:effectExtent l="0" t="0" r="0" b="3175"/>
            <wp:wrapNone/>
            <wp:docPr id="26" name="Imagen 26"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2" name="Imagen 2" descr="Escuela Normal de Educación Preescolar – Desarrollo de competencias  linguistica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629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5C3" w:rsidRDefault="00A405C3"/>
    <w:p w:rsidR="00BA712D" w:rsidRDefault="00BA712D" w:rsidP="00BA712D">
      <w:pPr>
        <w:jc w:val="center"/>
        <w:rPr>
          <w:rFonts w:ascii="Broadway" w:hAnsi="Broadway"/>
          <w:sz w:val="36"/>
          <w:szCs w:val="36"/>
        </w:rPr>
      </w:pPr>
      <w:bookmarkStart w:id="0" w:name="_GoBack"/>
      <w:bookmarkEnd w:id="0"/>
    </w:p>
    <w:p w:rsidR="00BA712D" w:rsidRPr="00BA712D" w:rsidRDefault="00BA712D" w:rsidP="00BA712D">
      <w:pPr>
        <w:jc w:val="center"/>
        <w:rPr>
          <w:rFonts w:ascii="Broadway" w:hAnsi="Broadway"/>
          <w:sz w:val="36"/>
          <w:szCs w:val="36"/>
        </w:rPr>
      </w:pPr>
      <w:r w:rsidRPr="00BA712D">
        <w:rPr>
          <w:rFonts w:ascii="Broadway" w:hAnsi="Broadway"/>
          <w:sz w:val="36"/>
          <w:szCs w:val="36"/>
        </w:rPr>
        <w:t>Escuela Normal de educación Preescolar</w:t>
      </w:r>
    </w:p>
    <w:p w:rsidR="00BA712D" w:rsidRPr="00BA712D" w:rsidRDefault="00BA712D" w:rsidP="00BA712D">
      <w:pPr>
        <w:jc w:val="center"/>
        <w:rPr>
          <w:rFonts w:ascii="Broadway" w:hAnsi="Broadway"/>
          <w:sz w:val="36"/>
          <w:szCs w:val="36"/>
        </w:rPr>
      </w:pPr>
    </w:p>
    <w:p w:rsidR="00BA712D" w:rsidRPr="00BA712D" w:rsidRDefault="00BA712D" w:rsidP="00BA712D">
      <w:pPr>
        <w:jc w:val="center"/>
        <w:rPr>
          <w:rFonts w:ascii="Broadway" w:hAnsi="Broadway"/>
          <w:sz w:val="36"/>
          <w:szCs w:val="36"/>
        </w:rPr>
      </w:pPr>
      <w:r w:rsidRPr="00BA712D">
        <w:rPr>
          <w:rFonts w:ascii="Broadway" w:hAnsi="Broadway"/>
          <w:sz w:val="36"/>
          <w:szCs w:val="36"/>
        </w:rPr>
        <w:t>Licenciatura en educación preescolar</w:t>
      </w:r>
    </w:p>
    <w:p w:rsidR="00BA712D" w:rsidRPr="00BA712D" w:rsidRDefault="00BA712D" w:rsidP="00BA712D">
      <w:pPr>
        <w:jc w:val="center"/>
        <w:rPr>
          <w:rFonts w:ascii="Broadway" w:hAnsi="Broadway"/>
          <w:sz w:val="36"/>
          <w:szCs w:val="36"/>
        </w:rPr>
      </w:pPr>
      <w:r w:rsidRPr="00BA712D">
        <w:rPr>
          <w:rFonts w:ascii="Broadway" w:hAnsi="Broadway"/>
          <w:sz w:val="36"/>
          <w:szCs w:val="36"/>
        </w:rPr>
        <w:t>Ciclo escolar 2020-2021</w:t>
      </w:r>
    </w:p>
    <w:p w:rsidR="00BA712D" w:rsidRPr="00BA712D" w:rsidRDefault="00BA712D" w:rsidP="00BA712D">
      <w:pPr>
        <w:jc w:val="center"/>
        <w:rPr>
          <w:rFonts w:ascii="Broadway" w:hAnsi="Broadway"/>
          <w:sz w:val="36"/>
          <w:szCs w:val="36"/>
        </w:rPr>
      </w:pPr>
      <w:r w:rsidRPr="00BA712D">
        <w:rPr>
          <w:rFonts w:ascii="Broadway" w:hAnsi="Broadway"/>
          <w:sz w:val="36"/>
          <w:szCs w:val="36"/>
        </w:rPr>
        <w:t>2do Semestre</w:t>
      </w:r>
    </w:p>
    <w:p w:rsidR="00BA712D" w:rsidRDefault="00BA712D" w:rsidP="00BA712D">
      <w:pPr>
        <w:jc w:val="center"/>
        <w:rPr>
          <w:rFonts w:ascii="Broadway" w:hAnsi="Broadway"/>
          <w:sz w:val="36"/>
          <w:szCs w:val="36"/>
        </w:rPr>
      </w:pPr>
    </w:p>
    <w:p w:rsidR="00BA712D" w:rsidRPr="00BA712D" w:rsidRDefault="00BA712D" w:rsidP="00BA712D">
      <w:pPr>
        <w:jc w:val="center"/>
        <w:rPr>
          <w:rFonts w:ascii="Broadway" w:hAnsi="Broadway"/>
          <w:sz w:val="36"/>
          <w:szCs w:val="36"/>
        </w:rPr>
      </w:pPr>
      <w:r>
        <w:rPr>
          <w:rFonts w:ascii="Broadway" w:hAnsi="Broadway"/>
          <w:sz w:val="36"/>
          <w:szCs w:val="36"/>
        </w:rPr>
        <w:t xml:space="preserve">Teorías del aprendizaje </w:t>
      </w:r>
    </w:p>
    <w:p w:rsidR="00BA712D" w:rsidRPr="00BA712D" w:rsidRDefault="00BA712D" w:rsidP="00BA712D">
      <w:pPr>
        <w:jc w:val="center"/>
        <w:rPr>
          <w:rFonts w:ascii="Broadway" w:hAnsi="Broadway"/>
          <w:sz w:val="36"/>
          <w:szCs w:val="36"/>
        </w:rPr>
      </w:pPr>
    </w:p>
    <w:p w:rsidR="00BA712D" w:rsidRPr="00BA712D" w:rsidRDefault="00BA712D" w:rsidP="00BA712D">
      <w:pPr>
        <w:jc w:val="center"/>
        <w:rPr>
          <w:rFonts w:ascii="Broadway" w:hAnsi="Broadway"/>
          <w:sz w:val="36"/>
          <w:szCs w:val="36"/>
        </w:rPr>
      </w:pPr>
      <w:r w:rsidRPr="00BA712D">
        <w:rPr>
          <w:rFonts w:ascii="Broadway" w:hAnsi="Broadway"/>
          <w:sz w:val="36"/>
          <w:szCs w:val="36"/>
        </w:rPr>
        <w:t>Natalia Elizabeth Ramírez Hernández</w:t>
      </w:r>
    </w:p>
    <w:p w:rsidR="00BA712D" w:rsidRPr="00BA712D" w:rsidRDefault="00BA712D" w:rsidP="00BA712D">
      <w:pPr>
        <w:jc w:val="center"/>
        <w:rPr>
          <w:rFonts w:ascii="Broadway" w:hAnsi="Broadway"/>
          <w:sz w:val="36"/>
          <w:szCs w:val="36"/>
        </w:rPr>
      </w:pPr>
      <w:r w:rsidRPr="00BA712D">
        <w:rPr>
          <w:rFonts w:ascii="Broadway" w:hAnsi="Broadway"/>
          <w:sz w:val="36"/>
          <w:szCs w:val="36"/>
        </w:rPr>
        <w:t>“1D”</w:t>
      </w:r>
    </w:p>
    <w:p w:rsidR="00BA712D" w:rsidRDefault="00BA712D" w:rsidP="00BA712D">
      <w:pPr>
        <w:jc w:val="center"/>
        <w:rPr>
          <w:rFonts w:ascii="Broadway" w:hAnsi="Broadway"/>
          <w:sz w:val="36"/>
          <w:szCs w:val="36"/>
        </w:rPr>
      </w:pPr>
    </w:p>
    <w:p w:rsidR="00BA712D" w:rsidRPr="00BA712D" w:rsidRDefault="00BA712D" w:rsidP="00BA712D">
      <w:pPr>
        <w:jc w:val="center"/>
        <w:rPr>
          <w:rFonts w:ascii="Broadway" w:hAnsi="Broadway"/>
          <w:sz w:val="36"/>
          <w:szCs w:val="36"/>
        </w:rPr>
      </w:pPr>
      <w:r w:rsidRPr="00BA712D">
        <w:rPr>
          <w:rFonts w:ascii="Broadway" w:hAnsi="Broadway"/>
          <w:sz w:val="36"/>
          <w:szCs w:val="36"/>
        </w:rPr>
        <w:t>Curso: Planeació</w:t>
      </w:r>
      <w:r>
        <w:rPr>
          <w:rFonts w:ascii="Broadway" w:hAnsi="Broadway"/>
          <w:sz w:val="36"/>
          <w:szCs w:val="36"/>
        </w:rPr>
        <w:t>n y Evaluación de la Enseñanza y E</w:t>
      </w:r>
      <w:r w:rsidRPr="00BA712D">
        <w:rPr>
          <w:rFonts w:ascii="Broadway" w:hAnsi="Broadway"/>
          <w:sz w:val="36"/>
          <w:szCs w:val="36"/>
        </w:rPr>
        <w:t xml:space="preserve">l Aprendizaje </w:t>
      </w:r>
    </w:p>
    <w:p w:rsidR="00BA712D" w:rsidRPr="00BA712D" w:rsidRDefault="00BA712D" w:rsidP="00BA712D">
      <w:pPr>
        <w:jc w:val="center"/>
        <w:rPr>
          <w:rFonts w:ascii="Broadway" w:hAnsi="Broadway"/>
          <w:sz w:val="36"/>
          <w:szCs w:val="36"/>
        </w:rPr>
      </w:pPr>
      <w:r w:rsidRPr="00BA712D">
        <w:rPr>
          <w:rFonts w:ascii="Broadway" w:hAnsi="Broadway"/>
          <w:sz w:val="36"/>
          <w:szCs w:val="36"/>
        </w:rPr>
        <w:t xml:space="preserve">Profesora: </w:t>
      </w:r>
      <w:r>
        <w:rPr>
          <w:rFonts w:ascii="Broadway" w:hAnsi="Broadway"/>
          <w:sz w:val="36"/>
          <w:szCs w:val="36"/>
        </w:rPr>
        <w:t xml:space="preserve">Eva Fabiola Ruiz Pradis </w:t>
      </w:r>
    </w:p>
    <w:p w:rsidR="00BA712D" w:rsidRPr="00BA712D" w:rsidRDefault="00BA712D" w:rsidP="00BA712D">
      <w:pPr>
        <w:jc w:val="center"/>
        <w:rPr>
          <w:rFonts w:ascii="Broadway" w:hAnsi="Broadway"/>
          <w:sz w:val="36"/>
          <w:szCs w:val="36"/>
        </w:rPr>
      </w:pPr>
    </w:p>
    <w:p w:rsidR="00BA712D" w:rsidRPr="00BA712D" w:rsidRDefault="00BA712D" w:rsidP="00BA712D">
      <w:pPr>
        <w:jc w:val="center"/>
        <w:rPr>
          <w:rFonts w:ascii="Broadway" w:hAnsi="Broadway"/>
          <w:sz w:val="36"/>
          <w:szCs w:val="36"/>
        </w:rPr>
      </w:pPr>
    </w:p>
    <w:p w:rsidR="00BA712D" w:rsidRPr="00BA712D" w:rsidRDefault="00BA712D" w:rsidP="00BA712D">
      <w:pPr>
        <w:jc w:val="center"/>
        <w:rPr>
          <w:rFonts w:ascii="Broadway" w:hAnsi="Broadway"/>
          <w:sz w:val="36"/>
          <w:szCs w:val="36"/>
        </w:rPr>
      </w:pPr>
    </w:p>
    <w:p w:rsidR="00BA712D" w:rsidRDefault="00BA712D" w:rsidP="00BA712D">
      <w:pPr>
        <w:jc w:val="center"/>
        <w:rPr>
          <w:rFonts w:ascii="Broadway" w:hAnsi="Broadway"/>
          <w:sz w:val="36"/>
          <w:szCs w:val="36"/>
        </w:rPr>
      </w:pPr>
    </w:p>
    <w:p w:rsidR="00A405C3" w:rsidRPr="00BA712D" w:rsidRDefault="00BA712D" w:rsidP="00BA712D">
      <w:pPr>
        <w:jc w:val="center"/>
        <w:rPr>
          <w:rFonts w:ascii="Broadway" w:hAnsi="Broadway"/>
          <w:sz w:val="36"/>
          <w:szCs w:val="36"/>
        </w:rPr>
      </w:pPr>
      <w:r w:rsidRPr="00BA712D">
        <w:rPr>
          <w:rFonts w:ascii="Broadway" w:hAnsi="Broadway"/>
          <w:sz w:val="36"/>
          <w:szCs w:val="36"/>
        </w:rPr>
        <w:t>Saltillo, Coahuila                                Marzo 2020</w:t>
      </w:r>
    </w:p>
    <w:p w:rsidR="00A405C3" w:rsidRDefault="008036C2">
      <w:r>
        <w:rPr>
          <w:noProof/>
        </w:rPr>
        <w:lastRenderedPageBreak/>
        <mc:AlternateContent>
          <mc:Choice Requires="wps">
            <w:drawing>
              <wp:anchor distT="0" distB="0" distL="114300" distR="114300" simplePos="0" relativeHeight="251660288" behindDoc="0" locked="0" layoutInCell="1" allowOverlap="1" wp14:anchorId="4EEB8DEC" wp14:editId="3DB068B5">
                <wp:simplePos x="0" y="0"/>
                <wp:positionH relativeFrom="column">
                  <wp:posOffset>484505</wp:posOffset>
                </wp:positionH>
                <wp:positionV relativeFrom="paragraph">
                  <wp:posOffset>196900</wp:posOffset>
                </wp:positionV>
                <wp:extent cx="5882005" cy="798830"/>
                <wp:effectExtent l="0" t="0" r="0" b="12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798830"/>
                        </a:xfrm>
                        <a:prstGeom prst="rect">
                          <a:avLst/>
                        </a:prstGeom>
                        <a:noFill/>
                        <a:ln w="9525">
                          <a:noFill/>
                          <a:miter lim="800000"/>
                          <a:headEnd/>
                          <a:tailEnd/>
                        </a:ln>
                      </wps:spPr>
                      <wps:txbx>
                        <w:txbxContent>
                          <w:p w:rsidR="009F06E1" w:rsidRPr="00187201" w:rsidRDefault="009F06E1">
                            <w:pPr>
                              <w:rPr>
                                <w:rFonts w:ascii="Cooper Black" w:hAnsi="Cooper Black"/>
                                <w:color w:val="FFFFFF" w:themeColor="background1"/>
                                <w:sz w:val="72"/>
                                <w:szCs w:val="72"/>
                                <w14:textOutline w14:w="9525" w14:cap="rnd" w14:cmpd="sng" w14:algn="ctr">
                                  <w14:solidFill>
                                    <w14:schemeClr w14:val="bg1"/>
                                  </w14:solidFill>
                                  <w14:prstDash w14:val="solid"/>
                                  <w14:bevel/>
                                </w14:textOutline>
                              </w:rPr>
                            </w:pPr>
                            <w:r w:rsidRPr="00187201">
                              <w:rPr>
                                <w:rFonts w:ascii="Cooper Black" w:hAnsi="Cooper Black"/>
                                <w:color w:val="FFFFFF" w:themeColor="background1"/>
                                <w:sz w:val="72"/>
                                <w:szCs w:val="72"/>
                                <w14:textOutline w14:w="9525" w14:cap="rnd" w14:cmpd="sng" w14:algn="ctr">
                                  <w14:solidFill>
                                    <w14:schemeClr w14:val="bg1"/>
                                  </w14:solidFill>
                                  <w14:prstDash w14:val="solid"/>
                                  <w14:bevel/>
                                </w14:textOutline>
                              </w:rPr>
                              <w:t xml:space="preserve">Teorías </w:t>
                            </w:r>
                            <w:r w:rsidR="004452D7">
                              <w:rPr>
                                <w:rFonts w:ascii="Cooper Black" w:hAnsi="Cooper Black"/>
                                <w:color w:val="FFFFFF" w:themeColor="background1"/>
                                <w:sz w:val="72"/>
                                <w:szCs w:val="72"/>
                                <w14:textOutline w14:w="9525" w14:cap="rnd" w14:cmpd="sng" w14:algn="ctr">
                                  <w14:solidFill>
                                    <w14:schemeClr w14:val="bg1"/>
                                  </w14:solidFill>
                                  <w14:prstDash w14:val="solid"/>
                                  <w14:bevel/>
                                </w14:textOutline>
                              </w:rPr>
                              <w:t>d</w:t>
                            </w:r>
                            <w:r w:rsidR="004452D7" w:rsidRPr="00187201">
                              <w:rPr>
                                <w:rFonts w:ascii="Cooper Black" w:hAnsi="Cooper Black"/>
                                <w:color w:val="FFFFFF" w:themeColor="background1"/>
                                <w:sz w:val="72"/>
                                <w:szCs w:val="72"/>
                                <w14:textOutline w14:w="9525" w14:cap="rnd" w14:cmpd="sng" w14:algn="ctr">
                                  <w14:solidFill>
                                    <w14:schemeClr w14:val="bg1"/>
                                  </w14:solidFill>
                                  <w14:prstDash w14:val="solid"/>
                                  <w14:bevel/>
                                </w14:textOutline>
                              </w:rPr>
                              <w:t xml:space="preserve">el Aprendizaje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15pt;margin-top:15.5pt;width:463.15pt;height:6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" filled="f" stroked="f">
                <v:textbox>
                  <w:txbxContent>
                    <w:p w:rsidR="009F06E1" w:rsidRPr="00187201" w:rsidRDefault="009F06E1">
                      <w:pPr>
                        <w:rPr>
                          <w:rFonts w:ascii="Cooper Black" w:hAnsi="Cooper Black"/>
                          <w:color w:val="FFFFFF" w:themeColor="background1"/>
                          <w:sz w:val="72"/>
                          <w:szCs w:val="72"/>
                          <w14:textOutline w14:w="9525" w14:cap="rnd" w14:cmpd="sng" w14:algn="ctr">
                            <w14:solidFill>
                              <w14:schemeClr w14:val="bg1"/>
                            </w14:solidFill>
                            <w14:prstDash w14:val="solid"/>
                            <w14:bevel/>
                          </w14:textOutline>
                        </w:rPr>
                      </w:pPr>
                      <w:r w:rsidRPr="00187201">
                        <w:rPr>
                          <w:rFonts w:ascii="Cooper Black" w:hAnsi="Cooper Black"/>
                          <w:color w:val="FFFFFF" w:themeColor="background1"/>
                          <w:sz w:val="72"/>
                          <w:szCs w:val="72"/>
                          <w14:textOutline w14:w="9525" w14:cap="rnd" w14:cmpd="sng" w14:algn="ctr">
                            <w14:solidFill>
                              <w14:schemeClr w14:val="bg1"/>
                            </w14:solidFill>
                            <w14:prstDash w14:val="solid"/>
                            <w14:bevel/>
                          </w14:textOutline>
                        </w:rPr>
                        <w:t xml:space="preserve">Teorías </w:t>
                      </w:r>
                      <w:r w:rsidR="004452D7">
                        <w:rPr>
                          <w:rFonts w:ascii="Cooper Black" w:hAnsi="Cooper Black"/>
                          <w:color w:val="FFFFFF" w:themeColor="background1"/>
                          <w:sz w:val="72"/>
                          <w:szCs w:val="72"/>
                          <w14:textOutline w14:w="9525" w14:cap="rnd" w14:cmpd="sng" w14:algn="ctr">
                            <w14:solidFill>
                              <w14:schemeClr w14:val="bg1"/>
                            </w14:solidFill>
                            <w14:prstDash w14:val="solid"/>
                            <w14:bevel/>
                          </w14:textOutline>
                        </w:rPr>
                        <w:t>d</w:t>
                      </w:r>
                      <w:r w:rsidR="004452D7" w:rsidRPr="00187201">
                        <w:rPr>
                          <w:rFonts w:ascii="Cooper Black" w:hAnsi="Cooper Black"/>
                          <w:color w:val="FFFFFF" w:themeColor="background1"/>
                          <w:sz w:val="72"/>
                          <w:szCs w:val="72"/>
                          <w14:textOutline w14:w="9525" w14:cap="rnd" w14:cmpd="sng" w14:algn="ctr">
                            <w14:solidFill>
                              <w14:schemeClr w14:val="bg1"/>
                            </w14:solidFill>
                            <w14:prstDash w14:val="solid"/>
                            <w14:bevel/>
                          </w14:textOutline>
                        </w:rPr>
                        <w:t xml:space="preserve">el Aprendizaje </w:t>
                      </w:r>
                    </w:p>
                  </w:txbxContent>
                </v:textbox>
              </v:shape>
            </w:pict>
          </mc:Fallback>
        </mc:AlternateContent>
      </w:r>
      <w:r w:rsidR="00A405C3" w:rsidRPr="00283B6F">
        <w:drawing>
          <wp:anchor distT="0" distB="0" distL="114300" distR="114300" simplePos="0" relativeHeight="251658240" behindDoc="1" locked="0" layoutInCell="1" allowOverlap="1" wp14:anchorId="33ADB6A8" wp14:editId="2A4508C6">
            <wp:simplePos x="0" y="0"/>
            <wp:positionH relativeFrom="column">
              <wp:posOffset>-493200</wp:posOffset>
            </wp:positionH>
            <wp:positionV relativeFrom="paragraph">
              <wp:posOffset>-457200</wp:posOffset>
            </wp:positionV>
            <wp:extent cx="7833600" cy="2303845"/>
            <wp:effectExtent l="0" t="0" r="0" b="1270"/>
            <wp:wrapNone/>
            <wp:docPr id="1" name="Imagen 1" descr="Trozos de textura de papel rasgado, copia espacio.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zos de textura de papel rasgado, copia espacio. | Foto Premium"/>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0" b="89448" l="0" r="100000"/>
                              </a14:imgEffect>
                            </a14:imgLayer>
                          </a14:imgProps>
                        </a:ext>
                        <a:ext uri="{28A0092B-C50C-407E-A947-70E740481C1C}">
                          <a14:useLocalDpi xmlns:a14="http://schemas.microsoft.com/office/drawing/2010/main" val="0"/>
                        </a:ext>
                      </a:extLst>
                    </a:blip>
                    <a:srcRect b="38462"/>
                    <a:stretch/>
                  </pic:blipFill>
                  <pic:spPr bwMode="auto">
                    <a:xfrm>
                      <a:off x="0" y="0"/>
                      <a:ext cx="7833379" cy="2303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05C3" w:rsidRDefault="00C72ADE">
      <w:r>
        <w:rPr>
          <w:noProof/>
          <w:lang w:eastAsia="es-MX"/>
        </w:rPr>
        <w:drawing>
          <wp:anchor distT="0" distB="0" distL="114300" distR="114300" simplePos="0" relativeHeight="251672576" behindDoc="1" locked="0" layoutInCell="1" allowOverlap="1" wp14:anchorId="356E612F" wp14:editId="669305F7">
            <wp:simplePos x="0" y="0"/>
            <wp:positionH relativeFrom="column">
              <wp:posOffset>2366450</wp:posOffset>
            </wp:positionH>
            <wp:positionV relativeFrom="paragraph">
              <wp:posOffset>1624965</wp:posOffset>
            </wp:positionV>
            <wp:extent cx="693420" cy="798830"/>
            <wp:effectExtent l="0" t="0" r="0" b="1270"/>
            <wp:wrapNone/>
            <wp:docPr id="8" name="Imagen 8" descr="Psicopedagogía: TEORÍA COGNOSCITIVA DE JEAN PIA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copedagogía: TEORÍA COGNOSCITIVA DE JEAN PIAG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158AFEB" wp14:editId="3261A662">
            <wp:simplePos x="0" y="0"/>
            <wp:positionH relativeFrom="column">
              <wp:posOffset>-97155</wp:posOffset>
            </wp:positionH>
            <wp:positionV relativeFrom="paragraph">
              <wp:posOffset>1752600</wp:posOffset>
            </wp:positionV>
            <wp:extent cx="2426335" cy="669290"/>
            <wp:effectExtent l="0" t="0" r="0" b="0"/>
            <wp:wrapNone/>
            <wp:docPr id="2" name="Imagen 2" descr="Coloridos trazos de pincel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dos trazos de pincel de acuarela | Vector Gratis"/>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8946" b="26518" l="11981" r="88179"/>
                              </a14:imgEffect>
                            </a14:imgLayer>
                          </a14:imgProps>
                        </a:ext>
                        <a:ext uri="{28A0092B-C50C-407E-A947-70E740481C1C}">
                          <a14:useLocalDpi xmlns:a14="http://schemas.microsoft.com/office/drawing/2010/main" val="0"/>
                        </a:ext>
                      </a:extLst>
                    </a:blip>
                    <a:srcRect l="11594" t="9058" r="11955" b="73430"/>
                    <a:stretch/>
                  </pic:blipFill>
                  <pic:spPr bwMode="auto">
                    <a:xfrm>
                      <a:off x="0" y="0"/>
                      <a:ext cx="242633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738D989" wp14:editId="0AFE581B">
                <wp:simplePos x="0" y="0"/>
                <wp:positionH relativeFrom="column">
                  <wp:posOffset>131445</wp:posOffset>
                </wp:positionH>
                <wp:positionV relativeFrom="paragraph">
                  <wp:posOffset>1903730</wp:posOffset>
                </wp:positionV>
                <wp:extent cx="1806575" cy="35242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352425"/>
                        </a:xfrm>
                        <a:prstGeom prst="rect">
                          <a:avLst/>
                        </a:prstGeom>
                        <a:noFill/>
                        <a:ln w="9525">
                          <a:noFill/>
                          <a:miter lim="800000"/>
                          <a:headEnd/>
                          <a:tailEnd/>
                        </a:ln>
                      </wps:spPr>
                      <wps:txbx>
                        <w:txbxContent>
                          <w:p w:rsidR="009E0E09" w:rsidRPr="00C5545E" w:rsidRDefault="00C5545E">
                            <w:pPr>
                              <w:rPr>
                                <w:rFonts w:ascii="Broadway" w:hAnsi="Broadway"/>
                                <w:sz w:val="28"/>
                                <w:szCs w:val="28"/>
                              </w:rPr>
                            </w:pPr>
                            <w:r w:rsidRPr="00C5545E">
                              <w:rPr>
                                <w:rFonts w:ascii="Broadway" w:hAnsi="Broadway"/>
                                <w:sz w:val="28"/>
                                <w:szCs w:val="28"/>
                              </w:rPr>
                              <w:t>Teoría de Piaget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35pt;margin-top:149.9pt;width:142.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" filled="f" stroked="f">
                <v:textbox>
                  <w:txbxContent>
                    <w:p w:rsidR="009E0E09" w:rsidRPr="00C5545E" w:rsidRDefault="00C5545E">
                      <w:pPr>
                        <w:rPr>
                          <w:rFonts w:ascii="Broadway" w:hAnsi="Broadway"/>
                          <w:sz w:val="28"/>
                          <w:szCs w:val="28"/>
                        </w:rPr>
                      </w:pPr>
                      <w:r w:rsidRPr="00C5545E">
                        <w:rPr>
                          <w:rFonts w:ascii="Broadway" w:hAnsi="Broadway"/>
                          <w:sz w:val="28"/>
                          <w:szCs w:val="28"/>
                        </w:rPr>
                        <w:t>Teoría de Piaget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A86B689" wp14:editId="7D157E7B">
                <wp:simplePos x="0" y="0"/>
                <wp:positionH relativeFrom="column">
                  <wp:posOffset>-97155</wp:posOffset>
                </wp:positionH>
                <wp:positionV relativeFrom="paragraph">
                  <wp:posOffset>2499995</wp:posOffset>
                </wp:positionV>
                <wp:extent cx="6998335" cy="249809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335" cy="2498090"/>
                        </a:xfrm>
                        <a:prstGeom prst="rect">
                          <a:avLst/>
                        </a:prstGeom>
                        <a:noFill/>
                        <a:ln w="9525">
                          <a:noFill/>
                          <a:miter lim="800000"/>
                          <a:headEnd/>
                          <a:tailEnd/>
                        </a:ln>
                      </wps:spPr>
                      <wps:txbx>
                        <w:txbxContent>
                          <w:p w:rsidR="00C5545E" w:rsidRPr="00291CBD" w:rsidRDefault="004019A2" w:rsidP="004019A2">
                            <w:pPr>
                              <w:rPr>
                                <w:rFonts w:ascii="Times New Roman" w:hAnsi="Times New Roman" w:cs="Times New Roman"/>
                              </w:rPr>
                            </w:pPr>
                            <w:r w:rsidRPr="00291CBD">
                              <w:rPr>
                                <w:rFonts w:ascii="Times New Roman" w:hAnsi="Times New Roman" w:cs="Times New Roman"/>
                              </w:rPr>
                              <w:t>El aprendizaje en la teoría de Jean Piaget es el producto de los esfuerzos del niño por comprender y actuar en su mundo. Se inicia con una capacidad innata de adaptación al ambiente. Consta de una serie de etapas que representan los patrones universales del desarrollo. En cada etapa la mente del niño desarrolla una nueva forma de operar. Este desarrollo gradual sucede por medio de tres principios interrelacionados: la organización, la adaptación y el eq</w:t>
                            </w:r>
                            <w:r w:rsidR="00291CBD" w:rsidRPr="00291CBD">
                              <w:rPr>
                                <w:rFonts w:ascii="Times New Roman" w:hAnsi="Times New Roman" w:cs="Times New Roman"/>
                              </w:rPr>
                              <w:t xml:space="preserve">uilibrio.                                                                                                                 </w:t>
                            </w:r>
                            <w:r w:rsidRPr="00291CBD">
                              <w:rPr>
                                <w:rFonts w:ascii="Times New Roman" w:hAnsi="Times New Roman" w:cs="Times New Roman"/>
                              </w:rPr>
                              <w:t>Según Jean Piaget, el desarrollo humano parte en función de los reflejos arcaicos, el niño nace con estos esquemas básicos que le sirven para entrar en relación con el medio. (</w:t>
                            </w:r>
                            <w:r w:rsidR="00291CBD" w:rsidRPr="00291CBD">
                              <w:rPr>
                                <w:rFonts w:ascii="Times New Roman" w:hAnsi="Times New Roman" w:cs="Times New Roman"/>
                              </w:rPr>
                              <w:t>El</w:t>
                            </w:r>
                            <w:r w:rsidRPr="00291CBD">
                              <w:rPr>
                                <w:rFonts w:ascii="Times New Roman" w:hAnsi="Times New Roman" w:cs="Times New Roman"/>
                              </w:rPr>
                              <w:t xml:space="preserve"> primer esquema básico del hombre, es el acto de chuparse el dedo pulgar dentro del vientre materno), con esto se da origen al nacimiento del Desarrollo Cognitivo. El Desarrollo Cognitivo, es el esfuerzo del niño por comprender y actuar en su mundo. Por otra parte, también se centra en los procesos del pensamiento y en la conducta que refleja estos procesos. Desde el nacimiento se enfrentan situaciones nuevas que se asimilan; los procesos en sí, se dan uno tras otro, siendo factores importantes en el desarrollo, el equilibrio y el desequilibrio, ambos impulsan el aprendizaje y se produce la acomodación del conocer. El equilibrio está presente desde la edad fetal, y son reflejos que le permiten su supervivencia en el medio, en cambio el desequilibrio, se produce cada vez que el niño vive una situación nueva, que no conoce ni sabe.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65pt;margin-top:196.85pt;width:551.05pt;height:19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" filled="f" stroked="f">
                <v:textbox>
                  <w:txbxContent>
                    <w:p w:rsidR="00C5545E" w:rsidRPr="00291CBD" w:rsidRDefault="004019A2" w:rsidP="004019A2">
                      <w:pPr>
                        <w:rPr>
                          <w:rFonts w:ascii="Times New Roman" w:hAnsi="Times New Roman" w:cs="Times New Roman"/>
                        </w:rPr>
                      </w:pPr>
                      <w:r w:rsidRPr="00291CBD">
                        <w:rPr>
                          <w:rFonts w:ascii="Times New Roman" w:hAnsi="Times New Roman" w:cs="Times New Roman"/>
                        </w:rPr>
                        <w:t>El aprendizaje en la teoría de Jean Piaget es el producto de los esfuerzos del niño por comprender y actuar en su mundo. Se inicia con una capacidad innata de adaptación al ambiente. Consta de una serie de etapas que representan los patrones universales del desarrollo. En cada etapa la mente del niño desarrolla una nueva forma de operar. Este desarrollo gradual sucede por medio de tres principios interrelacionados: la organización, la adaptación y el eq</w:t>
                      </w:r>
                      <w:r w:rsidR="00291CBD" w:rsidRPr="00291CBD">
                        <w:rPr>
                          <w:rFonts w:ascii="Times New Roman" w:hAnsi="Times New Roman" w:cs="Times New Roman"/>
                        </w:rPr>
                        <w:t xml:space="preserve">uilibrio.                                                                                                                 </w:t>
                      </w:r>
                      <w:r w:rsidRPr="00291CBD">
                        <w:rPr>
                          <w:rFonts w:ascii="Times New Roman" w:hAnsi="Times New Roman" w:cs="Times New Roman"/>
                        </w:rPr>
                        <w:t>Según Jean Piaget, el desarrollo humano parte en función de los reflejos arcaicos, el niño nace con estos esquemas básicos que le sirven para entrar en relación con el medio. (</w:t>
                      </w:r>
                      <w:r w:rsidR="00291CBD" w:rsidRPr="00291CBD">
                        <w:rPr>
                          <w:rFonts w:ascii="Times New Roman" w:hAnsi="Times New Roman" w:cs="Times New Roman"/>
                        </w:rPr>
                        <w:t>El</w:t>
                      </w:r>
                      <w:r w:rsidRPr="00291CBD">
                        <w:rPr>
                          <w:rFonts w:ascii="Times New Roman" w:hAnsi="Times New Roman" w:cs="Times New Roman"/>
                        </w:rPr>
                        <w:t xml:space="preserve"> primer esquema básico del hombre, es el acto de chuparse el dedo pulgar dentro del vientre materno), con esto se da origen al nacimiento del Desarrollo Cognitivo. El Desarrollo Cognitivo, es el esfuerzo del niño por comprender y actuar en su mundo. Por otra parte, también se centra en los procesos del pensamiento y en la conducta que refleja estos procesos. Desde el nacimiento se enfrentan situaciones nuevas que se asimilan; los procesos en sí, se dan uno tras otro, siendo factores importantes en el desarrollo, el equilibrio y el desequilibrio, ambos impulsan el aprendizaje y se produce la acomodación del conocer. El equilibrio está presente desde la edad fetal, y son reflejos que le permiten su supervivencia en el medio, en cambio el desequilibrio, se produce cada vez que el niño vive una situación nueva, que no conoce ni sabe.</w:t>
                      </w:r>
                    </w:p>
                  </w:txbxContent>
                </v:textbox>
              </v:shape>
            </w:pict>
          </mc:Fallback>
        </mc:AlternateContent>
      </w:r>
      <w:r w:rsidRPr="00274008">
        <w:drawing>
          <wp:anchor distT="0" distB="0" distL="114300" distR="114300" simplePos="0" relativeHeight="251673600" behindDoc="1" locked="0" layoutInCell="1" allowOverlap="1" wp14:anchorId="3CA23749" wp14:editId="362FB613">
            <wp:simplePos x="0" y="0"/>
            <wp:positionH relativeFrom="column">
              <wp:posOffset>5827200</wp:posOffset>
            </wp:positionH>
            <wp:positionV relativeFrom="paragraph">
              <wp:posOffset>5088795</wp:posOffset>
            </wp:positionV>
            <wp:extent cx="705485" cy="875030"/>
            <wp:effectExtent l="0" t="0" r="0" b="1270"/>
            <wp:wrapNone/>
            <wp:docPr id="15" name="Imagen 15" descr="Credit: Heritage Images/Getty Images/Heritag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dit: Heritage Images/Getty Images/Heritage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485"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5F68C679" wp14:editId="51930C6A">
                <wp:simplePos x="0" y="0"/>
                <wp:positionH relativeFrom="column">
                  <wp:posOffset>3470725</wp:posOffset>
                </wp:positionH>
                <wp:positionV relativeFrom="paragraph">
                  <wp:posOffset>5358130</wp:posOffset>
                </wp:positionV>
                <wp:extent cx="2138045" cy="35242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352425"/>
                        </a:xfrm>
                        <a:prstGeom prst="rect">
                          <a:avLst/>
                        </a:prstGeom>
                        <a:noFill/>
                        <a:ln w="9525">
                          <a:noFill/>
                          <a:miter lim="800000"/>
                          <a:headEnd/>
                          <a:tailEnd/>
                        </a:ln>
                      </wps:spPr>
                      <wps:txbx>
                        <w:txbxContent>
                          <w:p w:rsidR="00642CE8" w:rsidRPr="00642CE8" w:rsidRDefault="00642CE8">
                            <w:pPr>
                              <w:rPr>
                                <w:rFonts w:ascii="Broadway" w:hAnsi="Broadway"/>
                                <w:sz w:val="28"/>
                                <w:szCs w:val="28"/>
                              </w:rPr>
                            </w:pPr>
                            <w:r w:rsidRPr="00642CE8">
                              <w:rPr>
                                <w:rFonts w:ascii="Broadway" w:hAnsi="Broadway"/>
                                <w:sz w:val="28"/>
                                <w:szCs w:val="28"/>
                              </w:rPr>
                              <w:t>Teoría de Vygotsky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3.3pt;margin-top:421.9pt;width:168.3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" filled="f" stroked="f">
                <v:textbox>
                  <w:txbxContent>
                    <w:p w:rsidR="00642CE8" w:rsidRPr="00642CE8" w:rsidRDefault="00642CE8">
                      <w:pPr>
                        <w:rPr>
                          <w:rFonts w:ascii="Broadway" w:hAnsi="Broadway"/>
                          <w:sz w:val="28"/>
                          <w:szCs w:val="28"/>
                        </w:rPr>
                      </w:pPr>
                      <w:r w:rsidRPr="00642CE8">
                        <w:rPr>
                          <w:rFonts w:ascii="Broadway" w:hAnsi="Broadway"/>
                          <w:sz w:val="28"/>
                          <w:szCs w:val="28"/>
                        </w:rPr>
                        <w:t>Teoría de Vygotsky</w:t>
                      </w:r>
                    </w:p>
                  </w:txbxContent>
                </v:textbox>
              </v:shape>
            </w:pict>
          </mc:Fallback>
        </mc:AlternateContent>
      </w:r>
      <w:r>
        <w:rPr>
          <w:noProof/>
          <w:lang w:eastAsia="es-MX"/>
        </w:rPr>
        <w:drawing>
          <wp:anchor distT="0" distB="0" distL="114300" distR="114300" simplePos="0" relativeHeight="251667456" behindDoc="1" locked="0" layoutInCell="1" allowOverlap="1" wp14:anchorId="11500D09" wp14:editId="4710D388">
            <wp:simplePos x="0" y="0"/>
            <wp:positionH relativeFrom="column">
              <wp:posOffset>3321050</wp:posOffset>
            </wp:positionH>
            <wp:positionV relativeFrom="paragraph">
              <wp:posOffset>5206365</wp:posOffset>
            </wp:positionV>
            <wp:extent cx="2426335" cy="669290"/>
            <wp:effectExtent l="0" t="0" r="0" b="0"/>
            <wp:wrapNone/>
            <wp:docPr id="5" name="Imagen 5" descr="Coloridos trazos de pincel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dos trazos de pincel de acuarela | Vector Gratis"/>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8946" b="26518" l="11981" r="88179"/>
                              </a14:imgEffect>
                            </a14:imgLayer>
                          </a14:imgProps>
                        </a:ext>
                        <a:ext uri="{28A0092B-C50C-407E-A947-70E740481C1C}">
                          <a14:useLocalDpi xmlns:a14="http://schemas.microsoft.com/office/drawing/2010/main" val="0"/>
                        </a:ext>
                      </a:extLst>
                    </a:blip>
                    <a:srcRect l="11594" t="9058" r="11955" b="73430"/>
                    <a:stretch/>
                  </pic:blipFill>
                  <pic:spPr bwMode="auto">
                    <a:xfrm>
                      <a:off x="0" y="0"/>
                      <a:ext cx="242633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6B8FEA43" wp14:editId="0B1AEEB9">
                <wp:simplePos x="0" y="0"/>
                <wp:positionH relativeFrom="column">
                  <wp:posOffset>-97155</wp:posOffset>
                </wp:positionH>
                <wp:positionV relativeFrom="paragraph">
                  <wp:posOffset>6167535</wp:posOffset>
                </wp:positionV>
                <wp:extent cx="6997700" cy="2303780"/>
                <wp:effectExtent l="0" t="0" r="0" b="127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2303780"/>
                        </a:xfrm>
                        <a:prstGeom prst="rect">
                          <a:avLst/>
                        </a:prstGeom>
                        <a:noFill/>
                        <a:ln w="9525">
                          <a:noFill/>
                          <a:miter lim="800000"/>
                          <a:headEnd/>
                          <a:tailEnd/>
                        </a:ln>
                      </wps:spPr>
                      <wps:txbx>
                        <w:txbxContent>
                          <w:p w:rsidR="00D03643" w:rsidRDefault="001611B4" w:rsidP="001611B4">
                            <w:r>
                              <w:t>La Teoría de Vygotsky afirma que los individuos aprenden a través de las interacciones sociales y su cultura. Vygotsky explica que el diálogo es una herramienta psicológica importante en el desarrollo del pensamiento del niño, y a medida que los niños crecen y se desarrollan, su lenguaje básico se vuelve más complejo.  El lenguaje es clave en el desarrollo humano, porque éste se produce mediante procesos de intercambio y transmisión del conocimiento en un medio comunicativo y social. Es decir, la transmisión de los conocimientos de la cultura se realiza a través del lenguaje, que es el principal vehículo del proceso de desarrollo y es lo que influye decisivamente en el desarrollo cognitivo.</w:t>
                            </w:r>
                            <w:r w:rsidR="003A0BAB" w:rsidRPr="003A0BAB">
                              <w:t xml:space="preserve"> </w:t>
                            </w:r>
                            <w:r w:rsidR="00395BD4">
                              <w:t xml:space="preserve">                                                                                                                                                                                     </w:t>
                            </w:r>
                            <w:r w:rsidR="003A0BAB" w:rsidRPr="003A0BAB">
                              <w:t>Además, como psicólogo constructivista igual que Piaget, piensa que los niños aprenden de forma activa y a través de experiencias prácticas. Ahora bien, Vygotsky piensa que el aprendizaje se construye mediante las interacciones sociales, con el apoyo de alguien más experto. No como el psicólogo suizo, que afirma que el conocimiento se construye de manera individual.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65pt;margin-top:485.65pt;width:551pt;height:1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" filled="f" stroked="f">
                <v:textbox>
                  <w:txbxContent>
                    <w:p w:rsidR="00D03643" w:rsidRDefault="001611B4" w:rsidP="001611B4">
                      <w:r>
                        <w:t>La Teoría de Vygotsky afirma que los individuos aprenden a través de las interacciones sociales y su cultura. Vygotsky explica que el diálogo es una herramienta psicológica importante en el desarrollo del pensamiento del niño, y a medida que los niños crecen y se desarrollan, su lenguaje básico se vuelve más complejo.  El lenguaje es clave en el desarrollo humano, porque éste se produce mediante procesos de intercambio y transmisión del conocimiento en un medio comunicativo y social. Es decir, la transmisión de los conocimientos de la cultura se realiza a través del lenguaje, que es el principal vehículo del proceso de desarrollo y es lo que influye decisivamente en el desarrollo cognitivo.</w:t>
                      </w:r>
                      <w:r w:rsidR="003A0BAB" w:rsidRPr="003A0BAB">
                        <w:t xml:space="preserve"> </w:t>
                      </w:r>
                      <w:r w:rsidR="00395BD4">
                        <w:t xml:space="preserve">                                                                                                                                                                                     </w:t>
                      </w:r>
                      <w:r w:rsidR="003A0BAB" w:rsidRPr="003A0BAB">
                        <w:t>Además, como psicólogo constructivista igual que Piaget, piensa que los niños aprenden de forma activa y a través de experiencias prácticas. Ahora bien, Vygotsky piensa que el aprendizaje se construye mediante las interacciones sociales, con el apoyo de alguien más experto. No como el psicólogo suizo, que afirma que el conocimiento se construye de manera individual.</w:t>
                      </w:r>
                    </w:p>
                  </w:txbxContent>
                </v:textbox>
              </v:shape>
            </w:pict>
          </mc:Fallback>
        </mc:AlternateContent>
      </w:r>
      <w:r w:rsidR="00A405C3">
        <w:br w:type="page"/>
      </w:r>
    </w:p>
    <w:p w:rsidR="00452640" w:rsidRDefault="00950EED">
      <w:r>
        <w:rPr>
          <w:noProof/>
          <w:lang w:eastAsia="es-MX"/>
        </w:rPr>
        <w:lastRenderedPageBreak/>
        <w:drawing>
          <wp:anchor distT="0" distB="0" distL="114300" distR="114300" simplePos="0" relativeHeight="251675648" behindDoc="1" locked="0" layoutInCell="1" allowOverlap="1" wp14:anchorId="2344F5B7" wp14:editId="27934466">
            <wp:simplePos x="0" y="0"/>
            <wp:positionH relativeFrom="column">
              <wp:posOffset>-90805</wp:posOffset>
            </wp:positionH>
            <wp:positionV relativeFrom="paragraph">
              <wp:posOffset>171497</wp:posOffset>
            </wp:positionV>
            <wp:extent cx="2426335" cy="669290"/>
            <wp:effectExtent l="0" t="0" r="0" b="0"/>
            <wp:wrapNone/>
            <wp:docPr id="16" name="Imagen 16" descr="Coloridos trazos de pincel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dos trazos de pincel de acuarela | Vector Gratis"/>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8946" b="26518" l="11981" r="88179"/>
                              </a14:imgEffect>
                            </a14:imgLayer>
                          </a14:imgProps>
                        </a:ext>
                        <a:ext uri="{28A0092B-C50C-407E-A947-70E740481C1C}">
                          <a14:useLocalDpi xmlns:a14="http://schemas.microsoft.com/office/drawing/2010/main" val="0"/>
                        </a:ext>
                      </a:extLst>
                    </a:blip>
                    <a:srcRect l="11594" t="9058" r="11955" b="73430"/>
                    <a:stretch/>
                  </pic:blipFill>
                  <pic:spPr bwMode="auto">
                    <a:xfrm>
                      <a:off x="0" y="0"/>
                      <a:ext cx="242633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4864" behindDoc="1" locked="0" layoutInCell="1" allowOverlap="1" wp14:anchorId="57B3CB81" wp14:editId="2792F486">
            <wp:simplePos x="0" y="0"/>
            <wp:positionH relativeFrom="column">
              <wp:posOffset>2376170</wp:posOffset>
            </wp:positionH>
            <wp:positionV relativeFrom="paragraph">
              <wp:posOffset>47625</wp:posOffset>
            </wp:positionV>
            <wp:extent cx="637540" cy="795655"/>
            <wp:effectExtent l="0" t="0" r="0" b="4445"/>
            <wp:wrapNone/>
            <wp:docPr id="21" name="Imagen 21" descr="HISTORIA DE LA PEDAGOGÍA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IA DE LA PEDAGOGÍA timeline | Timetoast time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54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640" w:rsidRDefault="00950EED">
      <w:r>
        <w:rPr>
          <w:noProof/>
        </w:rPr>
        <mc:AlternateContent>
          <mc:Choice Requires="wps">
            <w:drawing>
              <wp:anchor distT="0" distB="0" distL="114300" distR="114300" simplePos="0" relativeHeight="251679744" behindDoc="0" locked="0" layoutInCell="1" allowOverlap="1" wp14:anchorId="4C3BE5B5" wp14:editId="30E83DDA">
                <wp:simplePos x="0" y="0"/>
                <wp:positionH relativeFrom="column">
                  <wp:posOffset>80645</wp:posOffset>
                </wp:positionH>
                <wp:positionV relativeFrom="paragraph">
                  <wp:posOffset>57785</wp:posOffset>
                </wp:positionV>
                <wp:extent cx="2044700" cy="359410"/>
                <wp:effectExtent l="0" t="0" r="0" b="254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59410"/>
                        </a:xfrm>
                        <a:prstGeom prst="rect">
                          <a:avLst/>
                        </a:prstGeom>
                        <a:noFill/>
                        <a:ln w="9525">
                          <a:noFill/>
                          <a:miter lim="800000"/>
                          <a:headEnd/>
                          <a:tailEnd/>
                        </a:ln>
                      </wps:spPr>
                      <wps:txbx>
                        <w:txbxContent>
                          <w:p w:rsidR="00694ACE" w:rsidRPr="00694ACE" w:rsidRDefault="00694ACE">
                            <w:pPr>
                              <w:rPr>
                                <w:rFonts w:ascii="Broadway" w:hAnsi="Broadway"/>
                                <w:sz w:val="28"/>
                                <w:szCs w:val="28"/>
                              </w:rPr>
                            </w:pPr>
                            <w:r w:rsidRPr="00694ACE">
                              <w:rPr>
                                <w:rFonts w:ascii="Broadway" w:hAnsi="Broadway"/>
                                <w:sz w:val="28"/>
                                <w:szCs w:val="28"/>
                              </w:rPr>
                              <w:t>Teoría de Ausubel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35pt;margin-top:4.55pt;width:161pt;height:2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" filled="f" stroked="f">
                <v:textbox>
                  <w:txbxContent>
                    <w:p w:rsidR="00694ACE" w:rsidRPr="00694ACE" w:rsidRDefault="00694ACE">
                      <w:pPr>
                        <w:rPr>
                          <w:rFonts w:ascii="Broadway" w:hAnsi="Broadway"/>
                          <w:sz w:val="28"/>
                          <w:szCs w:val="28"/>
                        </w:rPr>
                      </w:pPr>
                      <w:r w:rsidRPr="00694ACE">
                        <w:rPr>
                          <w:rFonts w:ascii="Broadway" w:hAnsi="Broadway"/>
                          <w:sz w:val="28"/>
                          <w:szCs w:val="28"/>
                        </w:rPr>
                        <w:t>Teoría de Ausubel</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89999A7" wp14:editId="17A8841F">
                <wp:simplePos x="0" y="0"/>
                <wp:positionH relativeFrom="column">
                  <wp:posOffset>-12700</wp:posOffset>
                </wp:positionH>
                <wp:positionV relativeFrom="paragraph">
                  <wp:posOffset>636270</wp:posOffset>
                </wp:positionV>
                <wp:extent cx="6638290" cy="1403985"/>
                <wp:effectExtent l="0" t="0" r="0"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403985"/>
                        </a:xfrm>
                        <a:prstGeom prst="rect">
                          <a:avLst/>
                        </a:prstGeom>
                        <a:noFill/>
                        <a:ln w="9525">
                          <a:noFill/>
                          <a:miter lim="800000"/>
                          <a:headEnd/>
                          <a:tailEnd/>
                        </a:ln>
                      </wps:spPr>
                      <wps:txbx>
                        <w:txbxContent>
                          <w:p w:rsidR="00C72ADE" w:rsidRDefault="00694ACE">
                            <w:r w:rsidRPr="00694ACE">
                              <w:t xml:space="preserve">Este autor considera que el aprendizaje por descubrimiento no debe ser presentado como opuesto al aprendizaje por exposición (recepción), ya que éste puede ser igual de eficaz, si se cumplen unas características. Así, el aprendizaje escolar puede darse por recepción o por descubrimiento, como estrategia de enseñanza, y puede lograr un aprendizaje significativo o memorístico y repetitivo. De acuerdo al aprendizaje significativo, los nuevos conocimientos se incorporan en forma sustantiva en la estructura cognitiva del alumno. Esto se logra cuando el estudiante relaciona los nuevos conocimientos con los anteriormente adquiridos; pero también es necesario que el alumno se interese por aprender lo que se le está mostrando. Ventajas del Aprendizaje Significativo: Produce además una retención más duradera de la información. Facilita el adquirir nuevos conocimientos relacionados con los anteriormente adquiridos de forma significativa, ya que al estar claros en la estructura cognitiva se facilita la retención del nuevo contenido. La nueva información al ser relacionada con la anterior, es guardada en la memoria a largo plazo. Es activo, pues depende de la asimilación de las actividades de aprendizaje por parte del alumno. Es personal, ya que la significación de aprendizaje depende los recursos cognitivos del estudiante. Se da a través de la experiencia: es decir que los cambios de comportamiento son producto de la </w:t>
                            </w:r>
                            <w:r w:rsidR="0082172B" w:rsidRPr="00694ACE">
                              <w:t>práctica</w:t>
                            </w:r>
                            <w:r w:rsidRPr="00694ACE">
                              <w:t xml:space="preserve"> o entrenamiento (conducir un coche). Implica interacción Sujeto-Ambiente: La interacción diaria del hombre con su entorno determinan el aprendizaje. Una adecuada conexión neuronal </w:t>
                            </w:r>
                            <w:r w:rsidR="0082172B" w:rsidRPr="00694ACE">
                              <w:t>posibilita</w:t>
                            </w:r>
                            <w:r w:rsidRPr="00694ACE">
                              <w:t xml:space="preserve"> la </w:t>
                            </w:r>
                            <w:r w:rsidR="0082172B" w:rsidRPr="00694ACE">
                              <w:t>adquisición</w:t>
                            </w:r>
                            <w:r w:rsidRPr="00694ACE">
                              <w:t xml:space="preserve"> de un </w:t>
                            </w:r>
                            <w:r w:rsidR="0082172B" w:rsidRPr="00694ACE">
                              <w:t>número</w:t>
                            </w:r>
                            <w:r w:rsidRPr="00694ACE">
                              <w:t xml:space="preserve"> ilimitado de aprendizaje.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pt;margin-top:50.1pt;width:522.7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" filled="f" stroked="f">
                <v:textbox style="mso-fit-shape-to-text:t">
                  <w:txbxContent>
                    <w:p w:rsidR="00C72ADE" w:rsidRDefault="00694ACE">
                      <w:r w:rsidRPr="00694ACE">
                        <w:t xml:space="preserve">Este autor considera que el aprendizaje por descubrimiento no debe ser presentado como opuesto al aprendizaje por exposición (recepción), ya que éste puede ser igual de eficaz, si se cumplen unas características. Así, el aprendizaje escolar puede darse por recepción o por descubrimiento, como estrategia de enseñanza, y puede lograr un aprendizaje significativo o memorístico y repetitivo. De acuerdo al aprendizaje significativo, los nuevos conocimientos se incorporan en forma sustantiva en la estructura cognitiva del alumno. Esto se logra cuando el estudiante relaciona los nuevos conocimientos con los anteriormente adquiridos; pero también es necesario que el alumno se interese por aprender lo que se le está mostrando. Ventajas del Aprendizaje Significativo: Produce además una retención más duradera de la información. Facilita el adquirir nuevos conocimientos relacionados con los anteriormente adquiridos de forma significativa, ya que al estar claros en la estructura cognitiva se facilita la retención del nuevo contenido. La nueva información al ser relacionada con la anterior, es guardada en la memoria a largo plazo. Es activo, pues depende de la asimilación de las actividades de aprendizaje por parte del alumno. Es personal, ya que la significación de aprendizaje depende los recursos cognitivos del estudiante. Se da a través de la experiencia: es decir que los cambios de comportamiento son producto de la </w:t>
                      </w:r>
                      <w:r w:rsidR="0082172B" w:rsidRPr="00694ACE">
                        <w:t>práctica</w:t>
                      </w:r>
                      <w:r w:rsidRPr="00694ACE">
                        <w:t xml:space="preserve"> o entrenamiento (conducir un coche). Implica interacción Sujeto-Ambiente: La interacción diaria del hombre con su entorno determinan el aprendizaje. Una adecuada conexión neuronal </w:t>
                      </w:r>
                      <w:r w:rsidR="0082172B" w:rsidRPr="00694ACE">
                        <w:t>posibilita</w:t>
                      </w:r>
                      <w:r w:rsidRPr="00694ACE">
                        <w:t xml:space="preserve"> la </w:t>
                      </w:r>
                      <w:r w:rsidR="0082172B" w:rsidRPr="00694ACE">
                        <w:t>adquisición</w:t>
                      </w:r>
                      <w:r w:rsidRPr="00694ACE">
                        <w:t xml:space="preserve"> de un </w:t>
                      </w:r>
                      <w:r w:rsidR="0082172B" w:rsidRPr="00694ACE">
                        <w:t>número</w:t>
                      </w:r>
                      <w:r w:rsidRPr="00694ACE">
                        <w:t xml:space="preserve"> ilimitado de aprendizaje.</w:t>
                      </w:r>
                    </w:p>
                  </w:txbxContent>
                </v:textbox>
              </v:shape>
            </w:pict>
          </mc:Fallback>
        </mc:AlternateContent>
      </w:r>
      <w:r w:rsidR="00AA0D7F">
        <w:rPr>
          <w:noProof/>
        </w:rPr>
        <mc:AlternateContent>
          <mc:Choice Requires="wps">
            <w:drawing>
              <wp:anchor distT="0" distB="0" distL="114300" distR="114300" simplePos="0" relativeHeight="251683840" behindDoc="0" locked="0" layoutInCell="1" allowOverlap="1" wp14:anchorId="36E154AE" wp14:editId="7D7A729F">
                <wp:simplePos x="0" y="0"/>
                <wp:positionH relativeFrom="column">
                  <wp:posOffset>3132455</wp:posOffset>
                </wp:positionH>
                <wp:positionV relativeFrom="paragraph">
                  <wp:posOffset>4515485</wp:posOffset>
                </wp:positionV>
                <wp:extent cx="1943735" cy="345440"/>
                <wp:effectExtent l="0" t="0" r="0"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45440"/>
                        </a:xfrm>
                        <a:prstGeom prst="rect">
                          <a:avLst/>
                        </a:prstGeom>
                        <a:noFill/>
                        <a:ln w="9525">
                          <a:noFill/>
                          <a:miter lim="800000"/>
                          <a:headEnd/>
                          <a:tailEnd/>
                        </a:ln>
                      </wps:spPr>
                      <wps:txbx>
                        <w:txbxContent>
                          <w:p w:rsidR="0082172B" w:rsidRPr="00DF086C" w:rsidRDefault="00DF086C">
                            <w:pPr>
                              <w:rPr>
                                <w:rFonts w:ascii="Broadway" w:hAnsi="Broadway"/>
                                <w:sz w:val="28"/>
                                <w:szCs w:val="28"/>
                              </w:rPr>
                            </w:pPr>
                            <w:r w:rsidRPr="00DF086C">
                              <w:rPr>
                                <w:rFonts w:ascii="Broadway" w:hAnsi="Broadway"/>
                                <w:sz w:val="28"/>
                                <w:szCs w:val="28"/>
                              </w:rPr>
                              <w:t xml:space="preserve">Teoría de skinner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6.65pt;margin-top:355.55pt;width:153.0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" filled="f" stroked="f">
                <v:textbox>
                  <w:txbxContent>
                    <w:p w:rsidR="0082172B" w:rsidRPr="00DF086C" w:rsidRDefault="00DF086C">
                      <w:pPr>
                        <w:rPr>
                          <w:rFonts w:ascii="Broadway" w:hAnsi="Broadway"/>
                          <w:sz w:val="28"/>
                          <w:szCs w:val="28"/>
                        </w:rPr>
                      </w:pPr>
                      <w:r w:rsidRPr="00DF086C">
                        <w:rPr>
                          <w:rFonts w:ascii="Broadway" w:hAnsi="Broadway"/>
                          <w:sz w:val="28"/>
                          <w:szCs w:val="28"/>
                        </w:rPr>
                        <w:t xml:space="preserve">Teoría de skinner </w:t>
                      </w:r>
                    </w:p>
                  </w:txbxContent>
                </v:textbox>
              </v:shape>
            </w:pict>
          </mc:Fallback>
        </mc:AlternateContent>
      </w:r>
      <w:r w:rsidR="00AA0D7F">
        <w:rPr>
          <w:noProof/>
          <w:lang w:eastAsia="es-MX"/>
        </w:rPr>
        <w:drawing>
          <wp:anchor distT="0" distB="0" distL="114300" distR="114300" simplePos="0" relativeHeight="251681792" behindDoc="1" locked="0" layoutInCell="1" allowOverlap="1" wp14:anchorId="5D8C2EAD" wp14:editId="65E798DC">
            <wp:simplePos x="0" y="0"/>
            <wp:positionH relativeFrom="column">
              <wp:posOffset>2952750</wp:posOffset>
            </wp:positionH>
            <wp:positionV relativeFrom="paragraph">
              <wp:posOffset>4340860</wp:posOffset>
            </wp:positionV>
            <wp:extent cx="2426335" cy="669290"/>
            <wp:effectExtent l="0" t="0" r="0" b="0"/>
            <wp:wrapNone/>
            <wp:docPr id="19" name="Imagen 19" descr="Coloridos trazos de pincel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dos trazos de pincel de acuarela | Vector Gratis"/>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8946" b="26518" l="11981" r="88179"/>
                              </a14:imgEffect>
                            </a14:imgLayer>
                          </a14:imgProps>
                        </a:ext>
                        <a:ext uri="{28A0092B-C50C-407E-A947-70E740481C1C}">
                          <a14:useLocalDpi xmlns:a14="http://schemas.microsoft.com/office/drawing/2010/main" val="0"/>
                        </a:ext>
                      </a:extLst>
                    </a:blip>
                    <a:srcRect l="11594" t="9058" r="11955" b="73430"/>
                    <a:stretch/>
                  </pic:blipFill>
                  <pic:spPr bwMode="auto">
                    <a:xfrm>
                      <a:off x="0" y="0"/>
                      <a:ext cx="242633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0D7F">
        <w:rPr>
          <w:noProof/>
          <w:lang w:eastAsia="es-MX"/>
        </w:rPr>
        <w:drawing>
          <wp:anchor distT="0" distB="0" distL="114300" distR="114300" simplePos="0" relativeHeight="251687936" behindDoc="1" locked="0" layoutInCell="1" allowOverlap="1" wp14:anchorId="00E00CFD" wp14:editId="2E5EE9F4">
            <wp:simplePos x="0" y="0"/>
            <wp:positionH relativeFrom="column">
              <wp:posOffset>5535675</wp:posOffset>
            </wp:positionH>
            <wp:positionV relativeFrom="paragraph">
              <wp:posOffset>4051935</wp:posOffset>
            </wp:positionV>
            <wp:extent cx="688340" cy="1000760"/>
            <wp:effectExtent l="0" t="0" r="0" b="8890"/>
            <wp:wrapNone/>
            <wp:docPr id="23" name="Imagen 23" descr="Credit: Getty Images/Yvonne Hem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dit: Getty Images/Yvonne Hems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34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D7F">
        <w:rPr>
          <w:noProof/>
        </w:rPr>
        <mc:AlternateContent>
          <mc:Choice Requires="wps">
            <w:drawing>
              <wp:anchor distT="0" distB="0" distL="114300" distR="114300" simplePos="0" relativeHeight="251686912" behindDoc="0" locked="0" layoutInCell="1" allowOverlap="1" wp14:anchorId="0A41F748" wp14:editId="1FB848A2">
                <wp:simplePos x="0" y="0"/>
                <wp:positionH relativeFrom="column">
                  <wp:posOffset>81485</wp:posOffset>
                </wp:positionH>
                <wp:positionV relativeFrom="paragraph">
                  <wp:posOffset>5208315</wp:posOffset>
                </wp:positionV>
                <wp:extent cx="6515735" cy="1403985"/>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1403985"/>
                        </a:xfrm>
                        <a:prstGeom prst="rect">
                          <a:avLst/>
                        </a:prstGeom>
                        <a:noFill/>
                        <a:ln w="9525">
                          <a:noFill/>
                          <a:miter lim="800000"/>
                          <a:headEnd/>
                          <a:tailEnd/>
                        </a:ln>
                      </wps:spPr>
                      <wps:txbx>
                        <w:txbxContent>
                          <w:p w:rsidR="00992B51" w:rsidRDefault="00681BF9" w:rsidP="00992B51">
                            <w:r>
                              <w:t>Condicionamiento operante, llamado también instrumental y hoy en día análisis experimental de la conducta (AEC), se puede definir de la siguiente forma: Es la teoría psicológica del aprendizaje que explica la conducta voluntaria del cuerpo, en su relación con el medio ambiente, basados en un método experimental.                                                                      Es decir, que ante un estímulo, se produce una respuesta voluntaria, la cual, puede ser reforzada de manera positiva o negativa provocando que la conducta operante se fortalezca o debilite. Skinner afirmaría que “el condicionamiento operante modifica la conducta en la misma forma en que un escritor moldea un montón de arcilla”, puesto que dentro del condicionamiento operante el aprendizaje es simplemente el cambio de probabilidades de que se emita una respuesta.</w:t>
                            </w:r>
                            <w:r w:rsidR="00992B51">
                              <w:t xml:space="preserve">                                                                                                           Skinner afirma que cuando los alumnos están dominados por una atmósfera de depresión, lo que quieren es salir del aprieto y no propiamente aprender o mejorarse. Se sabe que para que tenga efecto el aprendizaje, los estímulos reforzadores deben seguir a las respuestas inmediatas.                                                                            Como el maestro tiene demasiados alumnos y no cuenta con el tiempo para ocuparse de las respuestas de ellos, uno a uno tiene que reforzar la conducta deseada aprovechando grupos de respuestas. Skinner considera que la finalidad de la psicología es predecir y controlar la conducta de los organismos individuales. En el condicionamiento operante se considera a los profesores como modeladores de la conducta de los alumnos.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6.4pt;margin-top:410.1pt;width:513.0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" filled="f" stroked="f">
                <v:textbox style="mso-fit-shape-to-text:t">
                  <w:txbxContent>
                    <w:p w:rsidR="00992B51" w:rsidRDefault="00681BF9" w:rsidP="00992B51">
                      <w:r>
                        <w:t>Condicionamiento operante, llamado también instrumental y hoy en día análisis experimental de la conducta (AEC), se puede definir de la siguiente forma: Es la teoría psicológica del aprendizaje que explica la conducta voluntaria del cuerpo, en su relación con el medio ambiente, basados en un método experimental.                                                                      Es decir, que ante un estímulo, se produce una respuesta voluntaria, la cual, puede ser reforzada de manera positiva o negativa provocando que la conducta operante se fortalezca o debilite. Skinner afirmaría que “el condicionamiento operante modifica la conducta en la misma forma en que un escritor moldea un montón de arcilla”, puesto que dentro del condicionamiento operante el aprendizaje es simplemente el cambio de probabilidades de que se emita una respuesta.</w:t>
                      </w:r>
                      <w:r w:rsidR="00992B51">
                        <w:t xml:space="preserve">                                                                                                           Skinner afirma que cuando los alumnos están dominados por una atmósfera de depresión, lo que quieren es salir del aprieto y no propiamente aprender o mejorarse. Se sabe que para que tenga efecto el aprendizaje, los estímulos reforzadores deben seguir a las respuestas inmediatas.                                                                            Como el maestro tiene demasiados alumnos y no cuenta con el tiempo para ocuparse de las respuestas de ellos, uno a uno tiene que reforzar la conducta deseada aprovechando grupos de respuestas. Skinner considera que la finalidad de la psicología es predecir y controlar la conducta de los organismos individuales. En el condicionamiento operante se considera a los profesores como modeladores de la conducta de los alumnos.</w:t>
                      </w:r>
                    </w:p>
                  </w:txbxContent>
                </v:textbox>
              </v:shape>
            </w:pict>
          </mc:Fallback>
        </mc:AlternateContent>
      </w:r>
      <w:r w:rsidR="00452640">
        <w:br w:type="page"/>
      </w:r>
    </w:p>
    <w:p w:rsidR="00020CF1" w:rsidRDefault="00BA712D">
      <w:r>
        <w:rPr>
          <w:noProof/>
          <w:lang w:eastAsia="es-MX"/>
        </w:rPr>
        <w:lastRenderedPageBreak/>
        <w:drawing>
          <wp:anchor distT="0" distB="0" distL="114300" distR="114300" simplePos="0" relativeHeight="251695104" behindDoc="1" locked="0" layoutInCell="1" allowOverlap="1" wp14:anchorId="648481D6" wp14:editId="4A75DD90">
            <wp:simplePos x="0" y="0"/>
            <wp:positionH relativeFrom="column">
              <wp:posOffset>2489835</wp:posOffset>
            </wp:positionH>
            <wp:positionV relativeFrom="paragraph">
              <wp:posOffset>449580</wp:posOffset>
            </wp:positionV>
            <wp:extent cx="616585" cy="862965"/>
            <wp:effectExtent l="0" t="0" r="0" b="0"/>
            <wp:wrapNone/>
            <wp:docPr id="11" name="Imagen 11" descr="Jerome Bruner: biografía del impulsor de la revolución cognitiva | Jerome  bruner, Cognitive psychology, Psych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rome Bruner: biografía del impulsor de la revolución cognitiva | Jerome  bruner, Cognitive psychology, Psycholog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58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2032" behindDoc="0" locked="0" layoutInCell="1" allowOverlap="1" wp14:anchorId="7E80C69E" wp14:editId="2D5099E1">
                <wp:simplePos x="0" y="0"/>
                <wp:positionH relativeFrom="column">
                  <wp:posOffset>217805</wp:posOffset>
                </wp:positionH>
                <wp:positionV relativeFrom="paragraph">
                  <wp:posOffset>731755</wp:posOffset>
                </wp:positionV>
                <wp:extent cx="1885950" cy="14039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3985"/>
                        </a:xfrm>
                        <a:prstGeom prst="rect">
                          <a:avLst/>
                        </a:prstGeom>
                        <a:noFill/>
                        <a:ln w="9525">
                          <a:noFill/>
                          <a:miter lim="800000"/>
                          <a:headEnd/>
                          <a:tailEnd/>
                        </a:ln>
                      </wps:spPr>
                      <wps:txbx>
                        <w:txbxContent>
                          <w:p w:rsidR="00BA712D" w:rsidRPr="00BA712D" w:rsidRDefault="00BA712D">
                            <w:pPr>
                              <w:rPr>
                                <w:rFonts w:ascii="Broadway" w:hAnsi="Broadway"/>
                                <w:sz w:val="28"/>
                                <w:szCs w:val="28"/>
                              </w:rPr>
                            </w:pPr>
                            <w:r w:rsidRPr="00BA712D">
                              <w:rPr>
                                <w:rFonts w:ascii="Broadway" w:hAnsi="Broadway"/>
                                <w:sz w:val="28"/>
                                <w:szCs w:val="28"/>
                              </w:rPr>
                              <w:t xml:space="preserve">Teoría de Bruner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7.15pt;margin-top:57.6pt;width:14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" filled="f" stroked="f">
                <v:textbox style="mso-fit-shape-to-text:t">
                  <w:txbxContent>
                    <w:p w:rsidR="00BA712D" w:rsidRPr="00BA712D" w:rsidRDefault="00BA712D">
                      <w:pPr>
                        <w:rPr>
                          <w:rFonts w:ascii="Broadway" w:hAnsi="Broadway"/>
                          <w:sz w:val="28"/>
                          <w:szCs w:val="28"/>
                        </w:rPr>
                      </w:pPr>
                      <w:r w:rsidRPr="00BA712D">
                        <w:rPr>
                          <w:rFonts w:ascii="Broadway" w:hAnsi="Broadway"/>
                          <w:sz w:val="28"/>
                          <w:szCs w:val="28"/>
                        </w:rPr>
                        <w:t xml:space="preserve">Teoría de Bruner </w:t>
                      </w:r>
                    </w:p>
                  </w:txbxContent>
                </v:textbox>
              </v:shape>
            </w:pict>
          </mc:Fallback>
        </mc:AlternateContent>
      </w:r>
      <w:r>
        <w:rPr>
          <w:noProof/>
          <w:lang w:eastAsia="es-MX"/>
        </w:rPr>
        <w:drawing>
          <wp:anchor distT="0" distB="0" distL="114300" distR="114300" simplePos="0" relativeHeight="251689984" behindDoc="1" locked="0" layoutInCell="1" allowOverlap="1" wp14:anchorId="082C1798" wp14:editId="1E91E74E">
            <wp:simplePos x="0" y="0"/>
            <wp:positionH relativeFrom="column">
              <wp:posOffset>59690</wp:posOffset>
            </wp:positionH>
            <wp:positionV relativeFrom="paragraph">
              <wp:posOffset>574675</wp:posOffset>
            </wp:positionV>
            <wp:extent cx="2426335" cy="669290"/>
            <wp:effectExtent l="0" t="0" r="0" b="0"/>
            <wp:wrapNone/>
            <wp:docPr id="24" name="Imagen 24" descr="Coloridos trazos de pincel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dos trazos de pincel de acuarela | Vector Gratis"/>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8946" b="26518" l="11981" r="88179"/>
                              </a14:imgEffect>
                            </a14:imgLayer>
                          </a14:imgProps>
                        </a:ext>
                        <a:ext uri="{28A0092B-C50C-407E-A947-70E740481C1C}">
                          <a14:useLocalDpi xmlns:a14="http://schemas.microsoft.com/office/drawing/2010/main" val="0"/>
                        </a:ext>
                      </a:extLst>
                    </a:blip>
                    <a:srcRect l="11594" t="9058" r="11955" b="73430"/>
                    <a:stretch/>
                  </pic:blipFill>
                  <pic:spPr bwMode="auto">
                    <a:xfrm>
                      <a:off x="0" y="0"/>
                      <a:ext cx="242633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4080" behindDoc="0" locked="0" layoutInCell="1" allowOverlap="1" wp14:anchorId="5E6360F1" wp14:editId="258AF3F0">
                <wp:simplePos x="0" y="0"/>
                <wp:positionH relativeFrom="column">
                  <wp:posOffset>60960</wp:posOffset>
                </wp:positionH>
                <wp:positionV relativeFrom="paragraph">
                  <wp:posOffset>1492885</wp:posOffset>
                </wp:positionV>
                <wp:extent cx="6299835" cy="247650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476500"/>
                        </a:xfrm>
                        <a:prstGeom prst="rect">
                          <a:avLst/>
                        </a:prstGeom>
                        <a:noFill/>
                        <a:ln w="9525">
                          <a:noFill/>
                          <a:miter lim="800000"/>
                          <a:headEnd/>
                          <a:tailEnd/>
                        </a:ln>
                      </wps:spPr>
                      <wps:txbx>
                        <w:txbxContent>
                          <w:p w:rsidR="00BA712D" w:rsidRDefault="00BA712D" w:rsidP="00BA712D">
                            <w:r>
                              <w:t xml:space="preserve">La teoría del aprendizaje de Bruner fue desarrollada por el psicólogo y pedagogo estadounidense Jerome Bruner consiste en el aprendizaje basado en una estructura cognitiva y constructivista. Esta teoría impulsó cambios importantes en la educación de la década de los 60 y todavía se considera una de las guías docentes </w:t>
                            </w:r>
                            <w:r>
                              <w:t xml:space="preserve">más aceptadas en todo el mundo.                                                                                                         </w:t>
                            </w:r>
                            <w:r>
                              <w:t>Bruner plantea una teoría de aprendizaje basada en el autodescubrimiento, es decir, que el alumno adquiera el conocimiento por sí mismo. Por supuesto, este proceso debe estar guiado por un tutor y motivado en todo momento por la curiosidad del propio alumno.</w:t>
                            </w:r>
                            <w:r w:rsidRPr="00BA712D">
                              <w:t xml:space="preserve"> </w:t>
                            </w:r>
                            <w:r>
                              <w:t xml:space="preserve">                                                                      </w:t>
                            </w:r>
                            <w:r>
                              <w:t>Esta teoría parte del hecho de que la información no puede ser dada sin más sino que debe ser procesada y dotada</w:t>
                            </w:r>
                            <w:r>
                              <w:t xml:space="preserve"> de sentido por cada individuo.                                                                                                                         </w:t>
                            </w:r>
                            <w:r>
                              <w:t>Por ello, es importante que la curiosidad sea la guía principal en todo este proceso. Así, Bruner creó un sistema de categorización con el cual es posible clasificar de forma más efectiva la información recibida del exterior. El objetivo es facilitar la comprensión de la realidad.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8pt;margin-top:117.55pt;width:496.0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" filled="f" stroked="f">
                <v:textbox>
                  <w:txbxContent>
                    <w:p w:rsidR="00BA712D" w:rsidRDefault="00BA712D" w:rsidP="00BA712D">
                      <w:r>
                        <w:t xml:space="preserve">La teoría del aprendizaje de Bruner fue desarrollada por el psicólogo y pedagogo estadounidense Jerome Bruner consiste en el aprendizaje basado en una estructura cognitiva y constructivista. Esta teoría impulsó cambios importantes en la educación de la década de los 60 y todavía se considera una de las guías docentes </w:t>
                      </w:r>
                      <w:r>
                        <w:t xml:space="preserve">más aceptadas en todo el mundo.                                                                                                         </w:t>
                      </w:r>
                      <w:r>
                        <w:t>Bruner plantea una teoría de aprendizaje basada en el autodescubrimiento, es decir, que el alumno adquiera el conocimiento por sí mismo. Por supuesto, este proceso debe estar guiado por un tutor y motivado en todo momento por la curiosidad del propio alumno.</w:t>
                      </w:r>
                      <w:r w:rsidRPr="00BA712D">
                        <w:t xml:space="preserve"> </w:t>
                      </w:r>
                      <w:r>
                        <w:t xml:space="preserve">                                                                      </w:t>
                      </w:r>
                      <w:r>
                        <w:t>Esta teoría parte del hecho de que la información no puede ser dada sin más sino que debe ser procesada y dotada</w:t>
                      </w:r>
                      <w:r>
                        <w:t xml:space="preserve"> de sentido por cada individuo.                                                                                                                         </w:t>
                      </w:r>
                      <w:r>
                        <w:t>Por ello, es importante que la curiosidad sea la guía principal en todo este proceso. Así, Bruner creó un sistema de categorización con el cual es posible clasificar de forma más efectiva la información recibida del exterior. El objetivo es facilitar la comprensión de la realidad.</w:t>
                      </w:r>
                    </w:p>
                  </w:txbxContent>
                </v:textbox>
              </v:shape>
            </w:pict>
          </mc:Fallback>
        </mc:AlternateContent>
      </w:r>
      <w:r>
        <w:rPr>
          <w:noProof/>
          <w:lang w:eastAsia="es-MX"/>
        </w:rPr>
        <w:drawing>
          <wp:anchor distT="0" distB="0" distL="114300" distR="114300" simplePos="0" relativeHeight="251702272" behindDoc="1" locked="0" layoutInCell="1" allowOverlap="1" wp14:anchorId="5EBD17BA" wp14:editId="174416BC">
            <wp:simplePos x="0" y="0"/>
            <wp:positionH relativeFrom="column">
              <wp:posOffset>5931211</wp:posOffset>
            </wp:positionH>
            <wp:positionV relativeFrom="paragraph">
              <wp:posOffset>4528420</wp:posOffset>
            </wp:positionV>
            <wp:extent cx="662400" cy="1004159"/>
            <wp:effectExtent l="0" t="0" r="4445" b="5715"/>
            <wp:wrapNone/>
            <wp:docPr id="25" name="Imagen 25" descr="Credit: Bettmann Archive/Bett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Bettmann Archive/Bettman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400" cy="10041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9200" behindDoc="0" locked="0" layoutInCell="1" allowOverlap="1" wp14:anchorId="2A28EDCF" wp14:editId="7F37EAEC">
                <wp:simplePos x="0" y="0"/>
                <wp:positionH relativeFrom="column">
                  <wp:posOffset>3739515</wp:posOffset>
                </wp:positionH>
                <wp:positionV relativeFrom="paragraph">
                  <wp:posOffset>4941570</wp:posOffset>
                </wp:positionV>
                <wp:extent cx="1828800" cy="3524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2425"/>
                        </a:xfrm>
                        <a:prstGeom prst="rect">
                          <a:avLst/>
                        </a:prstGeom>
                        <a:noFill/>
                        <a:ln w="9525">
                          <a:noFill/>
                          <a:miter lim="800000"/>
                          <a:headEnd/>
                          <a:tailEnd/>
                        </a:ln>
                      </wps:spPr>
                      <wps:txbx>
                        <w:txbxContent>
                          <w:p w:rsidR="00BA712D" w:rsidRPr="00BA712D" w:rsidRDefault="00BA712D">
                            <w:pPr>
                              <w:rPr>
                                <w:rFonts w:ascii="Broadway" w:hAnsi="Broadway"/>
                                <w:sz w:val="28"/>
                                <w:szCs w:val="28"/>
                              </w:rPr>
                            </w:pPr>
                            <w:r w:rsidRPr="00BA712D">
                              <w:rPr>
                                <w:rFonts w:ascii="Broadway" w:hAnsi="Broadway"/>
                                <w:sz w:val="28"/>
                                <w:szCs w:val="28"/>
                              </w:rPr>
                              <w:t xml:space="preserve">Teoría de Pavlov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94.45pt;margin-top:389.1pt;width:2in;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" filled="f" stroked="f">
                <v:textbox>
                  <w:txbxContent>
                    <w:p w:rsidR="00BA712D" w:rsidRPr="00BA712D" w:rsidRDefault="00BA712D">
                      <w:pPr>
                        <w:rPr>
                          <w:rFonts w:ascii="Broadway" w:hAnsi="Broadway"/>
                          <w:sz w:val="28"/>
                          <w:szCs w:val="28"/>
                        </w:rPr>
                      </w:pPr>
                      <w:r w:rsidRPr="00BA712D">
                        <w:rPr>
                          <w:rFonts w:ascii="Broadway" w:hAnsi="Broadway"/>
                          <w:sz w:val="28"/>
                          <w:szCs w:val="28"/>
                        </w:rPr>
                        <w:t xml:space="preserve">Teoría de Pavlov </w:t>
                      </w:r>
                    </w:p>
                  </w:txbxContent>
                </v:textbox>
              </v:shape>
            </w:pict>
          </mc:Fallback>
        </mc:AlternateContent>
      </w:r>
      <w:r>
        <w:rPr>
          <w:noProof/>
          <w:lang w:eastAsia="es-MX"/>
        </w:rPr>
        <w:drawing>
          <wp:anchor distT="0" distB="0" distL="114300" distR="114300" simplePos="0" relativeHeight="251697152" behindDoc="1" locked="0" layoutInCell="1" allowOverlap="1" wp14:anchorId="1F3C5FF0" wp14:editId="6A394BEF">
            <wp:simplePos x="0" y="0"/>
            <wp:positionH relativeFrom="column">
              <wp:posOffset>3502660</wp:posOffset>
            </wp:positionH>
            <wp:positionV relativeFrom="paragraph">
              <wp:posOffset>4758690</wp:posOffset>
            </wp:positionV>
            <wp:extent cx="2426335" cy="669290"/>
            <wp:effectExtent l="0" t="0" r="0" b="0"/>
            <wp:wrapNone/>
            <wp:docPr id="12" name="Imagen 12" descr="Coloridos trazos de pincel de acuarel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dos trazos de pincel de acuarela | Vector Gratis"/>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8946" b="26518" l="11981" r="88179"/>
                              </a14:imgEffect>
                            </a14:imgLayer>
                          </a14:imgProps>
                        </a:ext>
                        <a:ext uri="{28A0092B-C50C-407E-A947-70E740481C1C}">
                          <a14:useLocalDpi xmlns:a14="http://schemas.microsoft.com/office/drawing/2010/main" val="0"/>
                        </a:ext>
                      </a:extLst>
                    </a:blip>
                    <a:srcRect l="11594" t="9058" r="11955" b="73430"/>
                    <a:stretch/>
                  </pic:blipFill>
                  <pic:spPr bwMode="auto">
                    <a:xfrm>
                      <a:off x="0" y="0"/>
                      <a:ext cx="242633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3322F02F" wp14:editId="5E65052D">
                <wp:simplePos x="0" y="0"/>
                <wp:positionH relativeFrom="column">
                  <wp:posOffset>60960</wp:posOffset>
                </wp:positionH>
                <wp:positionV relativeFrom="paragraph">
                  <wp:posOffset>5633480</wp:posOffset>
                </wp:positionV>
                <wp:extent cx="6688800" cy="14039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800" cy="1403985"/>
                        </a:xfrm>
                        <a:prstGeom prst="rect">
                          <a:avLst/>
                        </a:prstGeom>
                        <a:noFill/>
                        <a:ln w="9525">
                          <a:noFill/>
                          <a:miter lim="800000"/>
                          <a:headEnd/>
                          <a:tailEnd/>
                        </a:ln>
                      </wps:spPr>
                      <wps:txbx>
                        <w:txbxContent>
                          <w:p w:rsidR="00BA712D" w:rsidRDefault="00BA712D" w:rsidP="00BA712D">
                            <w:r>
                              <w:t>El condicionamiento clásico es un tipo de aprendizaje y comportamiento que  consiste en aparear un estímulo natural con su respuesta natural y conectarlo con un segundo estímulo para generar una respuesta que no se da naturalmente, de otra manera el condicionamiento clásico es el mecanismo más simple por el cual los organismos pueden aprender acerca de las relaciones entre estímulos y cambiar su conducta en conformidad con las mismas. Permite a los seres humanos y animales aprovecharse de la secuencia ordenada de eventos de su ambiente y aprender qué estímulo</w:t>
                            </w:r>
                            <w:r>
                              <w:t xml:space="preserve">s tienden a ir con qué eventos.                                                                                                                                                   </w:t>
                            </w:r>
                            <w:r>
                              <w:t>Se enfoca en el aprendizaje de respuestas emocionales o psicológicas involuntarias, temor, incremento de ritmo cardiaco, salivación, sudoración, etc. En ocasiones llamados respondientes porque son respuestas automáticas o estímulos. A través del proceso del condicionamiento clásico es posible capacitar a animales y a humanos para reaccionar de manera involuntaria a un estímulo que antes no tenía ningún efecto. El estímulo llega a producir o generar la respuesta en forma automática.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4.8pt;margin-top:443.6pt;width:526.7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" filled="f" stroked="f">
                <v:textbox style="mso-fit-shape-to-text:t">
                  <w:txbxContent>
                    <w:p w:rsidR="00BA712D" w:rsidRDefault="00BA712D" w:rsidP="00BA712D">
                      <w:r>
                        <w:t>El condicionamiento clásico es un tipo de aprendizaje y comportamiento que  consiste en aparear un estímulo natural con su respuesta natural y conectarlo con un segundo estímulo para generar una respuesta que no se da naturalmente, de otra manera el condicionamiento clásico es el mecanismo más simple por el cual los organismos pueden aprender acerca de las relaciones entre estímulos y cambiar su conducta en conformidad con las mismas. Permite a los seres humanos y animales aprovecharse de la secuencia ordenada de eventos de su ambiente y aprender qué estímulo</w:t>
                      </w:r>
                      <w:r>
                        <w:t xml:space="preserve">s tienden a ir con qué eventos.                                                                                                                                                   </w:t>
                      </w:r>
                      <w:r>
                        <w:t>Se enfoca en el aprendizaje de respuestas emocionales o psicológicas involuntarias, temor, incremento de ritmo cardiaco, salivación, sudoración, etc. En ocasiones llamados respondientes porque son respuestas automáticas o estímulos. A través del proceso del condicionamiento clásico es posible capacitar a animales y a humanos para reaccionar de manera involuntaria a un estímulo que antes no tenía ningún efecto. El estímulo llega a producir o generar la respuesta en forma automática.</w:t>
                      </w:r>
                    </w:p>
                  </w:txbxContent>
                </v:textbox>
              </v:shape>
            </w:pict>
          </mc:Fallback>
        </mc:AlternateContent>
      </w:r>
    </w:p>
    <w:sectPr w:rsidR="00020CF1" w:rsidSect="009A4AAC">
      <w:pgSz w:w="12240" w:h="15840"/>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B5"/>
    <w:rsid w:val="00020CF1"/>
    <w:rsid w:val="001611B4"/>
    <w:rsid w:val="001812AE"/>
    <w:rsid w:val="00187201"/>
    <w:rsid w:val="00274008"/>
    <w:rsid w:val="00283B6F"/>
    <w:rsid w:val="00291CBD"/>
    <w:rsid w:val="00294098"/>
    <w:rsid w:val="003047E4"/>
    <w:rsid w:val="003311C7"/>
    <w:rsid w:val="00395BD4"/>
    <w:rsid w:val="003A0BAB"/>
    <w:rsid w:val="004019A2"/>
    <w:rsid w:val="004452D7"/>
    <w:rsid w:val="00452640"/>
    <w:rsid w:val="004C6B61"/>
    <w:rsid w:val="00513178"/>
    <w:rsid w:val="00642CE8"/>
    <w:rsid w:val="00681BF9"/>
    <w:rsid w:val="00694ACE"/>
    <w:rsid w:val="006F1814"/>
    <w:rsid w:val="00754E98"/>
    <w:rsid w:val="007738EF"/>
    <w:rsid w:val="008036C2"/>
    <w:rsid w:val="0082172B"/>
    <w:rsid w:val="008D50CB"/>
    <w:rsid w:val="00950EED"/>
    <w:rsid w:val="00992B51"/>
    <w:rsid w:val="009A127A"/>
    <w:rsid w:val="009A4AAC"/>
    <w:rsid w:val="009E0E09"/>
    <w:rsid w:val="009E5286"/>
    <w:rsid w:val="009F06E1"/>
    <w:rsid w:val="00A12BE3"/>
    <w:rsid w:val="00A405C3"/>
    <w:rsid w:val="00AA0D7F"/>
    <w:rsid w:val="00BA712D"/>
    <w:rsid w:val="00BB6DFB"/>
    <w:rsid w:val="00C5545E"/>
    <w:rsid w:val="00C72ADE"/>
    <w:rsid w:val="00C95019"/>
    <w:rsid w:val="00CD1124"/>
    <w:rsid w:val="00D03643"/>
    <w:rsid w:val="00D327B5"/>
    <w:rsid w:val="00DE7AFD"/>
    <w:rsid w:val="00DF086C"/>
    <w:rsid w:val="00E528F9"/>
    <w:rsid w:val="00ED6754"/>
    <w:rsid w:val="00F343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3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3B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4734">
      <w:bodyDiv w:val="1"/>
      <w:marLeft w:val="0"/>
      <w:marRight w:val="0"/>
      <w:marTop w:val="0"/>
      <w:marBottom w:val="0"/>
      <w:divBdr>
        <w:top w:val="none" w:sz="0" w:space="0" w:color="auto"/>
        <w:left w:val="none" w:sz="0" w:space="0" w:color="auto"/>
        <w:bottom w:val="none" w:sz="0" w:space="0" w:color="auto"/>
        <w:right w:val="none" w:sz="0" w:space="0" w:color="auto"/>
      </w:divBdr>
    </w:div>
    <w:div w:id="7264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gif"/><Relationship Id="rId15" Type="http://schemas.openxmlformats.org/officeDocument/2006/relationships/image" Target="media/image9.jpe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4</Pages>
  <Words>59</Words>
  <Characters>327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2021-03-19T21:12:00Z</dcterms:created>
  <dcterms:modified xsi:type="dcterms:W3CDTF">2021-03-20T04:52:00Z</dcterms:modified>
</cp:coreProperties>
</file>